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E2" w:rsidRDefault="000E30E2" w:rsidP="000E30E2">
      <w:pPr>
        <w:spacing w:after="0" w:line="240" w:lineRule="auto"/>
        <w:jc w:val="center"/>
        <w:rPr>
          <w:sz w:val="52"/>
          <w:szCs w:val="52"/>
        </w:rPr>
      </w:pPr>
      <w:r w:rsidRPr="000E30E2">
        <w:rPr>
          <w:sz w:val="52"/>
          <w:szCs w:val="52"/>
        </w:rPr>
        <w:t>Кейс</w:t>
      </w:r>
    </w:p>
    <w:p w:rsidR="000E30E2" w:rsidRPr="000E30E2" w:rsidRDefault="000E30E2" w:rsidP="000E30E2">
      <w:pPr>
        <w:spacing w:after="0" w:line="240" w:lineRule="auto"/>
        <w:jc w:val="center"/>
        <w:rPr>
          <w:sz w:val="52"/>
          <w:szCs w:val="52"/>
        </w:rPr>
      </w:pPr>
      <w:r w:rsidRPr="000E30E2">
        <w:rPr>
          <w:b/>
          <w:sz w:val="52"/>
          <w:szCs w:val="52"/>
        </w:rPr>
        <w:t>«Изготовление металлических табличек»</w:t>
      </w:r>
    </w:p>
    <w:p w:rsidR="000E30E2" w:rsidRDefault="000E30E2" w:rsidP="000E30E2">
      <w:pPr>
        <w:spacing w:after="0" w:line="240" w:lineRule="auto"/>
        <w:jc w:val="center"/>
        <w:rPr>
          <w:sz w:val="52"/>
          <w:szCs w:val="52"/>
        </w:rPr>
      </w:pPr>
      <w:r w:rsidRPr="000E30E2">
        <w:rPr>
          <w:sz w:val="52"/>
          <w:szCs w:val="52"/>
        </w:rPr>
        <w:t>Регион Москва</w:t>
      </w:r>
    </w:p>
    <w:p w:rsidR="00723DDA" w:rsidRDefault="00723DDA" w:rsidP="000E30E2">
      <w:pPr>
        <w:spacing w:after="0" w:line="240" w:lineRule="auto"/>
        <w:jc w:val="center"/>
        <w:rPr>
          <w:sz w:val="36"/>
          <w:szCs w:val="36"/>
        </w:rPr>
      </w:pPr>
      <w:r w:rsidRPr="00723DDA">
        <w:rPr>
          <w:sz w:val="36"/>
          <w:szCs w:val="36"/>
        </w:rPr>
        <w:t xml:space="preserve">Сайт </w:t>
      </w:r>
      <w:r w:rsidRPr="008D198F">
        <w:rPr>
          <w:sz w:val="36"/>
          <w:szCs w:val="36"/>
        </w:rPr>
        <w:t>http://msklaser.ru/</w:t>
      </w:r>
    </w:p>
    <w:p w:rsidR="00723DDA" w:rsidRPr="00723DDA" w:rsidRDefault="00723DDA" w:rsidP="000E30E2">
      <w:pPr>
        <w:spacing w:after="0" w:line="240" w:lineRule="auto"/>
        <w:jc w:val="center"/>
        <w:rPr>
          <w:sz w:val="36"/>
          <w:szCs w:val="36"/>
        </w:rPr>
      </w:pPr>
    </w:p>
    <w:p w:rsidR="008D198F" w:rsidRDefault="000E30E2" w:rsidP="008D57D6">
      <w:pPr>
        <w:spacing w:before="240" w:line="240" w:lineRule="auto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6000750" cy="4750594"/>
            <wp:effectExtent l="19050" t="0" r="0" b="0"/>
            <wp:docPr id="1" name="Рисунок 0" descr="Ме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тал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2556" cy="475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98F" w:rsidRDefault="008D198F" w:rsidP="008D57D6">
      <w:pPr>
        <w:spacing w:before="240" w:line="240" w:lineRule="auto"/>
        <w:jc w:val="center"/>
        <w:rPr>
          <w:sz w:val="36"/>
          <w:szCs w:val="36"/>
        </w:rPr>
      </w:pPr>
      <w:r w:rsidRPr="008D198F">
        <w:rPr>
          <w:sz w:val="36"/>
          <w:szCs w:val="36"/>
        </w:rPr>
        <w:t>Что было сделано?</w:t>
      </w:r>
    </w:p>
    <w:p w:rsidR="008D198F" w:rsidRDefault="008D198F" w:rsidP="008D198F">
      <w:pPr>
        <w:pStyle w:val="a6"/>
        <w:numPr>
          <w:ilvl w:val="0"/>
          <w:numId w:val="6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Яндекс Метрика на сайте уже была установлена, </w:t>
      </w:r>
      <w:r w:rsidR="0075622B">
        <w:rPr>
          <w:sz w:val="36"/>
          <w:szCs w:val="36"/>
        </w:rPr>
        <w:t>настроил</w:t>
      </w:r>
      <w:r>
        <w:rPr>
          <w:sz w:val="36"/>
          <w:szCs w:val="36"/>
        </w:rPr>
        <w:t xml:space="preserve"> только некоторые цели</w:t>
      </w:r>
    </w:p>
    <w:p w:rsidR="008D198F" w:rsidRDefault="008D198F" w:rsidP="008D198F">
      <w:pPr>
        <w:pStyle w:val="a6"/>
        <w:numPr>
          <w:ilvl w:val="0"/>
          <w:numId w:val="6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Настройка рекламных кампаний Яндекс </w:t>
      </w:r>
      <w:proofErr w:type="spellStart"/>
      <w:r>
        <w:rPr>
          <w:sz w:val="36"/>
          <w:szCs w:val="36"/>
        </w:rPr>
        <w:t>Директ</w:t>
      </w:r>
      <w:proofErr w:type="spellEnd"/>
    </w:p>
    <w:p w:rsidR="00B97DE6" w:rsidRDefault="00B97DE6" w:rsidP="008D57D6">
      <w:pPr>
        <w:pStyle w:val="a6"/>
        <w:spacing w:line="240" w:lineRule="auto"/>
        <w:ind w:left="1080"/>
        <w:rPr>
          <w:sz w:val="36"/>
          <w:szCs w:val="36"/>
        </w:rPr>
      </w:pPr>
      <w:r w:rsidRPr="00B97DE6">
        <w:rPr>
          <w:sz w:val="36"/>
          <w:szCs w:val="36"/>
        </w:rPr>
        <w:t>В кампанию были собраны горячие и теплые ключи, низкочастотные ключи были сгруппированы по смыслу, чтобы избежать попадания в статус «мало показов».</w:t>
      </w:r>
      <w:r w:rsidR="006A161E">
        <w:rPr>
          <w:sz w:val="36"/>
          <w:szCs w:val="36"/>
        </w:rPr>
        <w:t xml:space="preserve"> Некоторые общие ключи, такие как – металлические таблички, железные таблички, взял в оператор «».</w:t>
      </w:r>
      <w:r w:rsidRPr="00B97DE6">
        <w:rPr>
          <w:sz w:val="36"/>
          <w:szCs w:val="36"/>
        </w:rPr>
        <w:t xml:space="preserve"> Собраны минус слова/фразы. В кампании была произведена кросс-</w:t>
      </w:r>
      <w:proofErr w:type="spellStart"/>
      <w:r w:rsidRPr="00B97DE6">
        <w:rPr>
          <w:sz w:val="36"/>
          <w:szCs w:val="36"/>
        </w:rPr>
        <w:t>минусовка</w:t>
      </w:r>
      <w:proofErr w:type="spellEnd"/>
      <w:r w:rsidRPr="00B97DE6">
        <w:rPr>
          <w:sz w:val="36"/>
          <w:szCs w:val="36"/>
        </w:rPr>
        <w:t xml:space="preserve"> ключевых фраз.  Объявления были созданы максимально релевантные к ключам, с </w:t>
      </w:r>
      <w:r>
        <w:rPr>
          <w:sz w:val="36"/>
          <w:szCs w:val="36"/>
        </w:rPr>
        <w:t>такими дополнениями как</w:t>
      </w:r>
    </w:p>
    <w:p w:rsidR="00546356" w:rsidRDefault="00546356" w:rsidP="008D57D6">
      <w:pPr>
        <w:pStyle w:val="a6"/>
        <w:spacing w:line="240" w:lineRule="auto"/>
        <w:ind w:left="1080"/>
        <w:rPr>
          <w:sz w:val="36"/>
          <w:szCs w:val="36"/>
        </w:rPr>
      </w:pPr>
    </w:p>
    <w:p w:rsidR="0075622B" w:rsidRDefault="0075622B" w:rsidP="008D57D6">
      <w:pPr>
        <w:pStyle w:val="a6"/>
        <w:spacing w:line="240" w:lineRule="auto"/>
        <w:ind w:left="1080"/>
        <w:rPr>
          <w:sz w:val="36"/>
          <w:szCs w:val="36"/>
        </w:rPr>
      </w:pPr>
      <w:r>
        <w:rPr>
          <w:sz w:val="36"/>
          <w:szCs w:val="36"/>
        </w:rPr>
        <w:t>2 Заголовок</w:t>
      </w:r>
    </w:p>
    <w:p w:rsidR="0075622B" w:rsidRDefault="0075622B" w:rsidP="008D57D6">
      <w:pPr>
        <w:pStyle w:val="a6"/>
        <w:spacing w:line="240" w:lineRule="auto"/>
        <w:ind w:left="1080"/>
        <w:rPr>
          <w:sz w:val="36"/>
          <w:szCs w:val="36"/>
        </w:rPr>
      </w:pPr>
      <w:r>
        <w:rPr>
          <w:sz w:val="36"/>
          <w:szCs w:val="36"/>
        </w:rPr>
        <w:t>Уточнения</w:t>
      </w:r>
    </w:p>
    <w:p w:rsidR="0075622B" w:rsidRDefault="0075622B" w:rsidP="008D57D6">
      <w:pPr>
        <w:pStyle w:val="a6"/>
        <w:spacing w:line="240" w:lineRule="auto"/>
        <w:ind w:left="1080"/>
        <w:rPr>
          <w:sz w:val="36"/>
          <w:szCs w:val="36"/>
        </w:rPr>
      </w:pPr>
      <w:r>
        <w:rPr>
          <w:sz w:val="36"/>
          <w:szCs w:val="36"/>
        </w:rPr>
        <w:t>Быстрые ссылки</w:t>
      </w:r>
    </w:p>
    <w:p w:rsidR="0075622B" w:rsidRDefault="0075622B" w:rsidP="008D57D6">
      <w:pPr>
        <w:pStyle w:val="a6"/>
        <w:spacing w:line="240" w:lineRule="auto"/>
        <w:ind w:left="1080"/>
        <w:rPr>
          <w:sz w:val="36"/>
          <w:szCs w:val="36"/>
        </w:rPr>
      </w:pPr>
      <w:r>
        <w:rPr>
          <w:sz w:val="36"/>
          <w:szCs w:val="36"/>
        </w:rPr>
        <w:t>От</w:t>
      </w:r>
      <w:r w:rsidR="00546356">
        <w:rPr>
          <w:sz w:val="36"/>
          <w:szCs w:val="36"/>
        </w:rPr>
        <w:t>ображаемая ссылка</w:t>
      </w:r>
    </w:p>
    <w:p w:rsidR="00546356" w:rsidRDefault="00546356" w:rsidP="008D57D6">
      <w:pPr>
        <w:pStyle w:val="a6"/>
        <w:spacing w:line="240" w:lineRule="auto"/>
        <w:ind w:left="1080"/>
        <w:rPr>
          <w:sz w:val="36"/>
          <w:szCs w:val="36"/>
        </w:rPr>
      </w:pPr>
      <w:r>
        <w:rPr>
          <w:sz w:val="36"/>
          <w:szCs w:val="36"/>
        </w:rPr>
        <w:t>Визитка</w:t>
      </w:r>
    </w:p>
    <w:p w:rsidR="00546356" w:rsidRDefault="00546356" w:rsidP="008D57D6">
      <w:pPr>
        <w:pStyle w:val="a6"/>
        <w:spacing w:line="240" w:lineRule="auto"/>
        <w:ind w:left="1080"/>
        <w:rPr>
          <w:sz w:val="36"/>
          <w:szCs w:val="36"/>
        </w:rPr>
      </w:pPr>
    </w:p>
    <w:p w:rsidR="00546356" w:rsidRDefault="00546356" w:rsidP="008D57D6">
      <w:pPr>
        <w:pStyle w:val="a6"/>
        <w:spacing w:line="240" w:lineRule="auto"/>
        <w:ind w:left="1080"/>
        <w:rPr>
          <w:sz w:val="36"/>
          <w:szCs w:val="36"/>
        </w:rPr>
      </w:pPr>
      <w:r>
        <w:rPr>
          <w:sz w:val="36"/>
          <w:szCs w:val="36"/>
        </w:rPr>
        <w:t>За счет чего получилось значительно снизить цену за клик</w:t>
      </w:r>
    </w:p>
    <w:p w:rsidR="0075622B" w:rsidRPr="00546356" w:rsidRDefault="0075622B" w:rsidP="008D57D6">
      <w:pPr>
        <w:spacing w:line="240" w:lineRule="auto"/>
        <w:rPr>
          <w:sz w:val="36"/>
          <w:szCs w:val="36"/>
        </w:rPr>
      </w:pPr>
    </w:p>
    <w:p w:rsidR="007C10A8" w:rsidRDefault="00546356" w:rsidP="008D57D6">
      <w:pPr>
        <w:pStyle w:val="a6"/>
        <w:spacing w:after="0" w:line="240" w:lineRule="auto"/>
        <w:ind w:left="108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8734425" cy="66059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18-11-29_14-57-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680" cy="66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0A8" w:rsidRDefault="007C10A8" w:rsidP="00546356">
      <w:pPr>
        <w:pStyle w:val="a6"/>
        <w:spacing w:after="0" w:line="240" w:lineRule="auto"/>
        <w:ind w:left="1080"/>
        <w:jc w:val="center"/>
        <w:rPr>
          <w:sz w:val="36"/>
          <w:szCs w:val="36"/>
        </w:rPr>
      </w:pPr>
    </w:p>
    <w:p w:rsidR="008D198F" w:rsidRDefault="00546356" w:rsidP="008D57D6">
      <w:pPr>
        <w:pStyle w:val="a6"/>
        <w:jc w:val="center"/>
      </w:pPr>
      <w:r>
        <w:rPr>
          <w:noProof/>
        </w:rPr>
        <w:drawing>
          <wp:inline distT="0" distB="0" distL="0" distR="0">
            <wp:extent cx="8582025" cy="64685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_2018-11-29_14-57-4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915" cy="648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7D6" w:rsidRPr="008D57D6" w:rsidRDefault="008D57D6" w:rsidP="008D57D6">
      <w:pPr>
        <w:pStyle w:val="a6"/>
        <w:rPr>
          <w:sz w:val="36"/>
          <w:szCs w:val="36"/>
        </w:rPr>
      </w:pPr>
      <w:r w:rsidRPr="008D57D6">
        <w:rPr>
          <w:sz w:val="36"/>
          <w:szCs w:val="36"/>
        </w:rPr>
        <w:t>3. Настройка параметров кампании.</w:t>
      </w:r>
    </w:p>
    <w:p w:rsidR="008A540D" w:rsidRDefault="008D57D6" w:rsidP="008A540D">
      <w:pPr>
        <w:pStyle w:val="a6"/>
        <w:rPr>
          <w:sz w:val="36"/>
          <w:szCs w:val="36"/>
        </w:rPr>
      </w:pPr>
      <w:r w:rsidRPr="008D57D6">
        <w:rPr>
          <w:sz w:val="36"/>
          <w:szCs w:val="36"/>
        </w:rPr>
        <w:t xml:space="preserve">В параметрах кампании выбрал ручную стратегию назначения ставок, отключил показы по дополнительным релевантным фразам. </w:t>
      </w:r>
      <w:r>
        <w:rPr>
          <w:sz w:val="36"/>
          <w:szCs w:val="36"/>
        </w:rPr>
        <w:t>В</w:t>
      </w:r>
      <w:r w:rsidRPr="008D57D6">
        <w:rPr>
          <w:sz w:val="36"/>
          <w:szCs w:val="36"/>
        </w:rPr>
        <w:t xml:space="preserve">ременной </w:t>
      </w:r>
      <w:proofErr w:type="spellStart"/>
      <w:r w:rsidRPr="008D57D6">
        <w:rPr>
          <w:sz w:val="36"/>
          <w:szCs w:val="36"/>
        </w:rPr>
        <w:t>таргетинг</w:t>
      </w:r>
      <w:proofErr w:type="spellEnd"/>
      <w:r>
        <w:rPr>
          <w:sz w:val="36"/>
          <w:szCs w:val="36"/>
        </w:rPr>
        <w:t xml:space="preserve"> настроил на рабочее время компании с 9:00-18</w:t>
      </w:r>
      <w:r w:rsidR="008A540D">
        <w:rPr>
          <w:sz w:val="36"/>
          <w:szCs w:val="36"/>
        </w:rPr>
        <w:t>:00</w:t>
      </w:r>
    </w:p>
    <w:p w:rsidR="008A540D" w:rsidRDefault="008A540D" w:rsidP="008A540D">
      <w:pPr>
        <w:pStyle w:val="a6"/>
        <w:rPr>
          <w:sz w:val="36"/>
          <w:szCs w:val="36"/>
        </w:rPr>
      </w:pPr>
    </w:p>
    <w:p w:rsidR="008A540D" w:rsidRDefault="008A540D" w:rsidP="008A540D">
      <w:pPr>
        <w:pStyle w:val="a6"/>
        <w:rPr>
          <w:sz w:val="36"/>
          <w:szCs w:val="36"/>
        </w:rPr>
      </w:pPr>
      <w:r w:rsidRPr="008A540D">
        <w:rPr>
          <w:sz w:val="36"/>
          <w:szCs w:val="36"/>
        </w:rPr>
        <w:t>4. Далее запуск и анализ кампаний</w:t>
      </w:r>
      <w:r>
        <w:rPr>
          <w:sz w:val="36"/>
          <w:szCs w:val="36"/>
        </w:rPr>
        <w:t>, работа с Яндекс Метрикой</w:t>
      </w:r>
    </w:p>
    <w:p w:rsidR="008A540D" w:rsidRDefault="008A540D" w:rsidP="008A540D">
      <w:pPr>
        <w:pStyle w:val="a6"/>
        <w:rPr>
          <w:sz w:val="36"/>
          <w:szCs w:val="36"/>
        </w:rPr>
      </w:pPr>
    </w:p>
    <w:p w:rsidR="008A540D" w:rsidRDefault="008A540D" w:rsidP="008A540D">
      <w:pPr>
        <w:jc w:val="center"/>
        <w:rPr>
          <w:sz w:val="36"/>
          <w:szCs w:val="36"/>
        </w:rPr>
      </w:pPr>
      <w:r>
        <w:rPr>
          <w:sz w:val="36"/>
          <w:szCs w:val="36"/>
        </w:rPr>
        <w:t>В итоге получилось достичь таких показателей</w:t>
      </w:r>
    </w:p>
    <w:p w:rsidR="007A6F35" w:rsidRDefault="007A6F35" w:rsidP="008A540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0915650" cy="44687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Метал. таблички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0591" cy="4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F35" w:rsidRDefault="007A6F35" w:rsidP="008A540D">
      <w:pPr>
        <w:jc w:val="center"/>
        <w:rPr>
          <w:sz w:val="36"/>
          <w:szCs w:val="36"/>
        </w:rPr>
      </w:pPr>
    </w:p>
    <w:p w:rsidR="008A540D" w:rsidRDefault="007A6F35" w:rsidP="008A540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0742966" cy="54006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Метал. таблички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9382" cy="540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0D" w:rsidRPr="008A540D" w:rsidRDefault="008A540D" w:rsidP="008A540D">
      <w:pPr>
        <w:pStyle w:val="a6"/>
        <w:jc w:val="center"/>
        <w:rPr>
          <w:sz w:val="36"/>
          <w:szCs w:val="36"/>
        </w:rPr>
      </w:pPr>
    </w:p>
    <w:p w:rsidR="008A540D" w:rsidRPr="008A540D" w:rsidRDefault="008A540D" w:rsidP="008A540D">
      <w:pPr>
        <w:pStyle w:val="a6"/>
        <w:rPr>
          <w:sz w:val="36"/>
          <w:szCs w:val="36"/>
        </w:rPr>
      </w:pPr>
      <w:r w:rsidRPr="008A540D">
        <w:rPr>
          <w:sz w:val="36"/>
          <w:szCs w:val="36"/>
          <w:lang w:val="en-US"/>
        </w:rPr>
        <w:t>CTR</w:t>
      </w:r>
      <w:r w:rsidR="00586EE9">
        <w:rPr>
          <w:sz w:val="36"/>
          <w:szCs w:val="36"/>
        </w:rPr>
        <w:t xml:space="preserve"> кампании – 21.</w:t>
      </w:r>
      <w:r w:rsidRPr="008A540D">
        <w:rPr>
          <w:sz w:val="36"/>
          <w:szCs w:val="36"/>
        </w:rPr>
        <w:t>7</w:t>
      </w:r>
      <w:r w:rsidR="00586EE9">
        <w:rPr>
          <w:sz w:val="36"/>
          <w:szCs w:val="36"/>
        </w:rPr>
        <w:t>9</w:t>
      </w:r>
      <w:r w:rsidRPr="008A540D">
        <w:rPr>
          <w:sz w:val="36"/>
          <w:szCs w:val="36"/>
        </w:rPr>
        <w:t>%</w:t>
      </w:r>
    </w:p>
    <w:p w:rsidR="008A540D" w:rsidRPr="008A540D" w:rsidRDefault="008A540D" w:rsidP="008A540D">
      <w:pPr>
        <w:pStyle w:val="a6"/>
        <w:rPr>
          <w:sz w:val="36"/>
          <w:szCs w:val="36"/>
        </w:rPr>
      </w:pPr>
      <w:r w:rsidRPr="008A540D">
        <w:rPr>
          <w:sz w:val="36"/>
          <w:szCs w:val="36"/>
        </w:rPr>
        <w:t>Расход за месяц составил – 2</w:t>
      </w:r>
      <w:r w:rsidR="00586EE9">
        <w:rPr>
          <w:sz w:val="36"/>
          <w:szCs w:val="36"/>
        </w:rPr>
        <w:t>2 931</w:t>
      </w:r>
      <w:r w:rsidRPr="008A540D">
        <w:rPr>
          <w:sz w:val="36"/>
          <w:szCs w:val="36"/>
        </w:rPr>
        <w:t xml:space="preserve"> рубля</w:t>
      </w:r>
    </w:p>
    <w:p w:rsidR="008A540D" w:rsidRPr="008A540D" w:rsidRDefault="00586EE9" w:rsidP="008A540D">
      <w:pPr>
        <w:pStyle w:val="a6"/>
        <w:rPr>
          <w:sz w:val="36"/>
          <w:szCs w:val="36"/>
        </w:rPr>
      </w:pPr>
      <w:r>
        <w:rPr>
          <w:sz w:val="36"/>
          <w:szCs w:val="36"/>
        </w:rPr>
        <w:t>Средняя цена клика – 63.70</w:t>
      </w:r>
      <w:r w:rsidR="008A540D" w:rsidRPr="008A540D">
        <w:rPr>
          <w:sz w:val="36"/>
          <w:szCs w:val="36"/>
        </w:rPr>
        <w:t xml:space="preserve"> рублей</w:t>
      </w:r>
    </w:p>
    <w:p w:rsidR="008A540D" w:rsidRPr="008A540D" w:rsidRDefault="00586EE9" w:rsidP="008A540D">
      <w:pPr>
        <w:pStyle w:val="a6"/>
        <w:rPr>
          <w:sz w:val="36"/>
          <w:szCs w:val="36"/>
        </w:rPr>
      </w:pPr>
      <w:r>
        <w:rPr>
          <w:sz w:val="36"/>
          <w:szCs w:val="36"/>
        </w:rPr>
        <w:t>Конверсия составила – 11.39</w:t>
      </w:r>
      <w:r w:rsidR="008A540D" w:rsidRPr="008A540D">
        <w:rPr>
          <w:sz w:val="36"/>
          <w:szCs w:val="36"/>
        </w:rPr>
        <w:t>%</w:t>
      </w:r>
    </w:p>
    <w:p w:rsidR="001C35BD" w:rsidRPr="002C0303" w:rsidRDefault="00586EE9" w:rsidP="002C0303">
      <w:pPr>
        <w:pStyle w:val="a6"/>
        <w:rPr>
          <w:b/>
          <w:sz w:val="36"/>
          <w:szCs w:val="36"/>
        </w:rPr>
      </w:pPr>
      <w:r>
        <w:rPr>
          <w:sz w:val="36"/>
          <w:szCs w:val="36"/>
        </w:rPr>
        <w:t>Итого за месяц получили 41 обращение</w:t>
      </w:r>
      <w:r w:rsidR="008A540D" w:rsidRPr="008A540D">
        <w:rPr>
          <w:sz w:val="36"/>
          <w:szCs w:val="36"/>
        </w:rPr>
        <w:t xml:space="preserve"> (это не считая звонков, так как не подключали </w:t>
      </w:r>
      <w:proofErr w:type="spellStart"/>
      <w:r w:rsidR="008A540D" w:rsidRPr="008A540D">
        <w:rPr>
          <w:sz w:val="36"/>
          <w:szCs w:val="36"/>
        </w:rPr>
        <w:t>коллтрекинг</w:t>
      </w:r>
      <w:proofErr w:type="spellEnd"/>
      <w:r w:rsidR="008A540D" w:rsidRPr="008A540D">
        <w:rPr>
          <w:sz w:val="36"/>
          <w:szCs w:val="36"/>
        </w:rPr>
        <w:t>)</w:t>
      </w:r>
      <w:bookmarkStart w:id="0" w:name="_GoBack"/>
      <w:bookmarkEnd w:id="0"/>
    </w:p>
    <w:sectPr w:rsidR="001C35BD" w:rsidRPr="002C0303" w:rsidSect="006E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7309"/>
    <w:multiLevelType w:val="hybridMultilevel"/>
    <w:tmpl w:val="CBD2B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3B22"/>
    <w:multiLevelType w:val="hybridMultilevel"/>
    <w:tmpl w:val="8A9AB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326610"/>
    <w:multiLevelType w:val="hybridMultilevel"/>
    <w:tmpl w:val="6408042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573FE0"/>
    <w:multiLevelType w:val="hybridMultilevel"/>
    <w:tmpl w:val="6DF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F260C"/>
    <w:multiLevelType w:val="hybridMultilevel"/>
    <w:tmpl w:val="BE22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604D5"/>
    <w:multiLevelType w:val="hybridMultilevel"/>
    <w:tmpl w:val="9684E2C4"/>
    <w:lvl w:ilvl="0" w:tplc="2E74A0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46165"/>
    <w:multiLevelType w:val="hybridMultilevel"/>
    <w:tmpl w:val="1D9C3998"/>
    <w:lvl w:ilvl="0" w:tplc="CD409092">
      <w:start w:val="1"/>
      <w:numFmt w:val="decimal"/>
      <w:lvlText w:val="%1."/>
      <w:lvlJc w:val="left"/>
      <w:pPr>
        <w:ind w:left="43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5BD"/>
    <w:rsid w:val="000E30E2"/>
    <w:rsid w:val="001C35BD"/>
    <w:rsid w:val="002C0303"/>
    <w:rsid w:val="00546356"/>
    <w:rsid w:val="00586EE9"/>
    <w:rsid w:val="006A161E"/>
    <w:rsid w:val="006E26B4"/>
    <w:rsid w:val="00723DDA"/>
    <w:rsid w:val="0075622B"/>
    <w:rsid w:val="007A6F35"/>
    <w:rsid w:val="007C10A8"/>
    <w:rsid w:val="008A540D"/>
    <w:rsid w:val="008D198F"/>
    <w:rsid w:val="008D57D6"/>
    <w:rsid w:val="00900F52"/>
    <w:rsid w:val="00B9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7915"/>
  <w15:docId w15:val="{03147508-F417-4C88-971B-347E697F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5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3DD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D198F"/>
    <w:pPr>
      <w:ind w:left="720"/>
      <w:contextualSpacing/>
    </w:pPr>
  </w:style>
  <w:style w:type="paragraph" w:styleId="a7">
    <w:name w:val="No Spacing"/>
    <w:uiPriority w:val="1"/>
    <w:qFormat/>
    <w:rsid w:val="00756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BEE0-3E5A-4961-BC3F-470C5216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ПК-2</cp:lastModifiedBy>
  <cp:revision>8</cp:revision>
  <dcterms:created xsi:type="dcterms:W3CDTF">2018-11-29T11:52:00Z</dcterms:created>
  <dcterms:modified xsi:type="dcterms:W3CDTF">2019-01-03T19:10:00Z</dcterms:modified>
</cp:coreProperties>
</file>