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МИНИСТЕРСТВО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ОБРАЗОВАНИЯ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НАУКИ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РОССИЙСКОЙ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ФЕДЕРАЦИИ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ГОСУДАРСТВЕННОЕ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ОБРАЗОВАТЕЛЬНОЕ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УЧРЕЖДЕНИЕ</w:t>
      </w:r>
      <w:r w:rsidRPr="009920D2">
        <w:rPr>
          <w:rFonts w:ascii="Times New Roman" w:hAnsi="Times New Roman" w:cs="Times New Roman"/>
          <w:sz w:val="28"/>
          <w:szCs w:val="28"/>
        </w:rPr>
        <w:br/>
        <w:t>ВЫСШЕГО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ОБРАЗОВАНИЯ</w:t>
      </w:r>
      <w:r w:rsidRPr="009920D2">
        <w:rPr>
          <w:rFonts w:ascii="Times New Roman" w:hAnsi="Times New Roman" w:cs="Times New Roman"/>
          <w:sz w:val="28"/>
          <w:szCs w:val="28"/>
        </w:rPr>
        <w:br/>
        <w:t>ХХХХХХХХХХХ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ХХХХХХХХ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ФАКУЛЬТЕТ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БАЗОВАЯ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КАФЕДРА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ХХХХХХХХХХХХ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602EA1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работа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по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предмету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«</w:t>
      </w:r>
      <w:r w:rsidR="00420766" w:rsidRPr="009920D2">
        <w:rPr>
          <w:rFonts w:ascii="Times New Roman" w:hAnsi="Times New Roman" w:cs="Times New Roman"/>
          <w:sz w:val="28"/>
          <w:szCs w:val="28"/>
        </w:rPr>
        <w:t>Бизнес-планирование</w:t>
      </w:r>
      <w:r w:rsidRPr="009920D2">
        <w:rPr>
          <w:rFonts w:ascii="Times New Roman" w:hAnsi="Times New Roman" w:cs="Times New Roman"/>
          <w:sz w:val="28"/>
          <w:szCs w:val="28"/>
        </w:rPr>
        <w:t>»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«</w:t>
      </w:r>
      <w:r w:rsidR="00420766" w:rsidRPr="009920D2">
        <w:rPr>
          <w:rFonts w:ascii="Times New Roman" w:hAnsi="Times New Roman" w:cs="Times New Roman"/>
          <w:sz w:val="28"/>
          <w:szCs w:val="28"/>
        </w:rPr>
        <w:t>Бизнес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план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пассажирских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перевозок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маршрутным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такси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из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20766" w:rsidRPr="009920D2">
        <w:rPr>
          <w:rFonts w:ascii="Times New Roman" w:hAnsi="Times New Roman" w:cs="Times New Roman"/>
          <w:sz w:val="28"/>
          <w:szCs w:val="28"/>
        </w:rPr>
        <w:t>Новосибирска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766" w:rsidRPr="009920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C7359D" w:rsidRPr="009920D2">
        <w:rPr>
          <w:rFonts w:ascii="Times New Roman" w:hAnsi="Times New Roman" w:cs="Times New Roman"/>
          <w:sz w:val="28"/>
          <w:szCs w:val="28"/>
        </w:rPr>
        <w:t>Нурсултан</w:t>
      </w:r>
      <w:r w:rsidRPr="009920D2">
        <w:rPr>
          <w:rFonts w:ascii="Times New Roman" w:hAnsi="Times New Roman" w:cs="Times New Roman"/>
          <w:sz w:val="28"/>
          <w:szCs w:val="28"/>
        </w:rPr>
        <w:t>»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Студента</w:t>
      </w:r>
      <w:r w:rsidR="00CB61B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C765F" w:rsidRPr="009920D2" w:rsidRDefault="000C765F" w:rsidP="00CB61BB">
      <w:pPr>
        <w:spacing w:after="0" w:line="36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группы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____________________________</w:t>
      </w:r>
      <w:r w:rsidR="00CB61BB">
        <w:rPr>
          <w:rFonts w:ascii="Times New Roman" w:hAnsi="Times New Roman" w:cs="Times New Roman"/>
          <w:sz w:val="28"/>
          <w:szCs w:val="28"/>
        </w:rPr>
        <w:t>______</w:t>
      </w:r>
    </w:p>
    <w:p w:rsidR="000C765F" w:rsidRPr="009920D2" w:rsidRDefault="00C7359D" w:rsidP="00CB61BB">
      <w:pPr>
        <w:spacing w:after="0" w:line="36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Преподаватель</w:t>
      </w:r>
      <w:r w:rsidR="000C765F" w:rsidRPr="009920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359D" w:rsidRPr="009920D2" w:rsidRDefault="00C7359D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65F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359D" w:rsidRPr="009920D2" w:rsidRDefault="000C765F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Город,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2019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г.</w:t>
      </w:r>
    </w:p>
    <w:p w:rsidR="00C7359D" w:rsidRPr="009920D2" w:rsidRDefault="00C7359D" w:rsidP="00CB61B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br w:type="page"/>
      </w:r>
    </w:p>
    <w:p w:rsidR="004621BA" w:rsidRPr="009920D2" w:rsidRDefault="00C7359D" w:rsidP="007C076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7359D" w:rsidRPr="009920D2" w:rsidRDefault="00C7359D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Введение</w:t>
      </w:r>
      <w:r w:rsidR="00C7485B" w:rsidRPr="009920D2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4F0A03" w:rsidRPr="009920D2">
        <w:rPr>
          <w:rFonts w:ascii="Times New Roman" w:hAnsi="Times New Roman" w:cs="Times New Roman"/>
          <w:sz w:val="28"/>
          <w:szCs w:val="28"/>
        </w:rPr>
        <w:t>…………………3</w:t>
      </w:r>
      <w:proofErr w:type="gramStart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F0A03" w:rsidRPr="0099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0A03" w:rsidRPr="009920D2">
        <w:rPr>
          <w:rFonts w:ascii="Times New Roman" w:hAnsi="Times New Roman" w:cs="Times New Roman"/>
          <w:sz w:val="28"/>
          <w:szCs w:val="28"/>
        </w:rPr>
        <w:t>тр.</w:t>
      </w:r>
    </w:p>
    <w:p w:rsidR="00C7359D" w:rsidRPr="009920D2" w:rsidRDefault="00C7485B" w:rsidP="0046637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Теоретические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A30280" w:rsidRPr="009920D2">
        <w:rPr>
          <w:rFonts w:ascii="Times New Roman" w:hAnsi="Times New Roman" w:cs="Times New Roman"/>
          <w:sz w:val="28"/>
          <w:szCs w:val="28"/>
        </w:rPr>
        <w:t>основы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A30280" w:rsidRPr="009920D2">
        <w:rPr>
          <w:rFonts w:ascii="Times New Roman" w:hAnsi="Times New Roman" w:cs="Times New Roman"/>
          <w:sz w:val="28"/>
          <w:szCs w:val="28"/>
        </w:rPr>
        <w:t>научных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A30280" w:rsidRPr="009920D2">
        <w:rPr>
          <w:rFonts w:ascii="Times New Roman" w:hAnsi="Times New Roman" w:cs="Times New Roman"/>
          <w:sz w:val="28"/>
          <w:szCs w:val="28"/>
        </w:rPr>
        <w:t>исследований…</w:t>
      </w:r>
      <w:r w:rsidRPr="009920D2">
        <w:rPr>
          <w:rFonts w:ascii="Times New Roman" w:hAnsi="Times New Roman" w:cs="Times New Roman"/>
          <w:sz w:val="28"/>
          <w:szCs w:val="28"/>
        </w:rPr>
        <w:t>...</w:t>
      </w:r>
      <w:r w:rsidR="004F0A03" w:rsidRPr="009920D2">
        <w:rPr>
          <w:rFonts w:ascii="Times New Roman" w:hAnsi="Times New Roman" w:cs="Times New Roman"/>
          <w:sz w:val="28"/>
          <w:szCs w:val="28"/>
        </w:rPr>
        <w:t>…………4</w:t>
      </w:r>
      <w:proofErr w:type="gramStart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F0A03" w:rsidRPr="0099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0A03" w:rsidRPr="009920D2">
        <w:rPr>
          <w:rFonts w:ascii="Times New Roman" w:hAnsi="Times New Roman" w:cs="Times New Roman"/>
          <w:sz w:val="28"/>
          <w:szCs w:val="28"/>
        </w:rPr>
        <w:t>тр.</w:t>
      </w:r>
    </w:p>
    <w:p w:rsidR="00C7359D" w:rsidRPr="009920D2" w:rsidRDefault="00735422" w:rsidP="0046637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Применение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эконометрических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методов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при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разработке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проекта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создания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транспортного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предприятия...</w:t>
      </w:r>
      <w:r w:rsidR="007636A2" w:rsidRPr="009920D2">
        <w:rPr>
          <w:rFonts w:ascii="Times New Roman" w:hAnsi="Times New Roman" w:cs="Times New Roman"/>
          <w:sz w:val="28"/>
          <w:szCs w:val="28"/>
        </w:rPr>
        <w:t>………………...</w:t>
      </w:r>
      <w:r w:rsidR="004F0A03" w:rsidRPr="009920D2">
        <w:rPr>
          <w:rFonts w:ascii="Times New Roman" w:hAnsi="Times New Roman" w:cs="Times New Roman"/>
          <w:sz w:val="28"/>
          <w:szCs w:val="28"/>
        </w:rPr>
        <w:t>………………….</w:t>
      </w:r>
      <w:r w:rsidR="00E75F1B" w:rsidRPr="009920D2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F0A03" w:rsidRPr="0099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0A03" w:rsidRPr="009920D2">
        <w:rPr>
          <w:rFonts w:ascii="Times New Roman" w:hAnsi="Times New Roman" w:cs="Times New Roman"/>
          <w:sz w:val="28"/>
          <w:szCs w:val="28"/>
        </w:rPr>
        <w:t>тр.</w:t>
      </w:r>
    </w:p>
    <w:p w:rsidR="00C7359D" w:rsidRPr="009920D2" w:rsidRDefault="00C7359D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Заключение</w:t>
      </w:r>
      <w:r w:rsidR="00C7485B" w:rsidRPr="009920D2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E75F1B" w:rsidRPr="009920D2">
        <w:rPr>
          <w:rFonts w:ascii="Times New Roman" w:hAnsi="Times New Roman" w:cs="Times New Roman"/>
          <w:sz w:val="28"/>
          <w:szCs w:val="28"/>
        </w:rPr>
        <w:t>………………………..11</w:t>
      </w:r>
      <w:proofErr w:type="gramStart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A648A2" w:rsidRPr="0099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48A2" w:rsidRPr="009920D2">
        <w:rPr>
          <w:rFonts w:ascii="Times New Roman" w:hAnsi="Times New Roman" w:cs="Times New Roman"/>
          <w:sz w:val="28"/>
          <w:szCs w:val="28"/>
        </w:rPr>
        <w:t>тр.</w:t>
      </w:r>
    </w:p>
    <w:p w:rsidR="00C7359D" w:rsidRPr="009920D2" w:rsidRDefault="00C7359D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Список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использованных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источников</w:t>
      </w:r>
      <w:r w:rsidR="00C7485B" w:rsidRPr="009920D2">
        <w:rPr>
          <w:rFonts w:ascii="Times New Roman" w:hAnsi="Times New Roman" w:cs="Times New Roman"/>
          <w:sz w:val="28"/>
          <w:szCs w:val="28"/>
        </w:rPr>
        <w:t>…………………….</w:t>
      </w:r>
      <w:r w:rsidR="00A648A2" w:rsidRPr="009920D2">
        <w:rPr>
          <w:rFonts w:ascii="Times New Roman" w:hAnsi="Times New Roman" w:cs="Times New Roman"/>
          <w:sz w:val="28"/>
          <w:szCs w:val="28"/>
        </w:rPr>
        <w:t>……….1</w:t>
      </w:r>
      <w:r w:rsidR="00E75F1B" w:rsidRPr="009920D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A648A2" w:rsidRPr="0099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48A2" w:rsidRPr="009920D2">
        <w:rPr>
          <w:rFonts w:ascii="Times New Roman" w:hAnsi="Times New Roman" w:cs="Times New Roman"/>
          <w:sz w:val="28"/>
          <w:szCs w:val="28"/>
        </w:rPr>
        <w:t>тр.</w:t>
      </w:r>
    </w:p>
    <w:p w:rsidR="00E174D6" w:rsidRPr="009920D2" w:rsidRDefault="00E174D6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br w:type="page"/>
      </w:r>
    </w:p>
    <w:p w:rsidR="00E174D6" w:rsidRPr="009920D2" w:rsidRDefault="007C076C" w:rsidP="007C076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05BDE" w:rsidRPr="009920D2" w:rsidRDefault="00405BDE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Актуальность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разработки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основных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разделов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проекта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транспортного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предприятия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заключается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в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460F67">
        <w:rPr>
          <w:rFonts w:ascii="Times New Roman" w:hAnsi="Times New Roman" w:cs="Times New Roman"/>
          <w:sz w:val="28"/>
          <w:szCs w:val="28"/>
        </w:rPr>
        <w:t>применении эконометрических методов при разработке разделов проекта создания транспортного предприятия</w:t>
      </w:r>
      <w:r w:rsidR="00C06096" w:rsidRPr="009920D2">
        <w:rPr>
          <w:rFonts w:ascii="Times New Roman" w:hAnsi="Times New Roman" w:cs="Times New Roman"/>
          <w:sz w:val="28"/>
          <w:szCs w:val="28"/>
        </w:rPr>
        <w:t>.</w:t>
      </w:r>
    </w:p>
    <w:p w:rsidR="00405BDE" w:rsidRPr="009920D2" w:rsidRDefault="00405BDE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Целью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данной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работы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является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6D620A">
        <w:rPr>
          <w:rFonts w:ascii="Times New Roman" w:hAnsi="Times New Roman" w:cs="Times New Roman"/>
          <w:sz w:val="28"/>
          <w:szCs w:val="28"/>
        </w:rPr>
        <w:t xml:space="preserve">применение эконометрических методов при разработке разделов </w:t>
      </w:r>
      <w:r w:rsidR="00151B3B">
        <w:rPr>
          <w:rFonts w:ascii="Times New Roman" w:hAnsi="Times New Roman" w:cs="Times New Roman"/>
          <w:sz w:val="28"/>
          <w:szCs w:val="28"/>
        </w:rPr>
        <w:t>проекта создания транспортного предприятия по маршруту Новосибирск – Нурсултан.</w:t>
      </w:r>
    </w:p>
    <w:p w:rsidR="003A7469" w:rsidRPr="009920D2" w:rsidRDefault="003A7469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Задачи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7C0432" w:rsidRPr="009920D2" w:rsidRDefault="00151B3B" w:rsidP="00466373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теоретические основы научных исследований.</w:t>
      </w:r>
    </w:p>
    <w:p w:rsidR="009D1702" w:rsidRPr="009920D2" w:rsidRDefault="00151B3B" w:rsidP="00466373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эконометрические методы при разработке </w:t>
      </w:r>
      <w:r w:rsidR="005B37A9">
        <w:rPr>
          <w:rFonts w:ascii="Times New Roman" w:hAnsi="Times New Roman" w:cs="Times New Roman"/>
          <w:sz w:val="28"/>
          <w:szCs w:val="28"/>
        </w:rPr>
        <w:t>разделов проекта создания транспортного предприятия.</w:t>
      </w:r>
    </w:p>
    <w:p w:rsidR="009A1A61" w:rsidRPr="009920D2" w:rsidRDefault="009A1A61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Объект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исследования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–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это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маршрут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из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Новосибирска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0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Нурсултан.</w:t>
      </w:r>
    </w:p>
    <w:p w:rsidR="003A7469" w:rsidRPr="009920D2" w:rsidRDefault="003A7469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Предметом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исследования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является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D52222" w:rsidRPr="009920D2">
        <w:rPr>
          <w:rFonts w:ascii="Times New Roman" w:hAnsi="Times New Roman" w:cs="Times New Roman"/>
          <w:sz w:val="28"/>
          <w:szCs w:val="28"/>
        </w:rPr>
        <w:t>расчёт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D52222" w:rsidRPr="009920D2">
        <w:rPr>
          <w:rFonts w:ascii="Times New Roman" w:hAnsi="Times New Roman" w:cs="Times New Roman"/>
          <w:sz w:val="28"/>
          <w:szCs w:val="28"/>
        </w:rPr>
        <w:t>маршрута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D52222" w:rsidRPr="009920D2">
        <w:rPr>
          <w:rFonts w:ascii="Times New Roman" w:hAnsi="Times New Roman" w:cs="Times New Roman"/>
          <w:sz w:val="28"/>
          <w:szCs w:val="28"/>
        </w:rPr>
        <w:t>из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D52222" w:rsidRPr="009920D2">
        <w:rPr>
          <w:rFonts w:ascii="Times New Roman" w:hAnsi="Times New Roman" w:cs="Times New Roman"/>
          <w:sz w:val="28"/>
          <w:szCs w:val="28"/>
        </w:rPr>
        <w:t>Новосибирска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222" w:rsidRPr="009920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B37A9">
        <w:rPr>
          <w:rFonts w:ascii="Times New Roman" w:hAnsi="Times New Roman" w:cs="Times New Roman"/>
          <w:sz w:val="28"/>
          <w:szCs w:val="28"/>
        </w:rPr>
        <w:t>Нурсултан с помощью эконометрических методов.</w:t>
      </w:r>
    </w:p>
    <w:p w:rsidR="00E174D6" w:rsidRPr="009920D2" w:rsidRDefault="00E174D6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br w:type="page"/>
      </w:r>
    </w:p>
    <w:p w:rsidR="0099526C" w:rsidRPr="009920D2" w:rsidRDefault="007C076C" w:rsidP="007C076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lastRenderedPageBreak/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A0157B" w:rsidRPr="009920D2" w:rsidRDefault="005C710B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t>Процесс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движения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человеческой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мысли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от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незнания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к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знанию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называют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познанием,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в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основе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которого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лежит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отражение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объективной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в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сознании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человека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в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процессе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его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общественной,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и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научной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9920D2">
        <w:rPr>
          <w:rFonts w:ascii="Times New Roman" w:hAnsi="Times New Roman" w:cs="Times New Roman"/>
          <w:sz w:val="28"/>
          <w:szCs w:val="28"/>
        </w:rPr>
        <w:t>деятельности</w:t>
      </w:r>
      <w:r w:rsidR="00B531E0" w:rsidRPr="009920D2">
        <w:rPr>
          <w:rFonts w:ascii="Times New Roman" w:hAnsi="Times New Roman" w:cs="Times New Roman"/>
          <w:sz w:val="28"/>
          <w:szCs w:val="28"/>
        </w:rPr>
        <w:t>,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B531E0" w:rsidRPr="009920D2">
        <w:rPr>
          <w:rFonts w:ascii="Times New Roman" w:hAnsi="Times New Roman" w:cs="Times New Roman"/>
          <w:sz w:val="28"/>
          <w:szCs w:val="28"/>
        </w:rPr>
        <w:t>именуемой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="00B531E0" w:rsidRPr="009920D2">
        <w:rPr>
          <w:rFonts w:ascii="Times New Roman" w:hAnsi="Times New Roman" w:cs="Times New Roman"/>
          <w:sz w:val="28"/>
          <w:szCs w:val="28"/>
        </w:rPr>
        <w:t>практикой.</w:t>
      </w:r>
    </w:p>
    <w:p w:rsidR="00A0157B" w:rsidRPr="009920D2" w:rsidRDefault="00A0157B" w:rsidP="00466373">
      <w:pPr>
        <w:pStyle w:val="ad"/>
        <w:spacing w:line="360" w:lineRule="auto"/>
        <w:ind w:left="0" w:right="500" w:firstLine="851"/>
        <w:rPr>
          <w:lang w:val="ru-RU"/>
        </w:rPr>
      </w:pPr>
      <w:r w:rsidRPr="009920D2">
        <w:rPr>
          <w:lang w:val="ru-RU"/>
        </w:rPr>
        <w:t>Потребности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выступают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основой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движущей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силой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развития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его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целью.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Практика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является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началом,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исходным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пунктом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одновременно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естественным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завершением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всякого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процесса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познания.</w:t>
      </w:r>
    </w:p>
    <w:p w:rsidR="00A0157B" w:rsidRPr="009920D2" w:rsidRDefault="00A0157B" w:rsidP="00466373">
      <w:pPr>
        <w:pStyle w:val="ad"/>
        <w:spacing w:line="360" w:lineRule="auto"/>
        <w:ind w:left="0" w:right="500" w:firstLine="851"/>
        <w:rPr>
          <w:lang w:val="ru-RU"/>
        </w:rPr>
      </w:pPr>
      <w:r w:rsidRPr="009920D2">
        <w:rPr>
          <w:lang w:val="ru-RU"/>
        </w:rPr>
        <w:t>Завершение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всегда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относительно,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так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как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процессе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возникают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новые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проблемы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новые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задачи,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которые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были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подготовлены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поставлены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предшествующим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развитием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научной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мысли.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Диалектика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процесса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выражается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противоречии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между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ограниченностью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наших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безграничной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сложностью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объективной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действительности,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между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субъективной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формой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объективным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содержанием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человеческого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борьбе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мнений,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позволяющей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путем</w:t>
      </w:r>
      <w:r w:rsidR="00CB61BB">
        <w:rPr>
          <w:lang w:val="ru-RU"/>
        </w:rPr>
        <w:t xml:space="preserve"> </w:t>
      </w:r>
      <w:proofErr w:type="gramStart"/>
      <w:r w:rsidRPr="009920D2">
        <w:rPr>
          <w:lang w:val="ru-RU"/>
        </w:rPr>
        <w:t>логических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доказательств</w:t>
      </w:r>
      <w:proofErr w:type="gramEnd"/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практической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проверки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установить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истину.</w:t>
      </w:r>
    </w:p>
    <w:p w:rsidR="00A0157B" w:rsidRPr="009920D2" w:rsidRDefault="00A0157B" w:rsidP="00466373">
      <w:pPr>
        <w:pStyle w:val="ad"/>
        <w:spacing w:line="360" w:lineRule="auto"/>
        <w:ind w:left="0" w:right="500" w:firstLine="851"/>
        <w:rPr>
          <w:lang w:val="ru-RU"/>
        </w:rPr>
      </w:pPr>
      <w:r w:rsidRPr="009920D2">
        <w:rPr>
          <w:lang w:val="ru-RU"/>
        </w:rPr>
        <w:t>Вся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наука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направлена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достижению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истинных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знаний,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верно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отражающих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действительность.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Истинные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существуют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виде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законов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науки,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теоретических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положений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выводов,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учений,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подтвержденных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практикой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существующих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объективно,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независимо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трудов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открытий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ученых.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Поэтому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истинное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научное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объективно.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Вместе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тем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научное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может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быть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относительным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абсолютным.</w:t>
      </w:r>
    </w:p>
    <w:p w:rsidR="00F16FB8" w:rsidRPr="009920D2" w:rsidRDefault="00A0157B" w:rsidP="00466373">
      <w:pPr>
        <w:pStyle w:val="ad"/>
        <w:spacing w:line="360" w:lineRule="auto"/>
        <w:ind w:left="0" w:right="500" w:firstLine="851"/>
        <w:rPr>
          <w:lang w:val="ru-RU"/>
        </w:rPr>
      </w:pPr>
      <w:r w:rsidRPr="009920D2">
        <w:rPr>
          <w:lang w:val="ru-RU"/>
        </w:rPr>
        <w:t>Относительное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это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знание,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которое,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будучи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основном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верным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отражением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действительности,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отличается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некоторой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неполнотой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совпадения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образа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объектом.</w:t>
      </w:r>
      <w:r w:rsidR="00CB61BB">
        <w:rPr>
          <w:lang w:val="ru-RU"/>
        </w:rPr>
        <w:t xml:space="preserve"> </w:t>
      </w:r>
    </w:p>
    <w:p w:rsidR="00A0157B" w:rsidRPr="009920D2" w:rsidRDefault="00A0157B" w:rsidP="00466373">
      <w:pPr>
        <w:pStyle w:val="ad"/>
        <w:spacing w:line="360" w:lineRule="auto"/>
        <w:ind w:left="0" w:right="500" w:firstLine="851"/>
        <w:rPr>
          <w:lang w:val="ru-RU"/>
        </w:rPr>
      </w:pPr>
      <w:r w:rsidRPr="009920D2">
        <w:rPr>
          <w:lang w:val="ru-RU"/>
        </w:rPr>
        <w:t>Абсолютное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это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полное,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исчерпывающее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воспроизведение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обобщенных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представлений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объекте,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обеспечивающее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абсолютно</w:t>
      </w:r>
      <w:r w:rsidR="00F16FB8" w:rsidRPr="009920D2">
        <w:rPr>
          <w:lang w:val="ru-RU"/>
        </w:rPr>
        <w:t>е</w:t>
      </w:r>
      <w:r w:rsidR="00CB61BB">
        <w:rPr>
          <w:lang w:val="ru-RU"/>
        </w:rPr>
        <w:t xml:space="preserve"> </w:t>
      </w:r>
      <w:r w:rsidR="00F16FB8" w:rsidRPr="009920D2">
        <w:rPr>
          <w:lang w:val="ru-RU"/>
        </w:rPr>
        <w:t>совпадение</w:t>
      </w:r>
      <w:r w:rsidR="00CB61BB">
        <w:rPr>
          <w:lang w:val="ru-RU"/>
        </w:rPr>
        <w:t xml:space="preserve"> </w:t>
      </w:r>
      <w:r w:rsidR="00F16FB8" w:rsidRPr="009920D2">
        <w:rPr>
          <w:lang w:val="ru-RU"/>
        </w:rPr>
        <w:t>образа</w:t>
      </w:r>
      <w:r w:rsidR="00CB61BB">
        <w:rPr>
          <w:lang w:val="ru-RU"/>
        </w:rPr>
        <w:t xml:space="preserve"> </w:t>
      </w:r>
      <w:r w:rsidR="00F16FB8" w:rsidRPr="009920D2">
        <w:rPr>
          <w:lang w:val="ru-RU"/>
        </w:rPr>
        <w:t>с</w:t>
      </w:r>
      <w:r w:rsidR="00CB61BB">
        <w:rPr>
          <w:lang w:val="ru-RU"/>
        </w:rPr>
        <w:t xml:space="preserve"> </w:t>
      </w:r>
      <w:r w:rsidR="00F16FB8" w:rsidRPr="009920D2">
        <w:rPr>
          <w:lang w:val="ru-RU"/>
        </w:rPr>
        <w:t>объектом.</w:t>
      </w:r>
    </w:p>
    <w:p w:rsidR="00A0157B" w:rsidRPr="009920D2" w:rsidRDefault="00A0157B" w:rsidP="00466373">
      <w:pPr>
        <w:pStyle w:val="ad"/>
        <w:spacing w:line="360" w:lineRule="auto"/>
        <w:ind w:left="0" w:right="501" w:firstLine="851"/>
        <w:rPr>
          <w:lang w:val="ru-RU"/>
        </w:rPr>
      </w:pPr>
      <w:r w:rsidRPr="009920D2">
        <w:rPr>
          <w:lang w:val="ru-RU"/>
        </w:rPr>
        <w:lastRenderedPageBreak/>
        <w:t>Познание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включает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себя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два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уровня: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чувственный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рациональный.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Чувственное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формирует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эмпирическое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знание,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рациональное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теоретическое.</w:t>
      </w:r>
    </w:p>
    <w:p w:rsidR="00A0157B" w:rsidRPr="009920D2" w:rsidRDefault="00A0157B" w:rsidP="00466373">
      <w:pPr>
        <w:pStyle w:val="ad"/>
        <w:spacing w:line="360" w:lineRule="auto"/>
        <w:ind w:left="0" w:right="501" w:firstLine="851"/>
        <w:rPr>
          <w:lang w:val="ru-RU"/>
        </w:rPr>
      </w:pPr>
      <w:r w:rsidRPr="009920D2">
        <w:rPr>
          <w:lang w:val="ru-RU"/>
        </w:rPr>
        <w:t>Чувственное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обеспечивает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непосредственную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связь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человека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окружающей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действительностью.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Элементами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чувственного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познания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являются:</w:t>
      </w:r>
    </w:p>
    <w:p w:rsidR="00A0157B" w:rsidRPr="009920D2" w:rsidRDefault="00A0157B" w:rsidP="00466373">
      <w:pPr>
        <w:pStyle w:val="ad"/>
        <w:numPr>
          <w:ilvl w:val="0"/>
          <w:numId w:val="13"/>
        </w:numPr>
        <w:spacing w:line="360" w:lineRule="auto"/>
        <w:ind w:left="0" w:right="501" w:firstLine="851"/>
        <w:rPr>
          <w:lang w:val="ru-RU"/>
        </w:rPr>
      </w:pPr>
      <w:proofErr w:type="gramStart"/>
      <w:r w:rsidRPr="009920D2">
        <w:rPr>
          <w:lang w:val="ru-RU"/>
        </w:rPr>
        <w:t>ощущение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отражение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мозгом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свойств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предметов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или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явлений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объектов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мира,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которые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действуют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его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органы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чувств;</w:t>
      </w:r>
      <w:proofErr w:type="gramEnd"/>
    </w:p>
    <w:p w:rsidR="00A0157B" w:rsidRPr="009920D2" w:rsidRDefault="00A0157B" w:rsidP="00466373">
      <w:pPr>
        <w:pStyle w:val="ad"/>
        <w:numPr>
          <w:ilvl w:val="0"/>
          <w:numId w:val="13"/>
        </w:numPr>
        <w:spacing w:line="360" w:lineRule="auto"/>
        <w:ind w:left="0" w:right="500" w:firstLine="851"/>
        <w:rPr>
          <w:lang w:val="ru-RU"/>
        </w:rPr>
      </w:pPr>
      <w:r w:rsidRPr="009920D2">
        <w:rPr>
          <w:lang w:val="ru-RU"/>
        </w:rPr>
        <w:t>восприятие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отражение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мозгом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предметов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или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явлений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целом,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причем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таких,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которые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действуют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органы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чу</w:t>
      </w:r>
      <w:proofErr w:type="gramStart"/>
      <w:r w:rsidRPr="009920D2">
        <w:rPr>
          <w:lang w:val="ru-RU"/>
        </w:rPr>
        <w:t>вств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</w:t>
      </w:r>
      <w:proofErr w:type="gramEnd"/>
      <w:r w:rsidRPr="009920D2">
        <w:rPr>
          <w:lang w:val="ru-RU"/>
        </w:rPr>
        <w:t>анный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момент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времени;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представление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вторичный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образ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предмета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или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явления,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которые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данный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момент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действуют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органы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чувств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человека,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обязательно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действовали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прошлом;</w:t>
      </w:r>
    </w:p>
    <w:p w:rsidR="00A0157B" w:rsidRPr="009920D2" w:rsidRDefault="00A0157B" w:rsidP="00466373">
      <w:pPr>
        <w:pStyle w:val="ad"/>
        <w:numPr>
          <w:ilvl w:val="0"/>
          <w:numId w:val="13"/>
        </w:numPr>
        <w:spacing w:line="360" w:lineRule="auto"/>
        <w:ind w:left="0" w:right="501" w:firstLine="851"/>
        <w:rPr>
          <w:lang w:val="ru-RU"/>
        </w:rPr>
      </w:pPr>
      <w:r w:rsidRPr="009920D2">
        <w:rPr>
          <w:lang w:val="ru-RU"/>
        </w:rPr>
        <w:t>воображение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–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это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соединение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и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преобразование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различных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представлений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в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набор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новых</w:t>
      </w:r>
      <w:r w:rsidR="00CB61BB">
        <w:rPr>
          <w:lang w:val="ru-RU"/>
        </w:rPr>
        <w:t xml:space="preserve"> </w:t>
      </w:r>
      <w:r w:rsidRPr="009920D2">
        <w:rPr>
          <w:lang w:val="ru-RU"/>
        </w:rPr>
        <w:t>образов.</w:t>
      </w:r>
    </w:p>
    <w:p w:rsidR="00931E68" w:rsidRPr="009920D2" w:rsidRDefault="00931E68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br w:type="page"/>
      </w:r>
    </w:p>
    <w:p w:rsidR="007134FA" w:rsidRPr="009920D2" w:rsidRDefault="007C076C" w:rsidP="0046637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9920D2">
        <w:rPr>
          <w:sz w:val="28"/>
          <w:szCs w:val="28"/>
        </w:rPr>
        <w:lastRenderedPageBreak/>
        <w:t>ПРИМЕНЕНИЕ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ЭКОНОМЕТРИЧЕСКИХ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ПРЕДПРИЯТИЯ</w:t>
      </w:r>
    </w:p>
    <w:p w:rsidR="000B7E87" w:rsidRPr="009920D2" w:rsidRDefault="00F755F8" w:rsidP="000B7E87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Перевезено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число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перевезенных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за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определенный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период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времени.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Учитывается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видам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транспорта,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сообщения,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направлениям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перевозок.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Момент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учета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отправленных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определяется</w:t>
      </w:r>
      <w:r w:rsidR="00CB61BB">
        <w:rPr>
          <w:sz w:val="28"/>
          <w:szCs w:val="28"/>
        </w:rPr>
        <w:t xml:space="preserve"> </w:t>
      </w:r>
      <w:r w:rsidR="00A763C3">
        <w:rPr>
          <w:sz w:val="28"/>
          <w:szCs w:val="28"/>
        </w:rPr>
        <w:t>на маршрутном такси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моменту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приобретения</w:t>
      </w:r>
      <w:r w:rsidR="00510A03">
        <w:rPr>
          <w:sz w:val="28"/>
          <w:szCs w:val="28"/>
        </w:rPr>
        <w:t xml:space="preserve"> билета</w:t>
      </w:r>
      <w:r w:rsidRPr="009920D2">
        <w:rPr>
          <w:sz w:val="28"/>
          <w:szCs w:val="28"/>
        </w:rPr>
        <w:t>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Момент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прибытия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статистике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перевозок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практике</w:t>
      </w:r>
      <w:r w:rsidR="001B0EFA">
        <w:rPr>
          <w:sz w:val="28"/>
          <w:szCs w:val="28"/>
        </w:rPr>
        <w:t xml:space="preserve"> маршрутного транспорта не используется.</w:t>
      </w:r>
      <w:r w:rsidR="000B7E87">
        <w:rPr>
          <w:sz w:val="28"/>
          <w:szCs w:val="28"/>
        </w:rPr>
        <w:t xml:space="preserve"> Вместимость одного маршрутного такси составляет </w:t>
      </w:r>
      <w:r w:rsidR="00065EF0">
        <w:rPr>
          <w:sz w:val="28"/>
          <w:szCs w:val="28"/>
        </w:rPr>
        <w:t>16 человек. В лучшем случаи на одно маршрутное такси может быть куплено 16 билетов. В худшем случаи 8 билетов</w:t>
      </w:r>
      <w:r w:rsidR="00B429D3">
        <w:rPr>
          <w:sz w:val="28"/>
          <w:szCs w:val="28"/>
        </w:rPr>
        <w:t>.</w:t>
      </w:r>
    </w:p>
    <w:p w:rsidR="00F755F8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Пассажирооборот</w:t>
      </w:r>
      <w:r w:rsidR="00CB61BB">
        <w:rPr>
          <w:sz w:val="28"/>
          <w:szCs w:val="28"/>
        </w:rPr>
        <w:t xml:space="preserve"> </w:t>
      </w:r>
      <w:r w:rsidR="00B85C37">
        <w:rPr>
          <w:sz w:val="28"/>
          <w:szCs w:val="28"/>
        </w:rPr>
        <w:t>маршрутного такси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–</w:t>
      </w:r>
      <w:r w:rsidR="00E92320">
        <w:rPr>
          <w:sz w:val="28"/>
          <w:szCs w:val="28"/>
        </w:rPr>
        <w:t xml:space="preserve"> это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объем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работы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перевозкам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Единицей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измерения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является</w:t>
      </w:r>
      <w:r w:rsidR="00CB61BB">
        <w:rPr>
          <w:sz w:val="28"/>
          <w:szCs w:val="28"/>
        </w:rPr>
        <w:t xml:space="preserve"> </w:t>
      </w:r>
      <w:proofErr w:type="spellStart"/>
      <w:r w:rsidRPr="009920D2">
        <w:rPr>
          <w:sz w:val="28"/>
          <w:szCs w:val="28"/>
        </w:rPr>
        <w:t>пассажиро-километр</w:t>
      </w:r>
      <w:proofErr w:type="spellEnd"/>
      <w:r w:rsidRPr="009920D2">
        <w:rPr>
          <w:sz w:val="28"/>
          <w:szCs w:val="28"/>
        </w:rPr>
        <w:t>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суммированием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произведений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количества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каждой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позиции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расстояние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перевозки;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исчисляется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раздельно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видам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транспорта,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сообщения,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другим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признакам.</w:t>
      </w:r>
    </w:p>
    <w:p w:rsidR="00B429D3" w:rsidRDefault="00B429D3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маршруте Новосибирск </w:t>
      </w:r>
      <w:r w:rsidR="00DC18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884">
        <w:rPr>
          <w:sz w:val="28"/>
          <w:szCs w:val="28"/>
        </w:rPr>
        <w:t>Нурсултан</w:t>
      </w:r>
      <w:r w:rsidR="00B85C37">
        <w:rPr>
          <w:sz w:val="28"/>
          <w:szCs w:val="28"/>
        </w:rPr>
        <w:t>, пассажирооборот маршрутного такси составляет</w:t>
      </w:r>
      <w:r w:rsidR="00AB1E04">
        <w:rPr>
          <w:sz w:val="28"/>
          <w:szCs w:val="28"/>
        </w:rPr>
        <w:t>:</w:t>
      </w:r>
    </w:p>
    <w:p w:rsidR="00AB1E04" w:rsidRPr="009920D2" w:rsidRDefault="00AB1E04" w:rsidP="008A1B48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Пассажирооборот=16 человек*1820 Км=</m:t>
          </m:r>
          <m:r>
            <w:rPr>
              <w:rFonts w:ascii="Cambria Math" w:hAnsi="Cambria Math"/>
              <w:sz w:val="28"/>
              <w:szCs w:val="28"/>
            </w:rPr>
            <m:t>29 120 Пассажиро-километр</m:t>
          </m:r>
        </m:oMath>
      </m:oMathPara>
    </w:p>
    <w:p w:rsidR="00F755F8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Среднее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расстояние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одного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пассажира</w:t>
      </w:r>
      <w:r w:rsidR="00CB61BB">
        <w:rPr>
          <w:bCs/>
          <w:sz w:val="28"/>
          <w:szCs w:val="28"/>
        </w:rPr>
        <w:t xml:space="preserve"> </w:t>
      </w:r>
      <w:r w:rsidRPr="009920D2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это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расстояние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километрах,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которое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совершает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поездку;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путем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деления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величины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пассажирооборота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количество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перевезенных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Кроме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общего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среднего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расстояния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привозки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одного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исчисляется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среднее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расстояние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пригородном,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местном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прямом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сообщении,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также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категориям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прямого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сообщения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(ввозу,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вывозу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транзиту).</w:t>
      </w:r>
    </w:p>
    <w:p w:rsidR="008A1B48" w:rsidRPr="009920D2" w:rsidRDefault="008A1B4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Среднее расстояние перевозки одного пассажира=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29120 Пассажиро-километр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 Человек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1820 Км</m:t>
          </m:r>
        </m:oMath>
      </m:oMathPara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lastRenderedPageBreak/>
        <w:t>Средняя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густота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перевозок</w:t>
      </w:r>
      <w:r w:rsidR="00CB61BB">
        <w:rPr>
          <w:bCs/>
          <w:sz w:val="28"/>
          <w:szCs w:val="28"/>
        </w:rPr>
        <w:t xml:space="preserve"> </w:t>
      </w:r>
      <w:r w:rsidRPr="009920D2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это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число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</w:t>
      </w:r>
      <w:r w:rsidR="00CE71DE">
        <w:rPr>
          <w:sz w:val="28"/>
          <w:szCs w:val="28"/>
        </w:rPr>
        <w:t>осле</w:t>
      </w:r>
      <w:r w:rsidRPr="009920D2">
        <w:rPr>
          <w:sz w:val="28"/>
          <w:szCs w:val="28"/>
        </w:rPr>
        <w:t>довавших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через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участки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дорог;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группировке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направлениям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пассажирского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потока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служит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характеристикой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интенсивности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пассажиропотока.</w:t>
      </w:r>
    </w:p>
    <w:p w:rsidR="00F755F8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Среднее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число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поездок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одного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жителя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год</w:t>
      </w:r>
      <w:r w:rsidR="00CB61BB">
        <w:rPr>
          <w:i/>
          <w:iCs/>
          <w:sz w:val="28"/>
          <w:szCs w:val="28"/>
        </w:rPr>
        <w:t xml:space="preserve"> </w:t>
      </w:r>
      <w:r w:rsidRPr="009920D2">
        <w:rPr>
          <w:sz w:val="28"/>
          <w:szCs w:val="28"/>
        </w:rPr>
        <w:t>характеризует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частоту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поездок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="00DB6318">
        <w:rPr>
          <w:sz w:val="28"/>
          <w:szCs w:val="28"/>
        </w:rPr>
        <w:t>маршрутном такси</w:t>
      </w:r>
      <w:r w:rsidRPr="009920D2">
        <w:rPr>
          <w:sz w:val="28"/>
          <w:szCs w:val="28"/>
        </w:rPr>
        <w:t>;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путем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деления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количества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отправленных</w:t>
      </w:r>
      <w:r w:rsidR="00CB61BB">
        <w:rPr>
          <w:sz w:val="28"/>
          <w:szCs w:val="28"/>
        </w:rPr>
        <w:t xml:space="preserve"> </w:t>
      </w:r>
      <w:r w:rsidR="00DB6318">
        <w:rPr>
          <w:sz w:val="28"/>
          <w:szCs w:val="28"/>
        </w:rPr>
        <w:t>пассажи</w:t>
      </w:r>
      <w:r w:rsidRPr="009920D2">
        <w:rPr>
          <w:sz w:val="28"/>
          <w:szCs w:val="28"/>
        </w:rPr>
        <w:t>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за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год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среднюю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численность.</w:t>
      </w:r>
    </w:p>
    <w:p w:rsidR="00DB6318" w:rsidRDefault="00DB631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маршруте Новосибирск-Нурсултан </w:t>
      </w:r>
      <w:r w:rsidR="00C60051">
        <w:rPr>
          <w:sz w:val="28"/>
          <w:szCs w:val="28"/>
        </w:rPr>
        <w:t xml:space="preserve">количество отправленных пассажиров </w:t>
      </w:r>
      <w:r w:rsidR="005301DD">
        <w:rPr>
          <w:sz w:val="28"/>
          <w:szCs w:val="28"/>
        </w:rPr>
        <w:t xml:space="preserve">в день составляет </w:t>
      </w:r>
      <w:r w:rsidR="00420604">
        <w:rPr>
          <w:sz w:val="28"/>
          <w:szCs w:val="28"/>
        </w:rPr>
        <w:t>100</w:t>
      </w:r>
      <w:r w:rsidR="005301DD">
        <w:rPr>
          <w:sz w:val="28"/>
          <w:szCs w:val="28"/>
        </w:rPr>
        <w:t xml:space="preserve"> человек, то </w:t>
      </w:r>
      <w:r w:rsidR="00C60051">
        <w:rPr>
          <w:sz w:val="28"/>
          <w:szCs w:val="28"/>
        </w:rPr>
        <w:t xml:space="preserve">за год составляет </w:t>
      </w:r>
      <w:r w:rsidR="00420604">
        <w:rPr>
          <w:sz w:val="28"/>
          <w:szCs w:val="28"/>
        </w:rPr>
        <w:t>36500</w:t>
      </w:r>
      <w:r w:rsidR="005301DD">
        <w:rPr>
          <w:sz w:val="28"/>
          <w:szCs w:val="28"/>
        </w:rPr>
        <w:t xml:space="preserve"> человек.</w:t>
      </w:r>
      <w:r w:rsidR="00420604">
        <w:rPr>
          <w:sz w:val="28"/>
          <w:szCs w:val="28"/>
        </w:rPr>
        <w:t xml:space="preserve"> Численность населения Новосибирска составляет </w:t>
      </w:r>
      <w:r w:rsidR="00F33E55">
        <w:rPr>
          <w:sz w:val="28"/>
          <w:szCs w:val="28"/>
        </w:rPr>
        <w:t>1 млн. 600 тысяч человек.</w:t>
      </w:r>
    </w:p>
    <w:p w:rsidR="00F33E55" w:rsidRPr="009920D2" w:rsidRDefault="00F33E55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Среднее число поездок 1 жителя в год=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36500 пассажиров в год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1600000 человек в Новосибирске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=0,023</m:t>
          </m:r>
          <m:r>
            <w:rPr>
              <w:rFonts w:ascii="Cambria Math" w:hAnsi="Cambria Math"/>
              <w:sz w:val="28"/>
              <w:szCs w:val="28"/>
            </w:rPr>
            <m:t xml:space="preserve"> Частота поездок на маршрутном такси.</m:t>
          </m:r>
        </m:oMath>
      </m:oMathPara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Эффективность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качество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работы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многом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сбалансированность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ритмичность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функционирования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экономики.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Он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ритм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работы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торговли,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строительства,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промышленности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сельского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хозяйства,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также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расширяет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круг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людей,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пользующихся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сферой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услуг.</w:t>
      </w:r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Автомобильный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обладает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технико-экономических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особенностей,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определяющих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его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преимущества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широкое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использование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всех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видах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экономической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деятельности</w:t>
      </w:r>
      <w:proofErr w:type="gramStart"/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:</w:t>
      </w:r>
      <w:proofErr w:type="gramEnd"/>
    </w:p>
    <w:p w:rsidR="00F755F8" w:rsidRPr="009920D2" w:rsidRDefault="00F755F8" w:rsidP="00AB77D5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большая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маневренность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="00D648AE">
        <w:rPr>
          <w:sz w:val="28"/>
          <w:szCs w:val="28"/>
        </w:rPr>
        <w:t>подвижность.</w:t>
      </w:r>
    </w:p>
    <w:p w:rsidR="00F755F8" w:rsidRPr="009920D2" w:rsidRDefault="00F755F8" w:rsidP="00AB77D5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высокая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скорость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доставки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скорости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движения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уступает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лишь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воздушному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транспорту;</w:t>
      </w:r>
    </w:p>
    <w:p w:rsidR="00F755F8" w:rsidRPr="009920D2" w:rsidRDefault="00F755F8" w:rsidP="00AB77D5">
      <w:pPr>
        <w:pStyle w:val="a8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случаев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более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короткий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путь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движения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пассажиров.</w:t>
      </w:r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Целесообразно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доставлять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грузы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перевозить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автомобильным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тех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случаях,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когда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расстояние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автомобильным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дорогам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меньше,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железным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дорогам.</w:t>
      </w:r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lastRenderedPageBreak/>
        <w:t>К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недостаткам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относятся:</w:t>
      </w:r>
    </w:p>
    <w:p w:rsidR="00F755F8" w:rsidRPr="009920D2" w:rsidRDefault="00F755F8" w:rsidP="00AB77D5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сравнительно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высокая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себестоимость,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которая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значительно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выше,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водном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железнодорожном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транспорте.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Высокий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уровень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себестоимости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результат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грузоподъемности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единиц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подвижного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состава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достаточной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сложности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подвижного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состава;</w:t>
      </w:r>
    </w:p>
    <w:p w:rsidR="00F755F8" w:rsidRPr="009920D2" w:rsidRDefault="00F755F8" w:rsidP="00AB77D5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относительно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большая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стоимость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материально-технической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базы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обслуживания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автомобилей;</w:t>
      </w:r>
    </w:p>
    <w:p w:rsidR="00F755F8" w:rsidRPr="009920D2" w:rsidRDefault="00F755F8" w:rsidP="00AB77D5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недостаточная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протяженность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плохое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техническое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состояние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имеющихся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автомобильных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дорог</w:t>
      </w:r>
      <w:r w:rsidR="00AB77D5">
        <w:rPr>
          <w:sz w:val="28"/>
          <w:szCs w:val="28"/>
        </w:rPr>
        <w:t>.</w:t>
      </w:r>
    </w:p>
    <w:p w:rsidR="00F755F8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Доходы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перевозок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пассажиров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маршрутными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автобусами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(включая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маршрутные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таксомоторы)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всех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видах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сообщения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это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общая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сумма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фактической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выручки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продажи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всех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видов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проездных</w:t>
      </w:r>
      <w:r w:rsidR="00DD5247">
        <w:rPr>
          <w:sz w:val="28"/>
          <w:szCs w:val="28"/>
        </w:rPr>
        <w:t>.</w:t>
      </w:r>
    </w:p>
    <w:p w:rsidR="00DD5247" w:rsidRPr="009920D2" w:rsidRDefault="00DD5247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стоимости билета </w:t>
      </w:r>
      <w:r w:rsidR="00E740D9">
        <w:rPr>
          <w:sz w:val="28"/>
          <w:szCs w:val="28"/>
        </w:rPr>
        <w:t>2000 рублей по маршруту Новосибирск - Нурсултан, общая сум</w:t>
      </w:r>
      <w:r w:rsidR="002B7809">
        <w:rPr>
          <w:sz w:val="28"/>
          <w:szCs w:val="28"/>
        </w:rPr>
        <w:t>ма фактической выручки с одной маршрутки составит 32000 рублей.</w:t>
      </w:r>
    </w:p>
    <w:p w:rsidR="00DD3F47" w:rsidRPr="009920D2" w:rsidRDefault="00F755F8" w:rsidP="00F8355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Себестоимость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связывает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результаты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стоимостью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ресурсов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определяется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такими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показателями,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как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затраты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километр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пробега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час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работы.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Потребление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услуг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населением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можно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оценивать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общим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доходам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транспортной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системы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или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доходам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каждой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поездки.</w:t>
      </w:r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Алгоритм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построения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тренд</w:t>
      </w:r>
      <w:r w:rsidR="00CB61BB">
        <w:rPr>
          <w:sz w:val="28"/>
          <w:szCs w:val="28"/>
        </w:rPr>
        <w:t xml:space="preserve"> </w:t>
      </w:r>
      <w:r w:rsidR="0052717A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аддитивной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модели:</w:t>
      </w:r>
    </w:p>
    <w:p w:rsidR="00F83553" w:rsidRDefault="00F755F8" w:rsidP="00F83553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Проводятся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сглаживание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временного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помощью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простой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скользящей</w:t>
      </w:r>
      <w:r w:rsidR="00CB61BB">
        <w:rPr>
          <w:sz w:val="28"/>
          <w:szCs w:val="28"/>
        </w:rPr>
        <w:t xml:space="preserve"> </w:t>
      </w:r>
      <w:r w:rsidR="00F83553">
        <w:rPr>
          <w:sz w:val="28"/>
          <w:szCs w:val="28"/>
        </w:rPr>
        <w:t>средней</w:t>
      </w:r>
      <w:r w:rsidR="0065303D">
        <w:rPr>
          <w:sz w:val="28"/>
          <w:szCs w:val="28"/>
        </w:rPr>
        <w:t>.</w:t>
      </w:r>
    </w:p>
    <w:p w:rsidR="00F755F8" w:rsidRPr="00F83553" w:rsidRDefault="00F755F8" w:rsidP="00F83553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83553">
        <w:rPr>
          <w:sz w:val="28"/>
          <w:szCs w:val="28"/>
        </w:rPr>
        <w:t>Рассчитываются</w:t>
      </w:r>
      <w:r w:rsidR="00CB61BB" w:rsidRPr="00F83553">
        <w:rPr>
          <w:sz w:val="28"/>
          <w:szCs w:val="28"/>
        </w:rPr>
        <w:t xml:space="preserve"> </w:t>
      </w:r>
      <w:r w:rsidRPr="00F83553">
        <w:rPr>
          <w:sz w:val="28"/>
          <w:szCs w:val="28"/>
        </w:rPr>
        <w:t>абсолютные</w:t>
      </w:r>
      <w:r w:rsidR="00CB61BB" w:rsidRPr="00F83553">
        <w:rPr>
          <w:sz w:val="28"/>
          <w:szCs w:val="28"/>
        </w:rPr>
        <w:t xml:space="preserve"> </w:t>
      </w:r>
      <w:r w:rsidRPr="00F83553">
        <w:rPr>
          <w:sz w:val="28"/>
          <w:szCs w:val="28"/>
        </w:rPr>
        <w:t>показатели</w:t>
      </w:r>
      <w:r w:rsidR="00CB61BB" w:rsidRPr="00F83553">
        <w:rPr>
          <w:sz w:val="28"/>
          <w:szCs w:val="28"/>
        </w:rPr>
        <w:t xml:space="preserve"> </w:t>
      </w:r>
      <w:r w:rsidRPr="00F83553">
        <w:rPr>
          <w:sz w:val="28"/>
          <w:szCs w:val="28"/>
        </w:rPr>
        <w:t>сезонности</w:t>
      </w:r>
      <w:proofErr w:type="gramStart"/>
      <w:r w:rsidR="00CB61BB" w:rsidRPr="00F83553">
        <w:rPr>
          <w:sz w:val="28"/>
          <w:szCs w:val="28"/>
        </w:rPr>
        <w:t xml:space="preserve"> </w:t>
      </w:r>
      <w:r w:rsidRPr="00F83553">
        <w:rPr>
          <w:sz w:val="28"/>
          <w:szCs w:val="28"/>
        </w:rPr>
        <w:t>:</w:t>
      </w:r>
      <w:proofErr w:type="gramEnd"/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602922" cy="458614"/>
            <wp:effectExtent l="19050" t="0" r="0" b="0"/>
            <wp:docPr id="49" name="Рисунок 49" descr="https://studfiles.net/html/2706/192/html_PskuL8sFzN.5LDI/img-253R8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192/html_PskuL8sFzN.5LDI/img-253R8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95" cy="45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03D">
        <w:rPr>
          <w:sz w:val="28"/>
          <w:szCs w:val="28"/>
        </w:rPr>
        <w:t xml:space="preserve">, </w:t>
      </w:r>
      <w:r w:rsidRPr="009920D2">
        <w:rPr>
          <w:sz w:val="28"/>
          <w:szCs w:val="28"/>
        </w:rPr>
        <w:t>где</w:t>
      </w:r>
      <w:r w:rsidR="00CB61BB">
        <w:rPr>
          <w:sz w:val="28"/>
          <w:szCs w:val="28"/>
        </w:rPr>
        <w:t xml:space="preserve"> </w:t>
      </w:r>
      <w:r w:rsidRPr="009920D2">
        <w:rPr>
          <w:noProof/>
          <w:sz w:val="28"/>
          <w:szCs w:val="28"/>
        </w:rPr>
        <w:drawing>
          <wp:inline distT="0" distB="0" distL="0" distR="0">
            <wp:extent cx="459921" cy="407826"/>
            <wp:effectExtent l="19050" t="0" r="0" b="0"/>
            <wp:docPr id="50" name="Рисунок 50" descr="https://studfiles.net/html/2706/192/html_PskuL8sFzN.5LDI/img-bwty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192/html_PskuL8sFzN.5LDI/img-bwtyN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9" cy="40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0D2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выровненные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скользящие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средние.</w:t>
      </w:r>
    </w:p>
    <w:p w:rsidR="00F755F8" w:rsidRPr="009920D2" w:rsidRDefault="00F755F8" w:rsidP="00F83553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Рассчитаются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показатели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для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одноименных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месяцев:</w:t>
      </w:r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443607" cy="653143"/>
            <wp:effectExtent l="19050" t="0" r="4193" b="0"/>
            <wp:docPr id="51" name="Рисунок 51" descr="https://studfiles.net/html/2706/192/html_PskuL8sFzN.5LDI/img-N7XI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192/html_PskuL8sFzN.5LDI/img-N7XIz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69" cy="65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lastRenderedPageBreak/>
        <w:t>Если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сумма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показателей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равна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нулю,</w:t>
      </w:r>
      <w:r w:rsidR="00CB61BB">
        <w:rPr>
          <w:bCs/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проводится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корректировку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формуле:</w:t>
      </w:r>
    </w:p>
    <w:p w:rsidR="00F755F8" w:rsidRPr="009920D2" w:rsidRDefault="00F755F8" w:rsidP="00DE55AD">
      <w:pPr>
        <w:pStyle w:val="a8"/>
        <w:spacing w:before="0" w:beforeAutospacing="0" w:after="0" w:afterAutospacing="0" w:line="360" w:lineRule="auto"/>
        <w:ind w:left="157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2147496" cy="838200"/>
            <wp:effectExtent l="19050" t="0" r="5154" b="0"/>
            <wp:docPr id="52" name="Рисунок 52" descr="https://studfiles.net/html/2706/192/html_PskuL8sFzN.5LDI/img-FKHb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192/html_PskuL8sFzN.5LDI/img-FKHbg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72" cy="83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Проводятся</w:t>
      </w:r>
      <w:r w:rsidR="00CB61BB">
        <w:rPr>
          <w:sz w:val="28"/>
          <w:szCs w:val="28"/>
        </w:rPr>
        <w:t xml:space="preserve"> </w:t>
      </w:r>
      <w:proofErr w:type="spellStart"/>
      <w:r w:rsidRPr="009920D2">
        <w:rPr>
          <w:sz w:val="28"/>
          <w:szCs w:val="28"/>
        </w:rPr>
        <w:t>десезоналирование</w:t>
      </w:r>
      <w:proofErr w:type="spellEnd"/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временного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ряда:</w:t>
      </w:r>
    </w:p>
    <w:p w:rsidR="00F755F8" w:rsidRPr="009920D2" w:rsidRDefault="00F755F8" w:rsidP="00DE55AD">
      <w:pPr>
        <w:pStyle w:val="a8"/>
        <w:spacing w:before="0" w:beforeAutospacing="0" w:after="0" w:afterAutospacing="0" w:line="360" w:lineRule="auto"/>
        <w:ind w:left="121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428750" cy="680640"/>
            <wp:effectExtent l="19050" t="0" r="0" b="0"/>
            <wp:docPr id="53" name="Рисунок 53" descr="https://studfiles.net/html/2706/192/html_PskuL8sFzN.5LDI/img-bU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s.net/html/2706/192/html_PskuL8sFzN.5LDI/img-bUp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7" cy="68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proofErr w:type="spellStart"/>
      <w:r w:rsidRPr="009920D2">
        <w:rPr>
          <w:sz w:val="28"/>
          <w:szCs w:val="28"/>
        </w:rPr>
        <w:t>десезоналированному</w:t>
      </w:r>
      <w:proofErr w:type="spellEnd"/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временному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проводят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аналитическое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выравнивание.</w:t>
      </w:r>
    </w:p>
    <w:p w:rsidR="00F755F8" w:rsidRPr="009920D2" w:rsidRDefault="00F755F8" w:rsidP="00DE55A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Рассчитается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тренд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учетом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сезонности:</w:t>
      </w:r>
    </w:p>
    <w:p w:rsidR="00F755F8" w:rsidRPr="009920D2" w:rsidRDefault="00F755F8" w:rsidP="00466373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657350" cy="494753"/>
            <wp:effectExtent l="19050" t="0" r="0" b="0"/>
            <wp:docPr id="54" name="Рисунок 54" descr="https://studfiles.net/html/2706/192/html_PskuL8sFzN.5LDI/img-3rBL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s.net/html/2706/192/html_PskuL8sFzN.5LDI/img-3rBLV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81" cy="49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Алгоритм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построения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тренд</w:t>
      </w:r>
      <w:r w:rsidR="00CB61BB">
        <w:rPr>
          <w:sz w:val="28"/>
          <w:szCs w:val="28"/>
        </w:rPr>
        <w:t xml:space="preserve"> </w:t>
      </w:r>
      <w:r w:rsidR="0052717A">
        <w:rPr>
          <w:sz w:val="28"/>
          <w:szCs w:val="28"/>
        </w:rPr>
        <w:t>–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мультипликативной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модели:</w:t>
      </w:r>
    </w:p>
    <w:p w:rsidR="00F755F8" w:rsidRPr="009920D2" w:rsidRDefault="00F755F8" w:rsidP="00927747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Сглаживание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временного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помощью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скользящей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средней.</w:t>
      </w:r>
    </w:p>
    <w:p w:rsidR="00F755F8" w:rsidRPr="009920D2" w:rsidRDefault="00F755F8" w:rsidP="00927747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Рассчитывается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коэффициент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сезонности:</w:t>
      </w:r>
    </w:p>
    <w:p w:rsidR="00F755F8" w:rsidRPr="009920D2" w:rsidRDefault="00F755F8" w:rsidP="00927747">
      <w:pPr>
        <w:pStyle w:val="a8"/>
        <w:spacing w:before="0" w:beforeAutospacing="0" w:after="0" w:afterAutospacing="0"/>
        <w:ind w:left="121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680517" cy="511629"/>
            <wp:effectExtent l="19050" t="0" r="5283" b="0"/>
            <wp:docPr id="55" name="Рисунок 55" descr="https://studfiles.net/html/2706/192/html_PskuL8sFzN.5LDI/img-N3Uy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s.net/html/2706/192/html_PskuL8sFzN.5LDI/img-N3UyP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7" cy="5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03D">
        <w:rPr>
          <w:sz w:val="72"/>
          <w:szCs w:val="72"/>
        </w:rPr>
        <w:t>=</w:t>
      </w:r>
      <w:r w:rsidRPr="009920D2">
        <w:rPr>
          <w:noProof/>
          <w:sz w:val="28"/>
          <w:szCs w:val="28"/>
        </w:rPr>
        <w:drawing>
          <wp:inline distT="0" distB="0" distL="0" distR="0">
            <wp:extent cx="394607" cy="670031"/>
            <wp:effectExtent l="19050" t="0" r="5443" b="0"/>
            <wp:docPr id="56" name="Рисунок 56" descr="https://studfiles.net/html/2706/192/html_PskuL8sFzN.5LDI/img-CBB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s.net/html/2706/192/html_PskuL8sFzN.5LDI/img-CBBvI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9" cy="67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Определяются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средние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показатели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для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одноименных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месяцев:</w:t>
      </w:r>
    </w:p>
    <w:p w:rsidR="0065303D" w:rsidRDefault="00F755F8" w:rsidP="00927747">
      <w:pPr>
        <w:pStyle w:val="a8"/>
        <w:spacing w:before="0" w:beforeAutospacing="0" w:after="0" w:afterAutospacing="0" w:line="360" w:lineRule="auto"/>
        <w:ind w:left="121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793412" cy="696686"/>
            <wp:effectExtent l="19050" t="0" r="0" b="0"/>
            <wp:docPr id="57" name="Рисунок 57" descr="https://studfiles.net/html/2706/192/html_PskuL8sFzN.5LDI/img-RyNB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s.net/html/2706/192/html_PskuL8sFzN.5LDI/img-RyNBZ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21" cy="6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Если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сумма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средних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коэффициентов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не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равна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12,</w:t>
      </w:r>
      <w:r w:rsidR="00CB61BB">
        <w:rPr>
          <w:bCs/>
          <w:sz w:val="28"/>
          <w:szCs w:val="28"/>
        </w:rPr>
        <w:t xml:space="preserve"> </w:t>
      </w:r>
      <w:r w:rsidRPr="009920D2">
        <w:rPr>
          <w:sz w:val="28"/>
          <w:szCs w:val="28"/>
        </w:rPr>
        <w:t>проводится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их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корректировку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по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формуле:</w:t>
      </w:r>
    </w:p>
    <w:p w:rsidR="00F755F8" w:rsidRPr="009920D2" w:rsidRDefault="00F755F8" w:rsidP="00927747">
      <w:pPr>
        <w:pStyle w:val="a8"/>
        <w:spacing w:before="0" w:beforeAutospacing="0" w:after="0" w:afterAutospacing="0" w:line="360" w:lineRule="auto"/>
        <w:ind w:left="121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785826" cy="729343"/>
            <wp:effectExtent l="19050" t="0" r="4874" b="0"/>
            <wp:docPr id="58" name="Рисунок 58" descr="https://studfiles.net/html/2706/192/html_PskuL8sFzN.5LDI/img-Sv51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s.net/html/2706/192/html_PskuL8sFzN.5LDI/img-Sv51b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52" cy="72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lastRenderedPageBreak/>
        <w:t>5.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Исключается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сезонность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из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уровней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ряда:</w:t>
      </w:r>
    </w:p>
    <w:p w:rsidR="00F755F8" w:rsidRPr="009920D2" w:rsidRDefault="00F755F8" w:rsidP="00927747">
      <w:pPr>
        <w:pStyle w:val="a8"/>
        <w:spacing w:before="0" w:beforeAutospacing="0" w:after="0" w:afterAutospacing="0" w:line="360" w:lineRule="auto"/>
        <w:ind w:left="121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683442" cy="1051215"/>
            <wp:effectExtent l="19050" t="0" r="2358" b="0"/>
            <wp:docPr id="59" name="Рисунок 59" descr="https://studfiles.net/html/2706/192/html_PskuL8sFzN.5LDI/img-anuk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s.net/html/2706/192/html_PskuL8sFzN.5LDI/img-anuk2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6" cy="105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F8" w:rsidRPr="009920D2" w:rsidRDefault="00F755F8" w:rsidP="00DE55AD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Проводятся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аналитическое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выравнивание</w:t>
      </w:r>
      <w:r w:rsidR="00CB61BB">
        <w:rPr>
          <w:sz w:val="28"/>
          <w:szCs w:val="28"/>
        </w:rPr>
        <w:t xml:space="preserve"> </w:t>
      </w:r>
      <w:proofErr w:type="spellStart"/>
      <w:r w:rsidRPr="009920D2">
        <w:rPr>
          <w:sz w:val="28"/>
          <w:szCs w:val="28"/>
        </w:rPr>
        <w:t>десезоналированного</w:t>
      </w:r>
      <w:proofErr w:type="spellEnd"/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ряда.</w:t>
      </w:r>
    </w:p>
    <w:p w:rsidR="00F755F8" w:rsidRPr="009920D2" w:rsidRDefault="00F755F8" w:rsidP="00DE55A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0D2">
        <w:rPr>
          <w:sz w:val="28"/>
          <w:szCs w:val="28"/>
        </w:rPr>
        <w:t>Рассчитывается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уровни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временного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ряда,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обусловленные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влиянием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тенденции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и</w:t>
      </w:r>
      <w:r w:rsidR="00CB61BB">
        <w:rPr>
          <w:sz w:val="28"/>
          <w:szCs w:val="28"/>
        </w:rPr>
        <w:t xml:space="preserve"> </w:t>
      </w:r>
      <w:r w:rsidRPr="009920D2">
        <w:rPr>
          <w:sz w:val="28"/>
          <w:szCs w:val="28"/>
        </w:rPr>
        <w:t>сезонности:</w:t>
      </w:r>
    </w:p>
    <w:p w:rsidR="00F755F8" w:rsidRPr="009920D2" w:rsidRDefault="00F755F8" w:rsidP="00927747">
      <w:pPr>
        <w:pStyle w:val="a8"/>
        <w:spacing w:before="0" w:beforeAutospacing="0" w:after="0" w:afterAutospacing="0" w:line="360" w:lineRule="auto"/>
        <w:ind w:left="1211"/>
        <w:jc w:val="both"/>
        <w:rPr>
          <w:sz w:val="28"/>
          <w:szCs w:val="28"/>
        </w:rPr>
      </w:pPr>
      <w:r w:rsidRPr="009920D2">
        <w:rPr>
          <w:noProof/>
          <w:sz w:val="28"/>
          <w:szCs w:val="28"/>
        </w:rPr>
        <w:drawing>
          <wp:inline distT="0" distB="0" distL="0" distR="0">
            <wp:extent cx="1859742" cy="555171"/>
            <wp:effectExtent l="19050" t="0" r="7158" b="0"/>
            <wp:docPr id="60" name="Рисунок 60" descr="https://studfiles.net/html/2706/192/html_PskuL8sFzN.5LDI/img-2x8B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s.net/html/2706/192/html_PskuL8sFzN.5LDI/img-2x8Br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19" cy="55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9A" w:rsidRPr="009920D2" w:rsidRDefault="00D3739A" w:rsidP="0046637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920D2">
        <w:rPr>
          <w:sz w:val="28"/>
          <w:szCs w:val="28"/>
        </w:rPr>
        <w:br w:type="page"/>
      </w:r>
    </w:p>
    <w:p w:rsidR="00D3739A" w:rsidRPr="009920D2" w:rsidRDefault="00D3739A" w:rsidP="007C076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54AD3" w:rsidRPr="008A02F8" w:rsidRDefault="003A7469" w:rsidP="00466373">
      <w:pPr>
        <w:pStyle w:val="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sz w:val="28"/>
          <w:szCs w:val="28"/>
        </w:rPr>
      </w:pPr>
      <w:r w:rsidRPr="008A02F8">
        <w:rPr>
          <w:b w:val="0"/>
          <w:bCs w:val="0"/>
          <w:sz w:val="28"/>
          <w:szCs w:val="28"/>
        </w:rPr>
        <w:t>В</w:t>
      </w:r>
      <w:r w:rsidR="00CB61BB" w:rsidRPr="008A02F8">
        <w:rPr>
          <w:b w:val="0"/>
          <w:bCs w:val="0"/>
          <w:sz w:val="28"/>
          <w:szCs w:val="28"/>
        </w:rPr>
        <w:t xml:space="preserve"> </w:t>
      </w:r>
      <w:r w:rsidRPr="008A02F8">
        <w:rPr>
          <w:b w:val="0"/>
          <w:bCs w:val="0"/>
          <w:sz w:val="28"/>
          <w:szCs w:val="28"/>
        </w:rPr>
        <w:t>ходе</w:t>
      </w:r>
      <w:r w:rsidR="00CB61BB" w:rsidRPr="008A02F8">
        <w:rPr>
          <w:b w:val="0"/>
          <w:bCs w:val="0"/>
          <w:sz w:val="28"/>
          <w:szCs w:val="28"/>
        </w:rPr>
        <w:t xml:space="preserve"> </w:t>
      </w:r>
      <w:r w:rsidRPr="008A02F8">
        <w:rPr>
          <w:b w:val="0"/>
          <w:bCs w:val="0"/>
          <w:sz w:val="28"/>
          <w:szCs w:val="28"/>
        </w:rPr>
        <w:t>проведенного</w:t>
      </w:r>
      <w:r w:rsidR="00CB61BB" w:rsidRPr="008A02F8">
        <w:rPr>
          <w:b w:val="0"/>
          <w:bCs w:val="0"/>
          <w:sz w:val="28"/>
          <w:szCs w:val="28"/>
        </w:rPr>
        <w:t xml:space="preserve"> </w:t>
      </w:r>
      <w:r w:rsidRPr="008A02F8">
        <w:rPr>
          <w:b w:val="0"/>
          <w:bCs w:val="0"/>
          <w:sz w:val="28"/>
          <w:szCs w:val="28"/>
        </w:rPr>
        <w:t>исследования</w:t>
      </w:r>
      <w:r w:rsidR="00CB61BB" w:rsidRPr="008A02F8">
        <w:rPr>
          <w:b w:val="0"/>
          <w:bCs w:val="0"/>
          <w:sz w:val="28"/>
          <w:szCs w:val="28"/>
        </w:rPr>
        <w:t xml:space="preserve"> </w:t>
      </w:r>
      <w:r w:rsidRPr="008A02F8">
        <w:rPr>
          <w:b w:val="0"/>
          <w:bCs w:val="0"/>
          <w:sz w:val="28"/>
          <w:szCs w:val="28"/>
        </w:rPr>
        <w:t>мною</w:t>
      </w:r>
      <w:r w:rsidR="00CB61BB" w:rsidRPr="008A02F8">
        <w:rPr>
          <w:b w:val="0"/>
          <w:bCs w:val="0"/>
          <w:sz w:val="28"/>
          <w:szCs w:val="28"/>
        </w:rPr>
        <w:t xml:space="preserve"> </w:t>
      </w:r>
      <w:r w:rsidRPr="008A02F8">
        <w:rPr>
          <w:b w:val="0"/>
          <w:bCs w:val="0"/>
          <w:sz w:val="28"/>
          <w:szCs w:val="28"/>
        </w:rPr>
        <w:t>были</w:t>
      </w:r>
      <w:r w:rsidR="000031C3">
        <w:rPr>
          <w:b w:val="0"/>
          <w:bCs w:val="0"/>
          <w:sz w:val="28"/>
          <w:szCs w:val="28"/>
        </w:rPr>
        <w:t xml:space="preserve"> изучены теоретические основы научных исследований и</w:t>
      </w:r>
      <w:r w:rsidR="00CB61BB" w:rsidRPr="008A02F8">
        <w:rPr>
          <w:b w:val="0"/>
          <w:bCs w:val="0"/>
          <w:sz w:val="28"/>
          <w:szCs w:val="28"/>
        </w:rPr>
        <w:t xml:space="preserve"> </w:t>
      </w:r>
      <w:r w:rsidR="008A02F8" w:rsidRPr="008A02F8">
        <w:rPr>
          <w:b w:val="0"/>
          <w:bCs w:val="0"/>
          <w:sz w:val="28"/>
          <w:szCs w:val="28"/>
        </w:rPr>
        <w:t xml:space="preserve">применены </w:t>
      </w:r>
      <w:r w:rsidR="008A02F8">
        <w:rPr>
          <w:b w:val="0"/>
          <w:sz w:val="28"/>
          <w:szCs w:val="28"/>
        </w:rPr>
        <w:t>эконометрические</w:t>
      </w:r>
      <w:r w:rsidR="008A02F8" w:rsidRPr="008A02F8">
        <w:rPr>
          <w:b w:val="0"/>
          <w:sz w:val="28"/>
          <w:szCs w:val="28"/>
        </w:rPr>
        <w:t xml:space="preserve"> </w:t>
      </w:r>
      <w:r w:rsidR="008A02F8">
        <w:rPr>
          <w:b w:val="0"/>
          <w:sz w:val="28"/>
          <w:szCs w:val="28"/>
        </w:rPr>
        <w:t>методы</w:t>
      </w:r>
      <w:r w:rsidR="008A02F8" w:rsidRPr="008A02F8">
        <w:rPr>
          <w:b w:val="0"/>
          <w:sz w:val="28"/>
          <w:szCs w:val="28"/>
        </w:rPr>
        <w:t xml:space="preserve"> при разработке проекта создания транспортного предприятия</w:t>
      </w:r>
      <w:r w:rsidR="008A02F8">
        <w:rPr>
          <w:b w:val="0"/>
          <w:sz w:val="28"/>
          <w:szCs w:val="28"/>
        </w:rPr>
        <w:t xml:space="preserve"> по маршруту Новосибирск</w:t>
      </w:r>
      <w:r w:rsidR="000031C3">
        <w:rPr>
          <w:b w:val="0"/>
          <w:sz w:val="28"/>
          <w:szCs w:val="28"/>
        </w:rPr>
        <w:t xml:space="preserve"> – Нурсултан.</w:t>
      </w:r>
    </w:p>
    <w:p w:rsidR="00D3739A" w:rsidRPr="008A02F8" w:rsidRDefault="00D3739A" w:rsidP="004663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F8">
        <w:rPr>
          <w:rFonts w:ascii="Times New Roman" w:hAnsi="Times New Roman" w:cs="Times New Roman"/>
          <w:sz w:val="28"/>
          <w:szCs w:val="28"/>
        </w:rPr>
        <w:br w:type="page"/>
      </w:r>
    </w:p>
    <w:p w:rsidR="00D3739A" w:rsidRPr="009920D2" w:rsidRDefault="00D3739A" w:rsidP="007C076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20D2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ИСПОЛЬЗОВАННЫХ</w:t>
      </w:r>
      <w:r w:rsidR="00CB61BB">
        <w:rPr>
          <w:rFonts w:ascii="Times New Roman" w:hAnsi="Times New Roman" w:cs="Times New Roman"/>
          <w:sz w:val="28"/>
          <w:szCs w:val="28"/>
        </w:rPr>
        <w:t xml:space="preserve"> </w:t>
      </w:r>
      <w:r w:rsidRPr="009920D2">
        <w:rPr>
          <w:rFonts w:ascii="Times New Roman" w:hAnsi="Times New Roman" w:cs="Times New Roman"/>
          <w:sz w:val="28"/>
          <w:szCs w:val="28"/>
        </w:rPr>
        <w:t>ИСТОЧНИКОВ</w:t>
      </w:r>
    </w:p>
    <w:p w:rsidR="001D6B63" w:rsidRPr="001D6B63" w:rsidRDefault="001D6B63" w:rsidP="001D6B6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https://creativeconomy.ru/lib/920</w:t>
        </w:r>
      </w:hyperlink>
    </w:p>
    <w:p w:rsidR="001D6B63" w:rsidRPr="001D6B63" w:rsidRDefault="001D6B63" w:rsidP="001D6B6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https://dic.academic.ru/dic.nsf/enc_mathematics/3175/%D0%9C%D0%9D%D0%9E%D0%93%D0%9E%D0%9C%D0%95%D0%A0%D0%9D%D0%AB%D0%99</w:t>
        </w:r>
      </w:hyperlink>
    </w:p>
    <w:p w:rsidR="001D6B63" w:rsidRPr="001D6B63" w:rsidRDefault="001D6B63" w:rsidP="001D6B6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https://life-prog.ru/1_22599_tema--sglazhivanie-vremennih-ryadov-s-pomoshchyu-skolzyashchey-sredney.html</w:t>
        </w:r>
      </w:hyperlink>
    </w:p>
    <w:p w:rsidR="00A37661" w:rsidRPr="001D6B63" w:rsidRDefault="000031C3" w:rsidP="0046637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https://studfiles.net/preview/1839030/</w:t>
        </w:r>
      </w:hyperlink>
    </w:p>
    <w:p w:rsidR="000031C3" w:rsidRPr="001D6B63" w:rsidRDefault="001D6B63" w:rsidP="0046637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https://studfiles.net/preview/1839030/page:2/</w:t>
        </w:r>
      </w:hyperlink>
    </w:p>
    <w:p w:rsidR="001D6B63" w:rsidRPr="001D6B63" w:rsidRDefault="001D6B63" w:rsidP="0046637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http://www.techbook.ru/book.php?id_book=851</w:t>
        </w:r>
      </w:hyperlink>
    </w:p>
    <w:p w:rsidR="001D6B63" w:rsidRPr="001D6B63" w:rsidRDefault="001D6B63" w:rsidP="00466373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1D6B6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http://www.work5.ru/gotovye-raboty/79893</w:t>
        </w:r>
      </w:hyperlink>
    </w:p>
    <w:sectPr w:rsidR="001D6B63" w:rsidRPr="001D6B63" w:rsidSect="00C7359D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20" w:rsidRDefault="00AF5C20" w:rsidP="00C7359D">
      <w:pPr>
        <w:spacing w:after="0" w:line="240" w:lineRule="auto"/>
      </w:pPr>
      <w:r>
        <w:separator/>
      </w:r>
    </w:p>
  </w:endnote>
  <w:endnote w:type="continuationSeparator" w:id="0">
    <w:p w:rsidR="00AF5C20" w:rsidRDefault="00AF5C20" w:rsidP="00C7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878"/>
      <w:docPartObj>
        <w:docPartGallery w:val="Page Numbers (Bottom of Page)"/>
        <w:docPartUnique/>
      </w:docPartObj>
    </w:sdtPr>
    <w:sdtContent>
      <w:p w:rsidR="00E740D9" w:rsidRDefault="00E740D9">
        <w:pPr>
          <w:pStyle w:val="a6"/>
          <w:jc w:val="center"/>
        </w:pPr>
        <w:fldSimple w:instr=" PAGE   \* MERGEFORMAT ">
          <w:r w:rsidR="001D6B63">
            <w:rPr>
              <w:noProof/>
            </w:rPr>
            <w:t>12</w:t>
          </w:r>
        </w:fldSimple>
      </w:p>
    </w:sdtContent>
  </w:sdt>
  <w:p w:rsidR="00E740D9" w:rsidRDefault="00E740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20" w:rsidRDefault="00AF5C20" w:rsidP="00C7359D">
      <w:pPr>
        <w:spacing w:after="0" w:line="240" w:lineRule="auto"/>
      </w:pPr>
      <w:r>
        <w:separator/>
      </w:r>
    </w:p>
  </w:footnote>
  <w:footnote w:type="continuationSeparator" w:id="0">
    <w:p w:rsidR="00AF5C20" w:rsidRDefault="00AF5C20" w:rsidP="00C7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C5F"/>
    <w:multiLevelType w:val="multilevel"/>
    <w:tmpl w:val="F3D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7FCA"/>
    <w:multiLevelType w:val="multilevel"/>
    <w:tmpl w:val="814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27798"/>
    <w:multiLevelType w:val="hybridMultilevel"/>
    <w:tmpl w:val="584A9F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EF2482"/>
    <w:multiLevelType w:val="hybridMultilevel"/>
    <w:tmpl w:val="913C0D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4B189A"/>
    <w:multiLevelType w:val="multilevel"/>
    <w:tmpl w:val="F94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54B11"/>
    <w:multiLevelType w:val="hybridMultilevel"/>
    <w:tmpl w:val="14649F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783D63"/>
    <w:multiLevelType w:val="hybridMultilevel"/>
    <w:tmpl w:val="816CA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9B683A"/>
    <w:multiLevelType w:val="multilevel"/>
    <w:tmpl w:val="8496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97E69"/>
    <w:multiLevelType w:val="multilevel"/>
    <w:tmpl w:val="923E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1293A"/>
    <w:multiLevelType w:val="multilevel"/>
    <w:tmpl w:val="96B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236C1"/>
    <w:multiLevelType w:val="hybridMultilevel"/>
    <w:tmpl w:val="A4BE9E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B891063"/>
    <w:multiLevelType w:val="hybridMultilevel"/>
    <w:tmpl w:val="DE62F3D2"/>
    <w:lvl w:ilvl="0" w:tplc="DE420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615688"/>
    <w:multiLevelType w:val="multilevel"/>
    <w:tmpl w:val="EA28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C0F72"/>
    <w:multiLevelType w:val="multilevel"/>
    <w:tmpl w:val="5AA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97D7B"/>
    <w:multiLevelType w:val="multilevel"/>
    <w:tmpl w:val="4F9A2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440B6"/>
    <w:multiLevelType w:val="multilevel"/>
    <w:tmpl w:val="945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27063"/>
    <w:multiLevelType w:val="hybridMultilevel"/>
    <w:tmpl w:val="2A94C3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BFA2A47"/>
    <w:multiLevelType w:val="hybridMultilevel"/>
    <w:tmpl w:val="B6962BDE"/>
    <w:lvl w:ilvl="0" w:tplc="A4224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2C72B0"/>
    <w:multiLevelType w:val="hybridMultilevel"/>
    <w:tmpl w:val="3148E5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7D20711"/>
    <w:multiLevelType w:val="hybridMultilevel"/>
    <w:tmpl w:val="A0486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9D6572A"/>
    <w:multiLevelType w:val="multilevel"/>
    <w:tmpl w:val="7DD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C4B31"/>
    <w:multiLevelType w:val="hybridMultilevel"/>
    <w:tmpl w:val="B6C67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13"/>
  </w:num>
  <w:num w:numId="8">
    <w:abstractNumId w:val="20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21"/>
  </w:num>
  <w:num w:numId="19">
    <w:abstractNumId w:val="16"/>
  </w:num>
  <w:num w:numId="20">
    <w:abstractNumId w:val="19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65F"/>
    <w:rsid w:val="000031C3"/>
    <w:rsid w:val="000234BC"/>
    <w:rsid w:val="00047FC9"/>
    <w:rsid w:val="00065EF0"/>
    <w:rsid w:val="000A4FBA"/>
    <w:rsid w:val="000A510D"/>
    <w:rsid w:val="000A6AF2"/>
    <w:rsid w:val="000B7E87"/>
    <w:rsid w:val="000C765F"/>
    <w:rsid w:val="00102C75"/>
    <w:rsid w:val="001208E8"/>
    <w:rsid w:val="00123AEC"/>
    <w:rsid w:val="00151B3B"/>
    <w:rsid w:val="00167B64"/>
    <w:rsid w:val="00186947"/>
    <w:rsid w:val="00190CA6"/>
    <w:rsid w:val="001A47E4"/>
    <w:rsid w:val="001B0EFA"/>
    <w:rsid w:val="001D39FA"/>
    <w:rsid w:val="001D6B63"/>
    <w:rsid w:val="001F239A"/>
    <w:rsid w:val="001F5ECD"/>
    <w:rsid w:val="00251C30"/>
    <w:rsid w:val="002826B5"/>
    <w:rsid w:val="002877DB"/>
    <w:rsid w:val="002A3B2C"/>
    <w:rsid w:val="002B7809"/>
    <w:rsid w:val="002D4964"/>
    <w:rsid w:val="002E5C6B"/>
    <w:rsid w:val="00303A2E"/>
    <w:rsid w:val="00330489"/>
    <w:rsid w:val="00333A60"/>
    <w:rsid w:val="003812E8"/>
    <w:rsid w:val="00381624"/>
    <w:rsid w:val="0038398A"/>
    <w:rsid w:val="003A7469"/>
    <w:rsid w:val="003D19FB"/>
    <w:rsid w:val="003F108D"/>
    <w:rsid w:val="00405BDE"/>
    <w:rsid w:val="00420604"/>
    <w:rsid w:val="00420766"/>
    <w:rsid w:val="0042468C"/>
    <w:rsid w:val="00460F67"/>
    <w:rsid w:val="004621BA"/>
    <w:rsid w:val="00466373"/>
    <w:rsid w:val="00481669"/>
    <w:rsid w:val="004A3527"/>
    <w:rsid w:val="004E1BBC"/>
    <w:rsid w:val="004E6AF1"/>
    <w:rsid w:val="004F0A03"/>
    <w:rsid w:val="00510A03"/>
    <w:rsid w:val="00517848"/>
    <w:rsid w:val="0052717A"/>
    <w:rsid w:val="005301DD"/>
    <w:rsid w:val="005950ED"/>
    <w:rsid w:val="005B37A9"/>
    <w:rsid w:val="005C710B"/>
    <w:rsid w:val="005D43AF"/>
    <w:rsid w:val="005E316B"/>
    <w:rsid w:val="00602EA1"/>
    <w:rsid w:val="00613405"/>
    <w:rsid w:val="0065303D"/>
    <w:rsid w:val="00654446"/>
    <w:rsid w:val="00660665"/>
    <w:rsid w:val="00682455"/>
    <w:rsid w:val="006A3B56"/>
    <w:rsid w:val="006B4DCE"/>
    <w:rsid w:val="006D620A"/>
    <w:rsid w:val="00710B35"/>
    <w:rsid w:val="007134FA"/>
    <w:rsid w:val="00735422"/>
    <w:rsid w:val="007366BE"/>
    <w:rsid w:val="007636A2"/>
    <w:rsid w:val="00765B85"/>
    <w:rsid w:val="007C0432"/>
    <w:rsid w:val="007C076C"/>
    <w:rsid w:val="007D02D9"/>
    <w:rsid w:val="007E4B48"/>
    <w:rsid w:val="00856E9D"/>
    <w:rsid w:val="008740E8"/>
    <w:rsid w:val="00874423"/>
    <w:rsid w:val="008A02F8"/>
    <w:rsid w:val="008A1B48"/>
    <w:rsid w:val="008C70CE"/>
    <w:rsid w:val="008F36BA"/>
    <w:rsid w:val="00901420"/>
    <w:rsid w:val="009216FF"/>
    <w:rsid w:val="00927747"/>
    <w:rsid w:val="00931E68"/>
    <w:rsid w:val="00954AD3"/>
    <w:rsid w:val="009920D2"/>
    <w:rsid w:val="0099526C"/>
    <w:rsid w:val="009A1A61"/>
    <w:rsid w:val="009D1702"/>
    <w:rsid w:val="009F5E4F"/>
    <w:rsid w:val="00A0157B"/>
    <w:rsid w:val="00A03A4A"/>
    <w:rsid w:val="00A30280"/>
    <w:rsid w:val="00A37661"/>
    <w:rsid w:val="00A57263"/>
    <w:rsid w:val="00A648A2"/>
    <w:rsid w:val="00A650FE"/>
    <w:rsid w:val="00A763C3"/>
    <w:rsid w:val="00A8398B"/>
    <w:rsid w:val="00A87E8B"/>
    <w:rsid w:val="00AA48A8"/>
    <w:rsid w:val="00AB1117"/>
    <w:rsid w:val="00AB1E04"/>
    <w:rsid w:val="00AB77D5"/>
    <w:rsid w:val="00AF5C20"/>
    <w:rsid w:val="00B03041"/>
    <w:rsid w:val="00B10771"/>
    <w:rsid w:val="00B21BAE"/>
    <w:rsid w:val="00B3278D"/>
    <w:rsid w:val="00B344CC"/>
    <w:rsid w:val="00B41C09"/>
    <w:rsid w:val="00B429D3"/>
    <w:rsid w:val="00B436CF"/>
    <w:rsid w:val="00B531E0"/>
    <w:rsid w:val="00B85C37"/>
    <w:rsid w:val="00B92E09"/>
    <w:rsid w:val="00B97529"/>
    <w:rsid w:val="00BD2F71"/>
    <w:rsid w:val="00BE17A4"/>
    <w:rsid w:val="00BE2A54"/>
    <w:rsid w:val="00BF0F91"/>
    <w:rsid w:val="00C06096"/>
    <w:rsid w:val="00C2043A"/>
    <w:rsid w:val="00C30FF0"/>
    <w:rsid w:val="00C45080"/>
    <w:rsid w:val="00C60051"/>
    <w:rsid w:val="00C71B12"/>
    <w:rsid w:val="00C7359D"/>
    <w:rsid w:val="00C7485B"/>
    <w:rsid w:val="00C81177"/>
    <w:rsid w:val="00C849A5"/>
    <w:rsid w:val="00CB61BB"/>
    <w:rsid w:val="00CE66E0"/>
    <w:rsid w:val="00CE71DE"/>
    <w:rsid w:val="00D02595"/>
    <w:rsid w:val="00D13033"/>
    <w:rsid w:val="00D314FE"/>
    <w:rsid w:val="00D3739A"/>
    <w:rsid w:val="00D42CE1"/>
    <w:rsid w:val="00D52222"/>
    <w:rsid w:val="00D648AE"/>
    <w:rsid w:val="00D76435"/>
    <w:rsid w:val="00D839CE"/>
    <w:rsid w:val="00DA0AC8"/>
    <w:rsid w:val="00DA1ACE"/>
    <w:rsid w:val="00DB6318"/>
    <w:rsid w:val="00DC1884"/>
    <w:rsid w:val="00DD3F47"/>
    <w:rsid w:val="00DD5247"/>
    <w:rsid w:val="00DD7E00"/>
    <w:rsid w:val="00DE55AD"/>
    <w:rsid w:val="00E174D6"/>
    <w:rsid w:val="00E4180F"/>
    <w:rsid w:val="00E740D9"/>
    <w:rsid w:val="00E75F1B"/>
    <w:rsid w:val="00E92320"/>
    <w:rsid w:val="00EB4618"/>
    <w:rsid w:val="00EB46FC"/>
    <w:rsid w:val="00ED5528"/>
    <w:rsid w:val="00EF7E70"/>
    <w:rsid w:val="00F04893"/>
    <w:rsid w:val="00F16FB8"/>
    <w:rsid w:val="00F33E55"/>
    <w:rsid w:val="00F755F8"/>
    <w:rsid w:val="00F83553"/>
    <w:rsid w:val="00FC383D"/>
    <w:rsid w:val="00FC56E9"/>
    <w:rsid w:val="00FE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5F"/>
  </w:style>
  <w:style w:type="paragraph" w:styleId="2">
    <w:name w:val="heading 2"/>
    <w:basedOn w:val="a"/>
    <w:link w:val="20"/>
    <w:uiPriority w:val="9"/>
    <w:qFormat/>
    <w:rsid w:val="0093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59D"/>
  </w:style>
  <w:style w:type="paragraph" w:styleId="a6">
    <w:name w:val="footer"/>
    <w:basedOn w:val="a"/>
    <w:link w:val="a7"/>
    <w:uiPriority w:val="99"/>
    <w:unhideWhenUsed/>
    <w:rsid w:val="00C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59D"/>
  </w:style>
  <w:style w:type="character" w:customStyle="1" w:styleId="20">
    <w:name w:val="Заголовок 2 Знак"/>
    <w:basedOn w:val="a0"/>
    <w:link w:val="2"/>
    <w:uiPriority w:val="9"/>
    <w:rsid w:val="0093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93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1E68"/>
    <w:rPr>
      <w:color w:val="0000FF"/>
      <w:u w:val="single"/>
    </w:rPr>
  </w:style>
  <w:style w:type="character" w:styleId="aa">
    <w:name w:val="Strong"/>
    <w:basedOn w:val="a0"/>
    <w:uiPriority w:val="22"/>
    <w:qFormat/>
    <w:rsid w:val="00931E6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E6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A0157B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0157B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">
    <w:name w:val="Placeholder Text"/>
    <w:basedOn w:val="a0"/>
    <w:uiPriority w:val="99"/>
    <w:semiHidden/>
    <w:rsid w:val="00AB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937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839">
          <w:blockQuote w:val="1"/>
          <w:marLeft w:val="0"/>
          <w:marRight w:val="0"/>
          <w:marTop w:val="0"/>
          <w:marBottom w:val="343"/>
          <w:divBdr>
            <w:top w:val="dashed" w:sz="6" w:space="30" w:color="EBCA69"/>
            <w:left w:val="none" w:sz="0" w:space="31" w:color="auto"/>
            <w:bottom w:val="dashed" w:sz="6" w:space="30" w:color="EBCA69"/>
            <w:right w:val="none" w:sz="0" w:space="30" w:color="auto"/>
          </w:divBdr>
        </w:div>
        <w:div w:id="1467507919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02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work5.ru/gotovye-raboty/798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.academic.ru/dic.nsf/enc_mathematics/3175/%D0%9C%D0%9D%D0%9E%D0%93%D0%9E%D0%9C%D0%95%D0%A0%D0%9D%D0%AB%D0%9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techbook.ru/book.php?id_book=85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creativeconomy.ru/lib/920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studfiles.net/preview/1839030/page: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studfiles.net/preview/183903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fe-prog.ru/1_22599_tema--sglazhivanie-vremennih-ryadov-s-pomoshchyu-skolzyashchey-sredney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0D26"/>
    <w:rsid w:val="008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0D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04FB-0DA5-4660-B34E-0DFB9F29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2019-06-07T16:53:00Z</dcterms:created>
  <dcterms:modified xsi:type="dcterms:W3CDTF">2019-06-09T13:57:00Z</dcterms:modified>
</cp:coreProperties>
</file>