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5C4037" w:rsidP="00783797">
      <w:pPr>
        <w:ind w:firstLine="709"/>
      </w:pPr>
      <w:r>
        <w:t>С++ консольное приложение</w:t>
      </w:r>
      <w:r w:rsidR="00FA3CA5">
        <w:t xml:space="preserve"> </w:t>
      </w:r>
      <w:r w:rsidR="00783797">
        <w:t xml:space="preserve">- </w:t>
      </w:r>
      <w:proofErr w:type="spellStart"/>
      <w:r w:rsidR="00FA3CA5">
        <w:t>трипланарная</w:t>
      </w:r>
      <w:proofErr w:type="spellEnd"/>
      <w:r w:rsidR="00FA3CA5">
        <w:t xml:space="preserve"> транспортная задача </w:t>
      </w:r>
      <w:r w:rsidR="00B827F5">
        <w:t xml:space="preserve">методом  </w:t>
      </w:r>
      <w:r w:rsidR="00FA3CA5">
        <w:t>Гомори</w:t>
      </w:r>
    </w:p>
    <w:p w:rsidR="00F817CE" w:rsidRDefault="00F817CE" w:rsidP="00783797">
      <w:pPr>
        <w:ind w:firstLine="709"/>
      </w:pPr>
    </w:p>
    <w:p w:rsidR="00783797" w:rsidRDefault="00783797" w:rsidP="00783797">
      <w:pPr>
        <w:ind w:firstLine="709"/>
      </w:pPr>
      <w:r>
        <w:t xml:space="preserve">Есть прототип в </w:t>
      </w:r>
      <w:proofErr w:type="spellStart"/>
      <w:r>
        <w:t>Экселе</w:t>
      </w:r>
      <w:proofErr w:type="spellEnd"/>
      <w:r>
        <w:t xml:space="preserve"> - решение задачи для 2х2 (2 отправителя 2 получателя 1 машина), 2х2х2 и 5х5х5 поиском решения.</w:t>
      </w:r>
    </w:p>
    <w:p w:rsidR="00783797" w:rsidRDefault="00783797" w:rsidP="00783797">
      <w:pPr>
        <w:ind w:firstLine="709"/>
      </w:pPr>
      <w:r>
        <w:t>Надо на</w:t>
      </w:r>
      <w:proofErr w:type="gramStart"/>
      <w:r>
        <w:t xml:space="preserve"> С</w:t>
      </w:r>
      <w:proofErr w:type="gramEnd"/>
      <w:r>
        <w:t xml:space="preserve">++ сделать консольное приложение позволяющее работать с </w:t>
      </w:r>
      <w:proofErr w:type="spellStart"/>
      <w:r>
        <w:t>бОльшими</w:t>
      </w:r>
      <w:proofErr w:type="spellEnd"/>
      <w:r>
        <w:t xml:space="preserve"> размерами. А на малых размерах прилож</w:t>
      </w:r>
      <w:bookmarkStart w:id="0" w:name="_GoBack"/>
      <w:bookmarkEnd w:id="0"/>
      <w:r>
        <w:t xml:space="preserve">ение должно делать подробный вывод хода решения  - чтобы можно было проверить </w:t>
      </w:r>
    </w:p>
    <w:p w:rsidR="005C4037" w:rsidRDefault="00200B67" w:rsidP="00783797">
      <w:pPr>
        <w:ind w:firstLine="709"/>
      </w:pPr>
      <w:r>
        <w:t>Метод расчета:</w:t>
      </w:r>
      <w:r w:rsidR="005C4037">
        <w:t xml:space="preserve"> симплекс + Гомори</w:t>
      </w:r>
      <w:r w:rsidR="00FA3CA5">
        <w:t xml:space="preserve"> – приведение нецелочисленного решения </w:t>
      </w:r>
      <w:proofErr w:type="gramStart"/>
      <w:r w:rsidR="00FA3CA5">
        <w:t>к</w:t>
      </w:r>
      <w:proofErr w:type="gramEnd"/>
      <w:r w:rsidR="00FA3CA5">
        <w:t xml:space="preserve"> целочисленному</w:t>
      </w:r>
    </w:p>
    <w:p w:rsidR="00200B67" w:rsidRDefault="00200B67" w:rsidP="00783797">
      <w:pPr>
        <w:ind w:firstLine="709"/>
      </w:pPr>
      <w:r>
        <w:t xml:space="preserve">Задача закрытая и сбалансированная </w:t>
      </w:r>
      <w:r w:rsidR="00730F4D">
        <w:t xml:space="preserve">– </w:t>
      </w:r>
      <w:r w:rsidR="00BA542C">
        <w:t xml:space="preserve">одинаковая </w:t>
      </w:r>
      <w:r w:rsidR="00730F4D">
        <w:t xml:space="preserve">сумма </w:t>
      </w:r>
      <w:r w:rsidR="00783797">
        <w:t>товаров у отправителей и получателей</w:t>
      </w:r>
      <w:r w:rsidR="00730F4D">
        <w:t xml:space="preserve">, </w:t>
      </w:r>
      <w:r w:rsidR="00BA542C">
        <w:t xml:space="preserve">одинаковое </w:t>
      </w:r>
      <w:r w:rsidR="00730F4D">
        <w:t>количество отправителей, получателей и машин</w:t>
      </w:r>
      <w:r w:rsidR="00BA542C">
        <w:t xml:space="preserve">, за исключением - </w:t>
      </w:r>
      <w:r w:rsidR="00B827F5">
        <w:t>Дополнительно</w:t>
      </w:r>
      <w:r w:rsidR="00697421">
        <w:t xml:space="preserve"> программа должна </w:t>
      </w:r>
      <w:r w:rsidR="00783797">
        <w:t>иметь</w:t>
      </w:r>
      <w:r w:rsidR="00697421">
        <w:t xml:space="preserve"> возможность решить </w:t>
      </w:r>
      <w:proofErr w:type="spellStart"/>
      <w:r w:rsidR="00697421">
        <w:t>двухиндексную</w:t>
      </w:r>
      <w:proofErr w:type="spellEnd"/>
      <w:r w:rsidR="00697421">
        <w:t xml:space="preserve"> задачу (количество машин = 1). </w:t>
      </w:r>
    </w:p>
    <w:p w:rsidR="00B36C6B" w:rsidRDefault="00783797" w:rsidP="00783797">
      <w:pPr>
        <w:ind w:firstLine="709"/>
      </w:pPr>
      <w:r>
        <w:t xml:space="preserve">После </w:t>
      </w:r>
      <w:r w:rsidR="00BA542C">
        <w:t xml:space="preserve">упражнений с </w:t>
      </w:r>
      <w:proofErr w:type="spellStart"/>
      <w:r w:rsidR="00BA542C">
        <w:t>экселе</w:t>
      </w:r>
      <w:proofErr w:type="spellEnd"/>
      <w:r w:rsidR="00BA542C">
        <w:t xml:space="preserve"> </w:t>
      </w:r>
      <w:r w:rsidR="00B36C6B">
        <w:t xml:space="preserve">выяснилось: </w:t>
      </w:r>
    </w:p>
    <w:p w:rsidR="00783797" w:rsidRDefault="00B36C6B" w:rsidP="00783797">
      <w:pPr>
        <w:ind w:firstLine="709"/>
      </w:pPr>
      <w:r>
        <w:t>1) нечувствительность к начальному приближению – и северо-западный угол и все нули дают одинаковый результат после поиска решения</w:t>
      </w:r>
    </w:p>
    <w:p w:rsidR="00B36C6B" w:rsidRDefault="00B36C6B" w:rsidP="00783797">
      <w:pPr>
        <w:ind w:firstLine="709"/>
      </w:pPr>
      <w:r>
        <w:t>2) от целых наборов у отправителя и получателя симплексом никак не получить нецелое решение.</w:t>
      </w:r>
    </w:p>
    <w:p w:rsidR="00B36C6B" w:rsidRDefault="00B36C6B" w:rsidP="00783797">
      <w:pPr>
        <w:ind w:firstLine="709"/>
      </w:pPr>
      <w:r>
        <w:t xml:space="preserve">Для того чтобы получить нецелое решение сделано дополнительное ограничение по грузоподъемности машин – машина может увезти не больше чем половину (или 0,9) от максимального груза, который для нее получен в расчете, проведенном без ограничений на </w:t>
      </w:r>
      <w:proofErr w:type="gramStart"/>
      <w:r>
        <w:t>г</w:t>
      </w:r>
      <w:proofErr w:type="gramEnd"/>
      <w:r>
        <w:t xml:space="preserve">/п. </w:t>
      </w:r>
    </w:p>
    <w:p w:rsidR="00B36C6B" w:rsidRPr="00A438BF" w:rsidRDefault="003E2F51" w:rsidP="00783797">
      <w:pPr>
        <w:ind w:firstLine="709"/>
      </w:pPr>
      <w:r>
        <w:t xml:space="preserve">Генераторы в </w:t>
      </w:r>
      <w:proofErr w:type="spellStart"/>
      <w:r>
        <w:t>экселе</w:t>
      </w:r>
      <w:proofErr w:type="spellEnd"/>
      <w:r>
        <w:t xml:space="preserve"> – на листе 5х5х5 (на других</w:t>
      </w:r>
      <w:r w:rsidR="00A438BF">
        <w:t xml:space="preserve"> листах</w:t>
      </w:r>
      <w:r>
        <w:t xml:space="preserve"> – предыдущие худшие версии)</w:t>
      </w:r>
      <w:r w:rsidR="00A438BF">
        <w:t xml:space="preserve">. Не нравится генератор для получателей – чтобы сумма </w:t>
      </w:r>
      <w:proofErr w:type="gramStart"/>
      <w:r w:rsidR="00A438BF">
        <w:t xml:space="preserve">сошлась в ячейке </w:t>
      </w:r>
      <w:r w:rsidR="00A438BF">
        <w:rPr>
          <w:lang w:val="en-US"/>
        </w:rPr>
        <w:t>N</w:t>
      </w:r>
      <w:r w:rsidR="00A438BF" w:rsidRPr="00A438BF">
        <w:t>5</w:t>
      </w:r>
      <w:r w:rsidR="00A438BF">
        <w:t xml:space="preserve"> формула отличается</w:t>
      </w:r>
      <w:proofErr w:type="gramEnd"/>
      <w:r w:rsidR="00A438BF">
        <w:t xml:space="preserve">. Это дает перевес – в программе желательно добавить условие - если последний получатель максимальный – </w:t>
      </w:r>
      <w:proofErr w:type="spellStart"/>
      <w:r w:rsidR="00A438BF">
        <w:t>генерить</w:t>
      </w:r>
      <w:proofErr w:type="spellEnd"/>
      <w:r w:rsidR="00A438BF">
        <w:t xml:space="preserve"> снова. </w:t>
      </w:r>
    </w:p>
    <w:p w:rsidR="003E2F51" w:rsidRDefault="00A438BF" w:rsidP="00783797">
      <w:pPr>
        <w:ind w:firstLine="709"/>
      </w:pPr>
      <w:r>
        <w:t xml:space="preserve">Всего получается 3 </w:t>
      </w:r>
      <w:proofErr w:type="gramStart"/>
      <w:r>
        <w:t>последовательных</w:t>
      </w:r>
      <w:proofErr w:type="gramEnd"/>
      <w:r>
        <w:t xml:space="preserve"> расчета</w:t>
      </w:r>
    </w:p>
    <w:p w:rsidR="00A438BF" w:rsidRDefault="00A438BF" w:rsidP="00A438BF">
      <w:pPr>
        <w:pStyle w:val="a3"/>
        <w:numPr>
          <w:ilvl w:val="0"/>
          <w:numId w:val="1"/>
        </w:numPr>
      </w:pPr>
      <w:r>
        <w:t>Симплекс без ограничений по грузоподъёмности (целое решение)</w:t>
      </w:r>
    </w:p>
    <w:p w:rsidR="00A438BF" w:rsidRDefault="00A438BF" w:rsidP="00A438BF">
      <w:pPr>
        <w:pStyle w:val="a3"/>
        <w:numPr>
          <w:ilvl w:val="0"/>
          <w:numId w:val="1"/>
        </w:numPr>
      </w:pPr>
      <w:r>
        <w:t>Симплекс с ограничениями по грузоподъёмности (нецелое решение)</w:t>
      </w:r>
    </w:p>
    <w:p w:rsidR="00A438BF" w:rsidRDefault="00A438BF" w:rsidP="00A438BF">
      <w:pPr>
        <w:pStyle w:val="a3"/>
        <w:numPr>
          <w:ilvl w:val="0"/>
          <w:numId w:val="1"/>
        </w:numPr>
      </w:pPr>
      <w:r>
        <w:t xml:space="preserve">Гомори с ограничениями по </w:t>
      </w:r>
      <w:proofErr w:type="spellStart"/>
      <w:r>
        <w:t>грузоподьемности</w:t>
      </w:r>
      <w:proofErr w:type="spellEnd"/>
      <w:r>
        <w:t xml:space="preserve"> (целое решение)</w:t>
      </w:r>
    </w:p>
    <w:p w:rsidR="00A438BF" w:rsidRDefault="00A438BF" w:rsidP="00A438BF"/>
    <w:p w:rsidR="00A438BF" w:rsidRDefault="00A438BF" w:rsidP="00A438BF">
      <w:r>
        <w:t>Диалог через консоль лучше минимальный – программа будет запускаться на несколько повторов. Настройки лучше менять в коде:</w:t>
      </w:r>
    </w:p>
    <w:p w:rsidR="00A438BF" w:rsidRDefault="00A438BF" w:rsidP="00A438BF">
      <w:r>
        <w:t xml:space="preserve">1 </w:t>
      </w:r>
      <w:proofErr w:type="spellStart"/>
      <w:r>
        <w:t>Индексность</w:t>
      </w:r>
      <w:proofErr w:type="spellEnd"/>
      <w:r>
        <w:t xml:space="preserve"> задачи: 2 - </w:t>
      </w:r>
      <w:proofErr w:type="spellStart"/>
      <w:r>
        <w:t>двухиндексная</w:t>
      </w:r>
      <w:proofErr w:type="spellEnd"/>
      <w:r>
        <w:t xml:space="preserve"> 3 - </w:t>
      </w:r>
      <w:proofErr w:type="spellStart"/>
      <w:r>
        <w:t>трехиндексная</w:t>
      </w:r>
      <w:proofErr w:type="spellEnd"/>
    </w:p>
    <w:p w:rsidR="00A438BF" w:rsidRDefault="00A438BF" w:rsidP="00A438BF">
      <w:r>
        <w:t xml:space="preserve">2 Размер задачи (от 2 и больше, например, размер задачи 3 для 2индексной формирует </w:t>
      </w:r>
      <w:r>
        <w:lastRenderedPageBreak/>
        <w:t>массив 3х3х1, для 3индексной - 3х3х3)</w:t>
      </w:r>
    </w:p>
    <w:p w:rsidR="00A438BF" w:rsidRDefault="00A438BF" w:rsidP="00A438BF">
      <w:r>
        <w:t>3 Запасы отправителя от (целое) до (целое)</w:t>
      </w:r>
    </w:p>
    <w:p w:rsidR="00A438BF" w:rsidRDefault="00A438BF" w:rsidP="00A438BF">
      <w:r>
        <w:t xml:space="preserve">4 Потребности получателя </w:t>
      </w:r>
      <w:proofErr w:type="gramStart"/>
      <w:r>
        <w:t>от</w:t>
      </w:r>
      <w:proofErr w:type="gramEnd"/>
      <w:r>
        <w:t xml:space="preserve"> (целое)</w:t>
      </w:r>
    </w:p>
    <w:p w:rsidR="00A438BF" w:rsidRDefault="00A438BF" w:rsidP="00A438BF">
      <w:r>
        <w:t>5 Стоимость доставки от (целое) до (целое)</w:t>
      </w:r>
    </w:p>
    <w:p w:rsidR="00A438BF" w:rsidRDefault="00A438BF" w:rsidP="00A438BF">
      <w:r>
        <w:t xml:space="preserve">6 Коэффициент </w:t>
      </w:r>
      <w:proofErr w:type="spellStart"/>
      <w:r>
        <w:t>грузоподьемности</w:t>
      </w:r>
      <w:proofErr w:type="spellEnd"/>
      <w:r>
        <w:t xml:space="preserve"> (два знака после запятой, от 0 до 1, например, коэффициент 0,5 даст целое ограничение при четной загрузке, а 0,51 – точно нецелое)</w:t>
      </w:r>
    </w:p>
    <w:p w:rsidR="00A438BF" w:rsidRDefault="00A438BF" w:rsidP="00A438BF">
      <w:r>
        <w:t>7 Вывод:  0 - общий, 1- подробный</w:t>
      </w:r>
    </w:p>
    <w:p w:rsidR="00A438BF" w:rsidRDefault="00A438BF" w:rsidP="00200B67"/>
    <w:p w:rsidR="00A438BF" w:rsidRDefault="00A438BF" w:rsidP="00200B67">
      <w:r>
        <w:t xml:space="preserve">Общий вывод предназначен для больших размеров задач, подробный – для проверки программы на маленьких размерах. </w:t>
      </w:r>
    </w:p>
    <w:p w:rsidR="009D4E6F" w:rsidRDefault="009D4E6F" w:rsidP="00200B67"/>
    <w:p w:rsidR="009D4E6F" w:rsidRDefault="009D4E6F" w:rsidP="00200B67">
      <w:r>
        <w:t>Общий вывод в файл</w:t>
      </w:r>
      <w:r w:rsidR="001A480B">
        <w:t>:</w:t>
      </w:r>
    </w:p>
    <w:p w:rsidR="00750E7E" w:rsidRDefault="00750E7E" w:rsidP="00750E7E">
      <w:r>
        <w:t xml:space="preserve">Настройки: </w:t>
      </w:r>
      <w:r w:rsidR="00F817CE">
        <w:t>…</w:t>
      </w:r>
    </w:p>
    <w:p w:rsidR="009D4E6F" w:rsidRDefault="009D4E6F" w:rsidP="00200B67">
      <w:r>
        <w:t>Исходные данные: объемы отправителей, объемы получателей, стоимость доставки первой машины, стоимость доставки последней машины,</w:t>
      </w:r>
      <w:r w:rsidR="00AD0D84">
        <w:t xml:space="preserve"> коэффициент грузоподъёмности. </w:t>
      </w:r>
    </w:p>
    <w:p w:rsidR="00AD0D84" w:rsidRDefault="00AD0D84" w:rsidP="00200B67">
      <w:r>
        <w:t>Решение без г/</w:t>
      </w:r>
      <w:proofErr w:type="gramStart"/>
      <w:r>
        <w:t>п</w:t>
      </w:r>
      <w:proofErr w:type="gramEnd"/>
      <w:r>
        <w:t>: время расчета, набор значений целевой функции, число итераций, объемы первой машины, объемы последней машины, грузоподъемности машин.</w:t>
      </w:r>
    </w:p>
    <w:p w:rsidR="00AD0D84" w:rsidRDefault="00AD0D84" w:rsidP="00200B67">
      <w:r>
        <w:t>Решение с г/</w:t>
      </w:r>
      <w:proofErr w:type="gramStart"/>
      <w:r>
        <w:t>п</w:t>
      </w:r>
      <w:proofErr w:type="gramEnd"/>
      <w:r>
        <w:t xml:space="preserve"> нецелое: время расчета, значение целевой функции (ЦФ), число итераций, объемы первой машины, объемы последней машины.</w:t>
      </w:r>
    </w:p>
    <w:p w:rsidR="00AD0D84" w:rsidRDefault="00AD0D84" w:rsidP="00AD0D84">
      <w:r>
        <w:t>Решение с г/</w:t>
      </w:r>
      <w:proofErr w:type="gramStart"/>
      <w:r>
        <w:t>п</w:t>
      </w:r>
      <w:proofErr w:type="gramEnd"/>
      <w:r>
        <w:t xml:space="preserve"> целое: </w:t>
      </w:r>
      <w:r w:rsidR="00392B77">
        <w:t>время расчета, значение целевой функции (ЦФ), число итераций, объемы первой машины, объемы последней машины.</w:t>
      </w:r>
    </w:p>
    <w:p w:rsidR="00AD0D84" w:rsidRDefault="00AD0D84" w:rsidP="00200B67"/>
    <w:p w:rsidR="00392B77" w:rsidRDefault="00392B77" w:rsidP="00200B67">
      <w:r>
        <w:t>Подробный вывод в файл</w:t>
      </w:r>
      <w:r w:rsidR="001A480B">
        <w:t>:</w:t>
      </w:r>
    </w:p>
    <w:p w:rsidR="00750E7E" w:rsidRDefault="00750E7E" w:rsidP="00392B77">
      <w:r>
        <w:t xml:space="preserve">Настройки </w:t>
      </w:r>
      <w:r w:rsidR="00F817CE">
        <w:t>…</w:t>
      </w:r>
    </w:p>
    <w:p w:rsidR="00392B77" w:rsidRDefault="00392B77" w:rsidP="00392B77">
      <w:r>
        <w:t xml:space="preserve">Исходные данные: объемы отправителей, объемы получателей, стоимость доставки </w:t>
      </w:r>
      <w:r w:rsidR="005A7C36">
        <w:t>каждой</w:t>
      </w:r>
      <w:r>
        <w:t xml:space="preserve"> машины, коэффициент грузоподъёмности. </w:t>
      </w:r>
    </w:p>
    <w:p w:rsidR="00610D7E" w:rsidRDefault="00392B77" w:rsidP="00392B77">
      <w:r>
        <w:t>Решение без г/</w:t>
      </w:r>
      <w:proofErr w:type="gramStart"/>
      <w:r>
        <w:t>п</w:t>
      </w:r>
      <w:proofErr w:type="gramEnd"/>
      <w:r>
        <w:t xml:space="preserve">: </w:t>
      </w:r>
      <w:r w:rsidR="00610D7E">
        <w:t xml:space="preserve">Итерация1: </w:t>
      </w:r>
      <w:r w:rsidR="00610D7E" w:rsidRPr="00610D7E">
        <w:t>объемы каждой машины</w:t>
      </w:r>
      <w:r w:rsidR="00610D7E">
        <w:t xml:space="preserve">, величина целевой функции, </w:t>
      </w:r>
      <w:r w:rsidR="00610D7E" w:rsidRPr="00610D7E">
        <w:t xml:space="preserve"> </w:t>
      </w:r>
      <w:r w:rsidR="00610D7E">
        <w:t xml:space="preserve">Итерация2: </w:t>
      </w:r>
      <w:r w:rsidR="00610D7E" w:rsidRPr="00610D7E">
        <w:t>объемы каждой машины</w:t>
      </w:r>
      <w:r w:rsidR="00610D7E">
        <w:t>, величина целевой функции, ….</w:t>
      </w:r>
      <w:r w:rsidR="00610D7E" w:rsidRPr="00610D7E">
        <w:t xml:space="preserve"> </w:t>
      </w:r>
      <w:r w:rsidR="00610D7E">
        <w:t xml:space="preserve">Итерация (последняя): </w:t>
      </w:r>
      <w:r w:rsidR="00610D7E" w:rsidRPr="00610D7E">
        <w:t>объемы каждой машины</w:t>
      </w:r>
      <w:r w:rsidR="00610D7E">
        <w:t xml:space="preserve">, величина целевой функции. </w:t>
      </w:r>
      <w:r w:rsidR="001A480B">
        <w:t>Грузоподъёмности</w:t>
      </w:r>
      <w:r w:rsidR="00610D7E">
        <w:t xml:space="preserve"> машин. </w:t>
      </w:r>
    </w:p>
    <w:p w:rsidR="00392B77" w:rsidRDefault="00392B77" w:rsidP="00392B77">
      <w:r>
        <w:t>Решение с г/</w:t>
      </w:r>
      <w:proofErr w:type="gramStart"/>
      <w:r>
        <w:t>п</w:t>
      </w:r>
      <w:proofErr w:type="gramEnd"/>
      <w:r>
        <w:t xml:space="preserve"> нецелое: </w:t>
      </w:r>
      <w:r w:rsidR="00610D7E" w:rsidRPr="00610D7E">
        <w:t>Итерация</w:t>
      </w:r>
      <w:proofErr w:type="gramStart"/>
      <w:r w:rsidR="00610D7E" w:rsidRPr="00610D7E">
        <w:t>1</w:t>
      </w:r>
      <w:proofErr w:type="gramEnd"/>
      <w:r w:rsidR="00610D7E" w:rsidRPr="00610D7E">
        <w:t>: объемы каждой машины, величина целевой функции,  Итерация2: объемы каждой машины, величина целевой функции, …. Итерация (последняя): объемы каждой машины, величина целевой функции.</w:t>
      </w:r>
    </w:p>
    <w:p w:rsidR="005C4037" w:rsidRDefault="00392B77">
      <w:r>
        <w:t>Решение с г/</w:t>
      </w:r>
      <w:proofErr w:type="gramStart"/>
      <w:r>
        <w:t>п</w:t>
      </w:r>
      <w:proofErr w:type="gramEnd"/>
      <w:r>
        <w:t xml:space="preserve"> целое: </w:t>
      </w:r>
      <w:r w:rsidR="00610D7E" w:rsidRPr="00610D7E">
        <w:t>Итерация</w:t>
      </w:r>
      <w:proofErr w:type="gramStart"/>
      <w:r w:rsidR="00610D7E" w:rsidRPr="00610D7E">
        <w:t>1</w:t>
      </w:r>
      <w:proofErr w:type="gramEnd"/>
      <w:r w:rsidR="00610D7E" w:rsidRPr="00610D7E">
        <w:t xml:space="preserve">: объемы каждой машины, величина целевой функции,  Итерация2: объемы каждой машины, величина целевой функции, …. Итерация </w:t>
      </w:r>
      <w:r w:rsidR="00610D7E" w:rsidRPr="00610D7E">
        <w:lastRenderedPageBreak/>
        <w:t>(последняя): объемы каждой машины, величина целевой функции.</w:t>
      </w:r>
    </w:p>
    <w:sectPr w:rsidR="005C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2A19"/>
    <w:multiLevelType w:val="hybridMultilevel"/>
    <w:tmpl w:val="1F403C22"/>
    <w:lvl w:ilvl="0" w:tplc="3430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D"/>
    <w:rsid w:val="001A480B"/>
    <w:rsid w:val="00200B67"/>
    <w:rsid w:val="00392B77"/>
    <w:rsid w:val="00394249"/>
    <w:rsid w:val="003E2F51"/>
    <w:rsid w:val="0042314D"/>
    <w:rsid w:val="00483877"/>
    <w:rsid w:val="005A7C36"/>
    <w:rsid w:val="005C4037"/>
    <w:rsid w:val="00610D7E"/>
    <w:rsid w:val="00661A67"/>
    <w:rsid w:val="00697421"/>
    <w:rsid w:val="00730F4D"/>
    <w:rsid w:val="00750E7E"/>
    <w:rsid w:val="00783797"/>
    <w:rsid w:val="007A2C67"/>
    <w:rsid w:val="008D01D9"/>
    <w:rsid w:val="009D4E6F"/>
    <w:rsid w:val="00A438BF"/>
    <w:rsid w:val="00A9132A"/>
    <w:rsid w:val="00AD0D84"/>
    <w:rsid w:val="00B300B2"/>
    <w:rsid w:val="00B36C6B"/>
    <w:rsid w:val="00B57EBD"/>
    <w:rsid w:val="00B827F5"/>
    <w:rsid w:val="00BA542C"/>
    <w:rsid w:val="00CE5B94"/>
    <w:rsid w:val="00D771D5"/>
    <w:rsid w:val="00DA723F"/>
    <w:rsid w:val="00EA7AA5"/>
    <w:rsid w:val="00F817CE"/>
    <w:rsid w:val="00FA3CA5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7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7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2023-03-23T16:27:00Z</dcterms:created>
  <dcterms:modified xsi:type="dcterms:W3CDTF">2023-03-23T16:33:00Z</dcterms:modified>
</cp:coreProperties>
</file>