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E9" w:rsidRDefault="002F399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</w:t>
      </w:r>
      <w:r w:rsidR="00095DFD">
        <w:rPr>
          <w:lang w:val="uk-UA"/>
        </w:rPr>
        <w:t xml:space="preserve">  </w:t>
      </w:r>
      <w:r w:rsidR="001B0344">
        <w:rPr>
          <w:lang w:val="uk-UA"/>
        </w:rPr>
        <w:t xml:space="preserve">    </w:t>
      </w:r>
      <w:r>
        <w:rPr>
          <w:lang w:val="uk-UA"/>
        </w:rPr>
        <w:t xml:space="preserve"> </w:t>
      </w:r>
      <w:r w:rsidR="001B0344">
        <w:rPr>
          <w:rFonts w:ascii="Times New Roman" w:hAnsi="Times New Roman" w:cs="Times New Roman"/>
          <w:b/>
          <w:sz w:val="24"/>
          <w:szCs w:val="24"/>
          <w:lang w:val="uk-UA"/>
        </w:rPr>
        <w:t>Господарський суд Вінницької області</w:t>
      </w:r>
    </w:p>
    <w:p w:rsidR="001B0344" w:rsidRDefault="001B034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</w:t>
      </w:r>
      <w:r w:rsidR="00095D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21036, м. Вінниця, Хмельницьке шосе, 7</w:t>
      </w:r>
    </w:p>
    <w:p w:rsidR="001B0344" w:rsidRDefault="001B034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B0344" w:rsidRDefault="001B034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095DFD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095DFD">
        <w:rPr>
          <w:rFonts w:ascii="Times New Roman" w:hAnsi="Times New Roman" w:cs="Times New Roman"/>
          <w:b/>
          <w:sz w:val="24"/>
          <w:szCs w:val="24"/>
          <w:lang w:val="uk-UA"/>
        </w:rPr>
        <w:t>Позивач:     Товариство з обмеженою відповідальністю</w:t>
      </w:r>
    </w:p>
    <w:p w:rsidR="00095DFD" w:rsidRDefault="00095DF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</w:t>
      </w:r>
      <w:r w:rsidR="005D2EEA">
        <w:rPr>
          <w:rFonts w:ascii="Times New Roman" w:hAnsi="Times New Roman" w:cs="Times New Roman"/>
          <w:b/>
          <w:sz w:val="24"/>
          <w:szCs w:val="24"/>
          <w:lang w:val="uk-UA"/>
        </w:rPr>
        <w:t>«Незабудка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095DFD" w:rsidRDefault="00095DF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02093, м. К</w:t>
      </w:r>
      <w:r w:rsidR="007761CD">
        <w:rPr>
          <w:rFonts w:ascii="Times New Roman" w:hAnsi="Times New Roman" w:cs="Times New Roman"/>
          <w:sz w:val="24"/>
          <w:szCs w:val="24"/>
          <w:lang w:val="uk-UA"/>
        </w:rPr>
        <w:t xml:space="preserve">иїв, вул. Бориспільська, буд.266к </w:t>
      </w:r>
      <w:proofErr w:type="spellStart"/>
      <w:r w:rsidR="007761CD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7761C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95DFD" w:rsidRDefault="00095DF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r w:rsidR="005D2EEA">
        <w:rPr>
          <w:rFonts w:ascii="Times New Roman" w:hAnsi="Times New Roman" w:cs="Times New Roman"/>
          <w:sz w:val="24"/>
          <w:szCs w:val="24"/>
          <w:lang w:val="uk-UA"/>
        </w:rPr>
        <w:t>р/р № 2………</w:t>
      </w:r>
      <w:r>
        <w:rPr>
          <w:rFonts w:ascii="Times New Roman" w:hAnsi="Times New Roman" w:cs="Times New Roman"/>
          <w:sz w:val="24"/>
          <w:szCs w:val="24"/>
          <w:lang w:val="uk-UA"/>
        </w:rPr>
        <w:t>в ПАТ КБ «Приватбанк»</w:t>
      </w:r>
    </w:p>
    <w:p w:rsidR="00095DFD" w:rsidRDefault="00095DF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r w:rsidR="007761CD">
        <w:rPr>
          <w:rFonts w:ascii="Times New Roman" w:hAnsi="Times New Roman" w:cs="Times New Roman"/>
          <w:sz w:val="24"/>
          <w:szCs w:val="24"/>
          <w:lang w:val="uk-UA"/>
        </w:rPr>
        <w:t xml:space="preserve">МФО </w:t>
      </w:r>
    </w:p>
    <w:p w:rsidR="00095DFD" w:rsidRDefault="00095DF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r w:rsidR="007761CD">
        <w:rPr>
          <w:rFonts w:ascii="Times New Roman" w:hAnsi="Times New Roman" w:cs="Times New Roman"/>
          <w:sz w:val="24"/>
          <w:szCs w:val="24"/>
          <w:lang w:val="uk-UA"/>
        </w:rPr>
        <w:t xml:space="preserve">ЄДРПОУ </w:t>
      </w:r>
    </w:p>
    <w:p w:rsidR="00095DFD" w:rsidRDefault="00095DF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r w:rsidR="007761CD">
        <w:rPr>
          <w:rFonts w:ascii="Times New Roman" w:hAnsi="Times New Roman" w:cs="Times New Roman"/>
          <w:sz w:val="24"/>
          <w:szCs w:val="24"/>
          <w:lang w:val="uk-UA"/>
        </w:rPr>
        <w:t xml:space="preserve">ІПН № </w:t>
      </w:r>
    </w:p>
    <w:p w:rsidR="00095DFD" w:rsidRDefault="00095DF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r w:rsidR="007761CD">
        <w:rPr>
          <w:rFonts w:ascii="Times New Roman" w:hAnsi="Times New Roman" w:cs="Times New Roman"/>
          <w:sz w:val="24"/>
          <w:szCs w:val="24"/>
          <w:lang w:val="uk-UA"/>
        </w:rPr>
        <w:t xml:space="preserve">(044) </w:t>
      </w:r>
    </w:p>
    <w:p w:rsidR="00095DFD" w:rsidRDefault="00095DF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r w:rsidR="007761CD">
        <w:rPr>
          <w:rFonts w:ascii="Times New Roman" w:hAnsi="Times New Roman" w:cs="Times New Roman"/>
          <w:sz w:val="24"/>
          <w:szCs w:val="24"/>
          <w:lang w:val="uk-UA"/>
        </w:rPr>
        <w:t xml:space="preserve">(044) </w:t>
      </w:r>
    </w:p>
    <w:p w:rsidR="00095DFD" w:rsidRDefault="00095DF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95DFD" w:rsidRDefault="00095DF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Відповідач:     Житлово</w:t>
      </w:r>
      <w:r w:rsidR="00625601">
        <w:rPr>
          <w:rFonts w:ascii="Times New Roman" w:hAnsi="Times New Roman" w:cs="Times New Roman"/>
          <w:b/>
          <w:sz w:val="24"/>
          <w:szCs w:val="24"/>
          <w:lang w:val="uk-UA"/>
        </w:rPr>
        <w:t>-будівельний кооператив «Барвінок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95DFD" w:rsidRDefault="00095DF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21008, м.</w:t>
      </w:r>
      <w:r w:rsidR="00625601">
        <w:rPr>
          <w:rFonts w:ascii="Times New Roman" w:hAnsi="Times New Roman" w:cs="Times New Roman"/>
          <w:sz w:val="24"/>
          <w:szCs w:val="24"/>
          <w:lang w:val="uk-UA"/>
        </w:rPr>
        <w:t xml:space="preserve"> Вінниця, вул. Сонячна, буд. 256</w:t>
      </w:r>
    </w:p>
    <w:p w:rsidR="00D84AB0" w:rsidRDefault="00095DF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  <w:r w:rsidR="00826697">
        <w:rPr>
          <w:rFonts w:ascii="Times New Roman" w:hAnsi="Times New Roman" w:cs="Times New Roman"/>
          <w:sz w:val="24"/>
          <w:szCs w:val="24"/>
          <w:lang w:val="uk-UA"/>
        </w:rPr>
        <w:t xml:space="preserve">р/р </w:t>
      </w:r>
      <w:r w:rsidR="00625601">
        <w:rPr>
          <w:rFonts w:ascii="Times New Roman" w:hAnsi="Times New Roman" w:cs="Times New Roman"/>
          <w:sz w:val="24"/>
          <w:szCs w:val="24"/>
          <w:lang w:val="uk-UA"/>
        </w:rPr>
        <w:t>……………….</w:t>
      </w:r>
      <w:r w:rsidR="00D84AB0">
        <w:rPr>
          <w:rFonts w:ascii="Times New Roman" w:hAnsi="Times New Roman" w:cs="Times New Roman"/>
          <w:sz w:val="24"/>
          <w:szCs w:val="24"/>
          <w:lang w:val="uk-UA"/>
        </w:rPr>
        <w:t xml:space="preserve"> в ПАТ КБ «Приватбанк»</w:t>
      </w:r>
    </w:p>
    <w:p w:rsidR="00D84AB0" w:rsidRDefault="00D84AB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  <w:r w:rsidR="00625601">
        <w:rPr>
          <w:rFonts w:ascii="Times New Roman" w:hAnsi="Times New Roman" w:cs="Times New Roman"/>
          <w:sz w:val="24"/>
          <w:szCs w:val="24"/>
          <w:lang w:val="uk-UA"/>
        </w:rPr>
        <w:t>МФО ……</w:t>
      </w:r>
    </w:p>
    <w:p w:rsidR="00D84AB0" w:rsidRDefault="00D84AB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  <w:r w:rsidR="00625601">
        <w:rPr>
          <w:rFonts w:ascii="Times New Roman" w:hAnsi="Times New Roman" w:cs="Times New Roman"/>
          <w:sz w:val="24"/>
          <w:szCs w:val="24"/>
          <w:lang w:val="uk-UA"/>
        </w:rPr>
        <w:t>ЄДРПОУ ………</w:t>
      </w:r>
    </w:p>
    <w:p w:rsidR="00D84AB0" w:rsidRDefault="00D84AB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  <w:r w:rsidR="00625601">
        <w:rPr>
          <w:rFonts w:ascii="Times New Roman" w:hAnsi="Times New Roman" w:cs="Times New Roman"/>
          <w:sz w:val="24"/>
          <w:szCs w:val="24"/>
          <w:lang w:val="uk-UA"/>
        </w:rPr>
        <w:t>(097) 934-…….</w:t>
      </w:r>
    </w:p>
    <w:p w:rsidR="00EB7E49" w:rsidRDefault="00D93A1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Ціна позову: 348</w:t>
      </w:r>
      <w:r w:rsidR="00EB7E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916,6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8 </w:t>
      </w:r>
      <w:r w:rsidR="00EB7E49">
        <w:rPr>
          <w:rFonts w:ascii="Times New Roman" w:hAnsi="Times New Roman" w:cs="Times New Roman"/>
          <w:b/>
          <w:sz w:val="24"/>
          <w:szCs w:val="24"/>
          <w:lang w:val="uk-UA"/>
        </w:rPr>
        <w:t>(триста сорок вісім тисяч</w:t>
      </w:r>
      <w:r w:rsidR="00195E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дев</w:t>
      </w:r>
      <w:r w:rsidR="00195ECB" w:rsidRPr="005D2EEA">
        <w:rPr>
          <w:rFonts w:ascii="Times New Roman" w:hAnsi="Times New Roman" w:cs="Times New Roman"/>
          <w:b/>
          <w:sz w:val="24"/>
          <w:szCs w:val="24"/>
          <w:lang w:val="uk-UA"/>
        </w:rPr>
        <w:t>’</w:t>
      </w:r>
      <w:r w:rsidR="00195ECB">
        <w:rPr>
          <w:rFonts w:ascii="Times New Roman" w:hAnsi="Times New Roman" w:cs="Times New Roman"/>
          <w:b/>
          <w:sz w:val="24"/>
          <w:szCs w:val="24"/>
          <w:lang w:val="uk-UA"/>
        </w:rPr>
        <w:t>ятсот шістнадцять</w:t>
      </w:r>
      <w:r w:rsidR="00EB7E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B7E49" w:rsidRPr="00EB7E49">
        <w:rPr>
          <w:rFonts w:ascii="Times New Roman" w:hAnsi="Times New Roman" w:cs="Times New Roman"/>
          <w:b/>
          <w:sz w:val="24"/>
          <w:szCs w:val="24"/>
          <w:lang w:val="uk-UA"/>
        </w:rPr>
        <w:t>гривень 68 коп.) грн.</w:t>
      </w:r>
      <w:r w:rsidR="00095DFD" w:rsidRPr="00EB7E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</w:p>
    <w:p w:rsidR="005B4BD6" w:rsidRDefault="005B4BD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  <w:r w:rsidR="00EB7E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Судовий збір:  5 233, 74 (п</w:t>
      </w:r>
      <w:r w:rsidR="00EB7E49" w:rsidRPr="00EB7E49">
        <w:rPr>
          <w:rFonts w:ascii="Times New Roman" w:hAnsi="Times New Roman" w:cs="Times New Roman"/>
          <w:b/>
          <w:sz w:val="24"/>
          <w:szCs w:val="24"/>
        </w:rPr>
        <w:t>’</w:t>
      </w:r>
      <w:r w:rsidR="00EB7E49">
        <w:rPr>
          <w:rFonts w:ascii="Times New Roman" w:hAnsi="Times New Roman" w:cs="Times New Roman"/>
          <w:b/>
          <w:sz w:val="24"/>
          <w:szCs w:val="24"/>
          <w:lang w:val="uk-UA"/>
        </w:rPr>
        <w:t>ять тисяч двісті тридцять три гривні 74 коп.) грн.</w:t>
      </w:r>
      <w:r w:rsidR="00095DFD" w:rsidRPr="00EB7E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</w:p>
    <w:p w:rsidR="005B4BD6" w:rsidRDefault="005B4BD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4BD6" w:rsidRDefault="005B4BD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П О З О В Н А      З А Я В А</w:t>
      </w:r>
    </w:p>
    <w:p w:rsidR="005B4BD6" w:rsidRDefault="005B4BD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стягнення з Житлово-б</w:t>
      </w:r>
      <w:r w:rsidR="00625601">
        <w:rPr>
          <w:rFonts w:ascii="Times New Roman" w:hAnsi="Times New Roman" w:cs="Times New Roman"/>
          <w:b/>
          <w:sz w:val="24"/>
          <w:szCs w:val="24"/>
          <w:lang w:val="uk-UA"/>
        </w:rPr>
        <w:t>удівельного кооперативу «Барвінок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грошової суми боргу та штрафних санкцій за </w:t>
      </w:r>
      <w:r w:rsidR="007D5675">
        <w:rPr>
          <w:rFonts w:ascii="Times New Roman" w:hAnsi="Times New Roman" w:cs="Times New Roman"/>
          <w:b/>
          <w:sz w:val="24"/>
          <w:szCs w:val="24"/>
          <w:lang w:val="uk-UA"/>
        </w:rPr>
        <w:t>умовами договору поставки № 6…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06.07.2016 року.</w:t>
      </w:r>
    </w:p>
    <w:p w:rsidR="005B4BD6" w:rsidRDefault="005B4BD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4BD6" w:rsidRDefault="003B4974" w:rsidP="007D567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B52804">
        <w:rPr>
          <w:rFonts w:ascii="Times New Roman" w:hAnsi="Times New Roman" w:cs="Times New Roman"/>
          <w:sz w:val="24"/>
          <w:szCs w:val="24"/>
          <w:lang w:val="uk-UA"/>
        </w:rPr>
        <w:t>06 липня 20</w:t>
      </w:r>
      <w:r w:rsidR="007D5675">
        <w:rPr>
          <w:rFonts w:ascii="Times New Roman" w:hAnsi="Times New Roman" w:cs="Times New Roman"/>
          <w:sz w:val="24"/>
          <w:szCs w:val="24"/>
          <w:lang w:val="uk-UA"/>
        </w:rPr>
        <w:t>16 року між ТОВ «Незабудка</w:t>
      </w:r>
      <w:r w:rsidR="00B52804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, Постачальником,(далі- Позивач) та Житлово-б</w:t>
      </w:r>
      <w:r w:rsidR="007D5675">
        <w:rPr>
          <w:rFonts w:ascii="Times New Roman" w:hAnsi="Times New Roman" w:cs="Times New Roman"/>
          <w:sz w:val="24"/>
          <w:szCs w:val="24"/>
          <w:lang w:val="uk-UA"/>
        </w:rPr>
        <w:t>удівельним кооперативом «Барвінок</w:t>
      </w:r>
      <w:r>
        <w:rPr>
          <w:rFonts w:ascii="Times New Roman" w:hAnsi="Times New Roman" w:cs="Times New Roman"/>
          <w:sz w:val="24"/>
          <w:szCs w:val="24"/>
          <w:lang w:val="uk-UA"/>
        </w:rPr>
        <w:t>», Покупцем (далі – Відповідач) було у</w:t>
      </w:r>
      <w:r w:rsidR="007D5675">
        <w:rPr>
          <w:rFonts w:ascii="Times New Roman" w:hAnsi="Times New Roman" w:cs="Times New Roman"/>
          <w:sz w:val="24"/>
          <w:szCs w:val="24"/>
          <w:lang w:val="uk-UA"/>
        </w:rPr>
        <w:t>кладено договір поставки № 6…</w:t>
      </w:r>
      <w:r>
        <w:rPr>
          <w:rFonts w:ascii="Times New Roman" w:hAnsi="Times New Roman" w:cs="Times New Roman"/>
          <w:sz w:val="24"/>
          <w:szCs w:val="24"/>
          <w:lang w:val="uk-UA"/>
        </w:rPr>
        <w:t>(далі – Договір) строком до 31.12.2016 року.</w:t>
      </w:r>
    </w:p>
    <w:p w:rsidR="003B4974" w:rsidRDefault="003B4974" w:rsidP="00887C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Згідно пункту 1.1. даного Договору Постачальник (Позивач) здійснив поставку та передав у власність Покупцю (Відповідачу) залізобетонні вироби у кількості – 96 шт.(далі – Товар), на загальну суму – 429 810,00 грн.</w:t>
      </w:r>
    </w:p>
    <w:p w:rsidR="003B4974" w:rsidRDefault="003B4974" w:rsidP="00887C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На виконання п.3.3. даного Договору Позивач (Постачальник) передав Відповідачу (Покупцю) видаткові накладні (№ 80 від 14.07.2016 р., № 85 від 26.07.2016 р.,№ 118 від 06.09.2016 р. та № 124 від 23.09.2016 р.) та товаро-транспортні накладні ( № Р 1770 від 08.07.2016 р., № Р 2539 від 06.09.2016 р., № Р 2589 від 08.09</w:t>
      </w:r>
      <w:r w:rsidR="00F76560">
        <w:rPr>
          <w:rFonts w:ascii="Times New Roman" w:hAnsi="Times New Roman" w:cs="Times New Roman"/>
          <w:sz w:val="24"/>
          <w:szCs w:val="24"/>
          <w:lang w:val="uk-UA"/>
        </w:rPr>
        <w:t>.2016 р., № Р 2588 від 12.09.2016 р. та № Р 2658 від 12.09.2016 р.), копії яких додаються до матеріалів позовної заяви.</w:t>
      </w:r>
    </w:p>
    <w:p w:rsidR="00887CF5" w:rsidRDefault="00887CF5" w:rsidP="00887C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Відповідач свої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зобов</w:t>
      </w:r>
      <w:proofErr w:type="spellEnd"/>
      <w:r w:rsidRPr="00887CF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 оплаті поставленого товару за умовами  п.1.1., 1.2. повністю не виконав, сплативши по рахунку № 152 від 04.07.2016 року лише частково суму вартості Товару у розмірі 110 000, 00 грн. (Платіжні доручення № 21 від 14.07.2016 р.,           № 23 від 18.07.2016 р. та № 33 від 23.08.2016 р.)</w:t>
      </w:r>
    </w:p>
    <w:p w:rsidR="00887CF5" w:rsidRDefault="00887CF5" w:rsidP="00887C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Загальна суму основного грошового боргу за умовами даного Договору згідно виставлених Позивачем рахунків складає : 319 810,00 грн.</w:t>
      </w:r>
    </w:p>
    <w:p w:rsidR="00887CF5" w:rsidRDefault="00887CF5" w:rsidP="00887C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14.10.2016 року Позивач звернувся з письмовою претензією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.№ 11 до Відповідача  про сплату суми боргу та штрафних санкцій за умовами Договору.</w:t>
      </w:r>
    </w:p>
    <w:p w:rsidR="00254E57" w:rsidRDefault="00254E57" w:rsidP="00887C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Станом на 14.10.2016 року загальна сума збитків перед Позивачем з врахуванням суми основного боргу, пені, 3% річних та індексу інфляції складала : 345 704,44 грн.</w:t>
      </w:r>
    </w:p>
    <w:p w:rsidR="00254E57" w:rsidRDefault="0051266E" w:rsidP="00887C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Відповідач  до теперішнього часу  вимоги претензії по сплаті вищевказаної  суми  боргу  не виконав, претензію не визнав.</w:t>
      </w:r>
    </w:p>
    <w:p w:rsidR="008837DC" w:rsidRDefault="008837DC" w:rsidP="00887C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Сума боргу складається із суми боргу із штрафними санкціями та індексом інфляції за рахунками № 152 від 04.07.2016 р. та № 210 від 23.08.2016 р.</w:t>
      </w:r>
    </w:p>
    <w:p w:rsidR="008837DC" w:rsidRDefault="008837DC" w:rsidP="00887C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Сума боргу за рахунком № 152 від 04.07.2016 р. складає 148000,00 грн.</w:t>
      </w:r>
    </w:p>
    <w:p w:rsidR="008837DC" w:rsidRDefault="008837DC" w:rsidP="00887C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Пеня від даної суми боргу складає : 148 000,00 грн.: 100% х 28 (подвійна облікова ставка НБУ): 365 днів х 117 днів прос</w:t>
      </w:r>
      <w:r w:rsidR="00F76389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рочки = 13 283,50 грн.</w:t>
      </w:r>
    </w:p>
    <w:p w:rsidR="008837DC" w:rsidRDefault="008837DC" w:rsidP="00887C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0F48F9">
        <w:rPr>
          <w:rFonts w:ascii="Times New Roman" w:hAnsi="Times New Roman" w:cs="Times New Roman"/>
          <w:sz w:val="24"/>
          <w:szCs w:val="24"/>
          <w:lang w:val="uk-UA"/>
        </w:rPr>
        <w:t xml:space="preserve">3 % річних </w:t>
      </w:r>
      <w:r w:rsidR="009D48F5">
        <w:rPr>
          <w:rFonts w:ascii="Times New Roman" w:hAnsi="Times New Roman" w:cs="Times New Roman"/>
          <w:sz w:val="24"/>
          <w:szCs w:val="24"/>
          <w:lang w:val="uk-UA"/>
        </w:rPr>
        <w:t>на вищевказану суму боргу складають : 148 000,00 грн.: 100 х 3% :  365  днів х 117 днів прос</w:t>
      </w:r>
      <w:r w:rsidR="00F76389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9D48F5">
        <w:rPr>
          <w:rFonts w:ascii="Times New Roman" w:hAnsi="Times New Roman" w:cs="Times New Roman"/>
          <w:sz w:val="24"/>
          <w:szCs w:val="24"/>
          <w:lang w:val="uk-UA"/>
        </w:rPr>
        <w:t>рочки = 1423,23 грн.</w:t>
      </w:r>
    </w:p>
    <w:p w:rsidR="009D48F5" w:rsidRDefault="009D48F5" w:rsidP="00887C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Індекс інфляції  на суму боргу складає: 148 000,00 грн. х 101,4 : 100 = 150 072,00 грн.</w:t>
      </w:r>
    </w:p>
    <w:p w:rsidR="00654CAA" w:rsidRDefault="00654CAA" w:rsidP="00887C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Загальна сума боргу за рахунком № 152 від 04.07.2016 р. з врахуванням пені, 3 % річних, індексу інфляції складає : 164 778,73 грн.</w:t>
      </w:r>
    </w:p>
    <w:p w:rsidR="00654CAA" w:rsidRDefault="00654CAA" w:rsidP="00887C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F76389">
        <w:rPr>
          <w:rFonts w:ascii="Times New Roman" w:hAnsi="Times New Roman" w:cs="Times New Roman"/>
          <w:sz w:val="24"/>
          <w:szCs w:val="24"/>
          <w:lang w:val="uk-UA"/>
        </w:rPr>
        <w:t>Сума боргу за рахунком № 210 від 23.08.2016 р. складає 171 810,00 грн.</w:t>
      </w:r>
    </w:p>
    <w:p w:rsidR="00F76389" w:rsidRDefault="00F76389" w:rsidP="00887C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Пеня від даної суми боргу становить: 171 810,00 грн. : 100 х 28 : 365 днів х 68 днів прострочки = 8 962,36 грн.</w:t>
      </w:r>
    </w:p>
    <w:p w:rsidR="00F76389" w:rsidRDefault="00F76389" w:rsidP="00887C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78160C">
        <w:rPr>
          <w:rFonts w:ascii="Times New Roman" w:hAnsi="Times New Roman" w:cs="Times New Roman"/>
          <w:sz w:val="24"/>
          <w:szCs w:val="24"/>
          <w:lang w:val="uk-UA"/>
        </w:rPr>
        <w:t>3 % річних на вищевказану суму боргу складають : 171 810,00 грн. : 100 х 3% : 365 днів х 68 = 960,25 грн.</w:t>
      </w:r>
    </w:p>
    <w:p w:rsidR="0078160C" w:rsidRDefault="0078160C" w:rsidP="00887C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Індекс інфляції на суму боргу складає : 171 810,00 грн. х 101,4 :  100 = 174 215,34 грн.</w:t>
      </w:r>
    </w:p>
    <w:p w:rsidR="0078160C" w:rsidRDefault="0078160C" w:rsidP="00887C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Загальна сума боргу за рахунком № 210 від 23.08.2016 р. з врахуванням пеня, 3% річних та індексу інфляції становить: 184 137,95 грн.</w:t>
      </w:r>
    </w:p>
    <w:p w:rsidR="0078160C" w:rsidRDefault="0078160C" w:rsidP="0078160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На даний час борг перед  Позивачем за умовами Договору поставки становить: </w:t>
      </w:r>
      <w:r w:rsidR="005E78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348 916,68 грн.</w:t>
      </w:r>
    </w:p>
    <w:p w:rsidR="00F76389" w:rsidRDefault="00186703" w:rsidP="00887C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Відповідно до ст. 193 Господарського кодексу України суб</w:t>
      </w:r>
      <w:r w:rsidR="00D35478" w:rsidRPr="00D35478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D35478">
        <w:rPr>
          <w:rFonts w:ascii="Times New Roman" w:hAnsi="Times New Roman" w:cs="Times New Roman"/>
          <w:sz w:val="24"/>
          <w:szCs w:val="24"/>
          <w:lang w:val="uk-UA"/>
        </w:rPr>
        <w:t>єкти господарювання та інші учасники господарських відносин повинні виконувати господарські зобов</w:t>
      </w:r>
      <w:r w:rsidR="00D35478" w:rsidRPr="00D35478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D35478">
        <w:rPr>
          <w:rFonts w:ascii="Times New Roman" w:hAnsi="Times New Roman" w:cs="Times New Roman"/>
          <w:sz w:val="24"/>
          <w:szCs w:val="24"/>
          <w:lang w:val="uk-UA"/>
        </w:rPr>
        <w:t xml:space="preserve">язання </w:t>
      </w:r>
      <w:r w:rsidR="00D35478">
        <w:rPr>
          <w:rFonts w:ascii="Times New Roman" w:hAnsi="Times New Roman" w:cs="Times New Roman"/>
          <w:sz w:val="24"/>
          <w:szCs w:val="24"/>
          <w:lang w:val="uk-UA"/>
        </w:rPr>
        <w:lastRenderedPageBreak/>
        <w:t>належним чином відповідно до закону, інших правових актів, договору, а за відсутності конкретних вимог щодо виконання зобов</w:t>
      </w:r>
      <w:r w:rsidR="00D35478" w:rsidRPr="00D35478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D35478">
        <w:rPr>
          <w:rFonts w:ascii="Times New Roman" w:hAnsi="Times New Roman" w:cs="Times New Roman"/>
          <w:sz w:val="24"/>
          <w:szCs w:val="24"/>
          <w:lang w:val="uk-UA"/>
        </w:rPr>
        <w:t>язання – відповідно до вимог що у певних умовах звичайно ставляться.</w:t>
      </w:r>
    </w:p>
    <w:p w:rsidR="00A131D6" w:rsidRDefault="00A131D6" w:rsidP="00887C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Згідно п. 6.1. даного Договору за невиконання або неналежне виконання умов даного Договору, винна сторона несе відповідальність у межах даного Договору. Якщо відповідальність не передбачена даним Договором, але визначена законодавством України, то винна сторона несе відповідальність згідно чинного законодавства України.</w:t>
      </w:r>
    </w:p>
    <w:p w:rsidR="00A131D6" w:rsidRDefault="00A131D6" w:rsidP="00887C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Відповідно до п. 6.5. Договору у разі неви</w:t>
      </w:r>
      <w:r w:rsidR="00E415F5">
        <w:rPr>
          <w:rFonts w:ascii="Times New Roman" w:hAnsi="Times New Roman" w:cs="Times New Roman"/>
          <w:sz w:val="24"/>
          <w:szCs w:val="24"/>
          <w:lang w:val="uk-UA"/>
        </w:rPr>
        <w:t xml:space="preserve">конання Покупцем своїх </w:t>
      </w:r>
      <w:proofErr w:type="spellStart"/>
      <w:r w:rsidR="00E415F5">
        <w:rPr>
          <w:rFonts w:ascii="Times New Roman" w:hAnsi="Times New Roman" w:cs="Times New Roman"/>
          <w:sz w:val="24"/>
          <w:szCs w:val="24"/>
          <w:lang w:val="uk-UA"/>
        </w:rPr>
        <w:t>зобов</w:t>
      </w:r>
      <w:proofErr w:type="spellEnd"/>
      <w:r w:rsidR="00E415F5" w:rsidRPr="00E415F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E415F5">
        <w:rPr>
          <w:rFonts w:ascii="Times New Roman" w:hAnsi="Times New Roman" w:cs="Times New Roman"/>
          <w:sz w:val="24"/>
          <w:szCs w:val="24"/>
          <w:lang w:val="uk-UA"/>
        </w:rPr>
        <w:t>язань</w:t>
      </w:r>
      <w:proofErr w:type="spellEnd"/>
      <w:r w:rsidR="00E415F5">
        <w:rPr>
          <w:rFonts w:ascii="Times New Roman" w:hAnsi="Times New Roman" w:cs="Times New Roman"/>
          <w:sz w:val="24"/>
          <w:szCs w:val="24"/>
          <w:lang w:val="uk-UA"/>
        </w:rPr>
        <w:t xml:space="preserve"> щодо своєчасного здійснення оплати за</w:t>
      </w:r>
      <w:r w:rsidR="004D713F">
        <w:rPr>
          <w:rFonts w:ascii="Times New Roman" w:hAnsi="Times New Roman" w:cs="Times New Roman"/>
          <w:sz w:val="24"/>
          <w:szCs w:val="24"/>
          <w:lang w:val="uk-UA"/>
        </w:rPr>
        <w:t xml:space="preserve"> поставлений Товар/партію Товару, Покупець сплачує Продавцю штрафну санкцію у розмірі 0,1 % від несвоєчасно сплаченої суми за кожен день прострочення. </w:t>
      </w:r>
    </w:p>
    <w:p w:rsidR="004D713F" w:rsidRDefault="004D713F" w:rsidP="00887C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Згідно ст. 3 Закону України № 543/96 від 1997 р. « Про відповідальність за несвоєчасне виконання грошових зобов</w:t>
      </w:r>
      <w:r w:rsidRPr="004D713F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язань» розмір пені обчислюється від суми простроченого платежу та не може перевищувати подвійної облікової ставки НБУ, що діяла у період, за який сплачується пеня.</w:t>
      </w:r>
    </w:p>
    <w:p w:rsidR="004D713F" w:rsidRDefault="004D713F" w:rsidP="00887C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Відповідно до ст. 526 Цивільного кодексу України зобов</w:t>
      </w:r>
      <w:r w:rsidRPr="004D713F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язання має виконуватися належним чином відповідно до умов Договору та вимог цього кодексу, інших актів цивільного законодавства, а за відсутності таких умов та вимог, відповідно до звичаїв ділового обороту</w:t>
      </w:r>
      <w:r w:rsidR="00FE5FEF">
        <w:rPr>
          <w:rFonts w:ascii="Times New Roman" w:hAnsi="Times New Roman" w:cs="Times New Roman"/>
          <w:sz w:val="24"/>
          <w:szCs w:val="24"/>
          <w:lang w:val="uk-UA"/>
        </w:rPr>
        <w:t xml:space="preserve"> або інших вимог, що звичайно ставляться.</w:t>
      </w:r>
    </w:p>
    <w:p w:rsidR="006F7BD1" w:rsidRDefault="006F7BD1" w:rsidP="00887C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Згідно ст. 610 Цивільного кодексу України порушенням зобов</w:t>
      </w:r>
      <w:r w:rsidRPr="006F7BD1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язання є його невиконання або виконання з порушенням умов, визначених змістом  зобов</w:t>
      </w:r>
      <w:r w:rsidRPr="006F7BD1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язання (неналежне виконання).</w:t>
      </w:r>
    </w:p>
    <w:p w:rsidR="006F7BD1" w:rsidRDefault="006F7BD1" w:rsidP="00887C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92D14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ст.611 Цивільного кодексу України </w:t>
      </w:r>
      <w:r w:rsidR="00511BD4">
        <w:rPr>
          <w:rFonts w:ascii="Times New Roman" w:hAnsi="Times New Roman" w:cs="Times New Roman"/>
          <w:sz w:val="24"/>
          <w:szCs w:val="24"/>
          <w:lang w:val="uk-UA"/>
        </w:rPr>
        <w:t xml:space="preserve">у разі порушення </w:t>
      </w:r>
      <w:proofErr w:type="spellStart"/>
      <w:r w:rsidR="00511BD4">
        <w:rPr>
          <w:rFonts w:ascii="Times New Roman" w:hAnsi="Times New Roman" w:cs="Times New Roman"/>
          <w:sz w:val="24"/>
          <w:szCs w:val="24"/>
          <w:lang w:val="uk-UA"/>
        </w:rPr>
        <w:t>зобов</w:t>
      </w:r>
      <w:proofErr w:type="spellEnd"/>
      <w:r w:rsidR="00511BD4" w:rsidRPr="00511BD4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511BD4">
        <w:rPr>
          <w:rFonts w:ascii="Times New Roman" w:hAnsi="Times New Roman" w:cs="Times New Roman"/>
          <w:sz w:val="24"/>
          <w:szCs w:val="24"/>
          <w:lang w:val="uk-UA"/>
        </w:rPr>
        <w:t>язання</w:t>
      </w:r>
      <w:proofErr w:type="spellEnd"/>
      <w:r w:rsidR="00511BD4">
        <w:rPr>
          <w:rFonts w:ascii="Times New Roman" w:hAnsi="Times New Roman" w:cs="Times New Roman"/>
          <w:sz w:val="24"/>
          <w:szCs w:val="24"/>
          <w:lang w:val="uk-UA"/>
        </w:rPr>
        <w:t xml:space="preserve"> винна сторона повинна сплатити на користь іншої суму неустойки.</w:t>
      </w:r>
    </w:p>
    <w:p w:rsidR="00511BD4" w:rsidRDefault="00511BD4" w:rsidP="00887C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Згідно ст.612 Цивільного кодексу України боржник вважається таким, що прострочив, якщо він не виконав його у строк, встановлений договором або законом.</w:t>
      </w:r>
    </w:p>
    <w:p w:rsidR="00511BD4" w:rsidRDefault="00511BD4" w:rsidP="00887C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Відповідно до ст. 625 Цивільного кодексу України, боржник, який прострочив виконання грошового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зобов</w:t>
      </w:r>
      <w:proofErr w:type="spellEnd"/>
      <w:r w:rsidRPr="00511BD4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на вимогу кредитора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зобов</w:t>
      </w:r>
      <w:proofErr w:type="spellEnd"/>
      <w:r w:rsidRPr="00511BD4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язаний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сплатити суму боргу з урахуванням встановленого індексу інфляції за весь час прострочення, а також 3% річних від простроченої суми, якщо інший розмір процентів не встановлений договором або законом. </w:t>
      </w:r>
    </w:p>
    <w:p w:rsidR="00B913AD" w:rsidRDefault="00B913AD" w:rsidP="00887C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Згідно ст. 629 Цивільного кодексу України договір є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обов</w:t>
      </w:r>
      <w:proofErr w:type="spellEnd"/>
      <w:r w:rsidRPr="00B913AD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язковим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виконання сторонами.</w:t>
      </w:r>
    </w:p>
    <w:p w:rsidR="00C13FAD" w:rsidRDefault="00C13FAD" w:rsidP="00887C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Відповідно до ст. 692 Цивільного кодексу України покупець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зобов</w:t>
      </w:r>
      <w:proofErr w:type="spellEnd"/>
      <w:r w:rsidRPr="00C13FAD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язаний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сплатити продавцеві повну ціну переданого товару. У разі прострочення оплати товару продавець має право вимагати оплати Товару та сплати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проценитів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 користування чужими грошовими коштами.</w:t>
      </w:r>
    </w:p>
    <w:p w:rsidR="00A055EF" w:rsidRDefault="00A055EF" w:rsidP="00887CF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Таким чином, Відповідач по справі, в порушення положень Договору поставки та вимог законодавства, не виконав добровільно своїх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зобов</w:t>
      </w:r>
      <w:proofErr w:type="spellEnd"/>
      <w:r w:rsidRPr="00A055EF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язань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в зв</w:t>
      </w:r>
      <w:r w:rsidRPr="00A055EF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 цим Позивач вимушений звернутися з позовом про примусове стягнення боргу та неустойки (пені), 3 % річних</w:t>
      </w:r>
      <w:r w:rsidR="00FC1EF7">
        <w:rPr>
          <w:rFonts w:ascii="Times New Roman" w:hAnsi="Times New Roman" w:cs="Times New Roman"/>
          <w:sz w:val="24"/>
          <w:szCs w:val="24"/>
          <w:lang w:val="uk-UA"/>
        </w:rPr>
        <w:t xml:space="preserve">, з врахуванням індексу інфляції в загальному розмірі : </w:t>
      </w:r>
      <w:r w:rsidR="00FC1EF7" w:rsidRPr="00FC1EF7">
        <w:rPr>
          <w:rFonts w:ascii="Times New Roman" w:hAnsi="Times New Roman" w:cs="Times New Roman"/>
          <w:b/>
          <w:sz w:val="24"/>
          <w:szCs w:val="24"/>
          <w:lang w:val="uk-UA"/>
        </w:rPr>
        <w:t>348 916,68 грн.</w:t>
      </w:r>
    </w:p>
    <w:p w:rsidR="00FC1EF7" w:rsidRDefault="00FC1EF7" w:rsidP="00887C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Враховуючи, вищевикладене, керуючись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04CD7">
        <w:rPr>
          <w:rFonts w:ascii="Times New Roman" w:hAnsi="Times New Roman" w:cs="Times New Roman"/>
          <w:sz w:val="24"/>
          <w:szCs w:val="24"/>
          <w:lang w:val="uk-UA"/>
        </w:rPr>
        <w:t xml:space="preserve">1,13,15,54 ГПК України, ст. 193 ГК України, </w:t>
      </w:r>
      <w:proofErr w:type="spellStart"/>
      <w:r w:rsidR="00204CD7">
        <w:rPr>
          <w:rFonts w:ascii="Times New Roman" w:hAnsi="Times New Roman" w:cs="Times New Roman"/>
          <w:sz w:val="24"/>
          <w:szCs w:val="24"/>
          <w:lang w:val="uk-UA"/>
        </w:rPr>
        <w:t>ст.ст</w:t>
      </w:r>
      <w:proofErr w:type="spellEnd"/>
      <w:r w:rsidR="00204CD7">
        <w:rPr>
          <w:rFonts w:ascii="Times New Roman" w:hAnsi="Times New Roman" w:cs="Times New Roman"/>
          <w:sz w:val="24"/>
          <w:szCs w:val="24"/>
          <w:lang w:val="uk-UA"/>
        </w:rPr>
        <w:t>. 610,611,612, 625, 629, 692 Цивільного кодексу України, -</w:t>
      </w:r>
    </w:p>
    <w:p w:rsidR="00204CD7" w:rsidRDefault="00204CD7" w:rsidP="00887CF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 Р О С И М О :</w:t>
      </w:r>
    </w:p>
    <w:p w:rsidR="00621567" w:rsidRDefault="00621567" w:rsidP="007D4F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567">
        <w:rPr>
          <w:rFonts w:ascii="Times New Roman" w:hAnsi="Times New Roman" w:cs="Times New Roman"/>
          <w:sz w:val="24"/>
          <w:szCs w:val="24"/>
          <w:lang w:val="uk-UA"/>
        </w:rPr>
        <w:t>Стягнути з Відповідача: Житлово-б</w:t>
      </w:r>
      <w:r w:rsidR="00121E30">
        <w:rPr>
          <w:rFonts w:ascii="Times New Roman" w:hAnsi="Times New Roman" w:cs="Times New Roman"/>
          <w:sz w:val="24"/>
          <w:szCs w:val="24"/>
          <w:lang w:val="uk-UA"/>
        </w:rPr>
        <w:t>удівельного кооперативу «Барвінок</w:t>
      </w:r>
      <w:r w:rsidRPr="00621567">
        <w:rPr>
          <w:rFonts w:ascii="Times New Roman" w:hAnsi="Times New Roman" w:cs="Times New Roman"/>
          <w:sz w:val="24"/>
          <w:szCs w:val="24"/>
          <w:lang w:val="uk-UA"/>
        </w:rPr>
        <w:t>»                                                                   21008, м.</w:t>
      </w:r>
      <w:r w:rsidR="00121E30">
        <w:rPr>
          <w:rFonts w:ascii="Times New Roman" w:hAnsi="Times New Roman" w:cs="Times New Roman"/>
          <w:sz w:val="24"/>
          <w:szCs w:val="24"/>
          <w:lang w:val="uk-UA"/>
        </w:rPr>
        <w:t xml:space="preserve"> Вінниця, вул. Сонячна, буд. 256 , р/р ……..</w:t>
      </w:r>
      <w:r w:rsidRPr="00621567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="00121E30">
        <w:rPr>
          <w:rFonts w:ascii="Times New Roman" w:hAnsi="Times New Roman" w:cs="Times New Roman"/>
          <w:sz w:val="24"/>
          <w:szCs w:val="24"/>
          <w:lang w:val="uk-UA"/>
        </w:rPr>
        <w:t>ПАТ КБ «Приватбанк»,  МФО ……., ЄДРПОУ …….</w:t>
      </w:r>
      <w:r w:rsidRPr="00621567">
        <w:rPr>
          <w:rFonts w:ascii="Times New Roman" w:hAnsi="Times New Roman" w:cs="Times New Roman"/>
          <w:sz w:val="24"/>
          <w:szCs w:val="24"/>
          <w:lang w:val="uk-UA"/>
        </w:rPr>
        <w:t xml:space="preserve"> на користь Позивача: Товариства з обмеженою від</w:t>
      </w:r>
      <w:r w:rsidR="00121E30">
        <w:rPr>
          <w:rFonts w:ascii="Times New Roman" w:hAnsi="Times New Roman" w:cs="Times New Roman"/>
          <w:sz w:val="24"/>
          <w:szCs w:val="24"/>
          <w:lang w:val="uk-UA"/>
        </w:rPr>
        <w:t>повідальністю  «Незабудка</w:t>
      </w:r>
      <w:r w:rsidRPr="00621567">
        <w:rPr>
          <w:rFonts w:ascii="Times New Roman" w:hAnsi="Times New Roman" w:cs="Times New Roman"/>
          <w:sz w:val="24"/>
          <w:szCs w:val="24"/>
          <w:lang w:val="uk-UA"/>
        </w:rPr>
        <w:t>»    02093, м. Ки</w:t>
      </w:r>
      <w:r w:rsidR="00121E30">
        <w:rPr>
          <w:rFonts w:ascii="Times New Roman" w:hAnsi="Times New Roman" w:cs="Times New Roman"/>
          <w:sz w:val="24"/>
          <w:szCs w:val="24"/>
          <w:lang w:val="uk-UA"/>
        </w:rPr>
        <w:t>їв, вул. Бориспільська, буд.267 кв.33р/р № …….</w:t>
      </w:r>
      <w:r w:rsidRPr="00621567">
        <w:rPr>
          <w:rFonts w:ascii="Times New Roman" w:hAnsi="Times New Roman" w:cs="Times New Roman"/>
          <w:sz w:val="24"/>
          <w:szCs w:val="24"/>
          <w:lang w:val="uk-UA"/>
        </w:rPr>
        <w:t xml:space="preserve"> в ПАТ КБ «Приватбанк»,</w:t>
      </w:r>
      <w:r w:rsidR="00121E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156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121E30">
        <w:rPr>
          <w:rFonts w:ascii="Times New Roman" w:hAnsi="Times New Roman" w:cs="Times New Roman"/>
          <w:sz w:val="24"/>
          <w:szCs w:val="24"/>
          <w:lang w:val="uk-UA"/>
        </w:rPr>
        <w:t>МФО 30….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21E30">
        <w:rPr>
          <w:rFonts w:ascii="Times New Roman" w:hAnsi="Times New Roman" w:cs="Times New Roman"/>
          <w:sz w:val="24"/>
          <w:szCs w:val="24"/>
          <w:lang w:val="uk-UA"/>
        </w:rPr>
        <w:t xml:space="preserve"> ЄДРПОУ 3…….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суму боргу з урахуванням індексу інфляції у розмірі : 324 287,34 грн.</w:t>
      </w:r>
      <w:r w:rsidR="00326961" w:rsidRPr="00326961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326961">
        <w:rPr>
          <w:rFonts w:ascii="Times New Roman" w:hAnsi="Times New Roman" w:cs="Times New Roman"/>
          <w:sz w:val="24"/>
          <w:szCs w:val="24"/>
          <w:lang w:val="uk-UA"/>
        </w:rPr>
        <w:t>пеню у розмірі 22 245,86 грн.</w:t>
      </w:r>
      <w:r w:rsidR="00326961" w:rsidRPr="00326961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326961">
        <w:rPr>
          <w:rFonts w:ascii="Times New Roman" w:hAnsi="Times New Roman" w:cs="Times New Roman"/>
          <w:sz w:val="24"/>
          <w:szCs w:val="24"/>
          <w:lang w:val="uk-UA"/>
        </w:rPr>
        <w:t>3 % річних у розмірі 2383,48 грн.</w:t>
      </w:r>
    </w:p>
    <w:p w:rsidR="00326961" w:rsidRDefault="00326961" w:rsidP="007D4F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Витрати по справі по сплаті судового збору у розмірі 5233,74 грн. покласти на Відповідача: Житлово-будівельний </w:t>
      </w:r>
      <w:r w:rsidR="00121E30">
        <w:rPr>
          <w:rFonts w:ascii="Times New Roman" w:hAnsi="Times New Roman" w:cs="Times New Roman"/>
          <w:sz w:val="24"/>
          <w:szCs w:val="24"/>
          <w:lang w:val="uk-UA"/>
        </w:rPr>
        <w:t>кооператив «Барвінок</w:t>
      </w:r>
      <w:r w:rsidRPr="0062156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67E7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67E7B" w:rsidRPr="00621567">
        <w:rPr>
          <w:rFonts w:ascii="Times New Roman" w:hAnsi="Times New Roman" w:cs="Times New Roman"/>
          <w:sz w:val="24"/>
          <w:szCs w:val="24"/>
          <w:lang w:val="uk-UA"/>
        </w:rPr>
        <w:t>21008, м.</w:t>
      </w:r>
      <w:r w:rsidR="00121E30">
        <w:rPr>
          <w:rFonts w:ascii="Times New Roman" w:hAnsi="Times New Roman" w:cs="Times New Roman"/>
          <w:sz w:val="24"/>
          <w:szCs w:val="24"/>
          <w:lang w:val="uk-UA"/>
        </w:rPr>
        <w:t xml:space="preserve"> Вінниця, вул. Сонячна, буд. 256 , р/р ,,,,,,,</w:t>
      </w:r>
      <w:r w:rsidR="00B67E7B" w:rsidRPr="00621567">
        <w:rPr>
          <w:rFonts w:ascii="Times New Roman" w:hAnsi="Times New Roman" w:cs="Times New Roman"/>
          <w:sz w:val="24"/>
          <w:szCs w:val="24"/>
          <w:lang w:val="uk-UA"/>
        </w:rPr>
        <w:t xml:space="preserve"> в ПАТ КБ «Приватбан</w:t>
      </w:r>
      <w:r w:rsidR="00121E30">
        <w:rPr>
          <w:rFonts w:ascii="Times New Roman" w:hAnsi="Times New Roman" w:cs="Times New Roman"/>
          <w:sz w:val="24"/>
          <w:szCs w:val="24"/>
          <w:lang w:val="uk-UA"/>
        </w:rPr>
        <w:t>к»,  МФО 302689, ЄДРПОУ …….</w:t>
      </w:r>
      <w:r w:rsidR="00B67E7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67E7B" w:rsidRDefault="00B67E7B" w:rsidP="00B67E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7E7B" w:rsidRDefault="00B67E7B" w:rsidP="00B67E7B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Представник Позивача:</w:t>
      </w:r>
      <w:r w:rsidR="00121E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_____________________ С.М. </w:t>
      </w:r>
      <w:proofErr w:type="spellStart"/>
      <w:r w:rsidR="00121E30">
        <w:rPr>
          <w:rFonts w:ascii="Times New Roman" w:hAnsi="Times New Roman" w:cs="Times New Roman"/>
          <w:b/>
          <w:sz w:val="24"/>
          <w:szCs w:val="24"/>
          <w:lang w:val="uk-UA"/>
        </w:rPr>
        <w:t>Седченко</w:t>
      </w:r>
      <w:proofErr w:type="spellEnd"/>
    </w:p>
    <w:p w:rsidR="004759CA" w:rsidRDefault="004759CA" w:rsidP="00B67E7B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«_____» _______________ 2016 р.</w:t>
      </w:r>
    </w:p>
    <w:p w:rsidR="004759CA" w:rsidRDefault="004759CA" w:rsidP="00B67E7B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59CA" w:rsidRDefault="00CC5E35" w:rsidP="00B67E7B">
      <w:pPr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Додатки: на ________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C5E35" w:rsidRPr="001375AC" w:rsidRDefault="001375AC" w:rsidP="001375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Свідоцтва про державну</w:t>
      </w:r>
      <w:r w:rsidR="001E17E1">
        <w:rPr>
          <w:rFonts w:ascii="Times New Roman" w:hAnsi="Times New Roman" w:cs="Times New Roman"/>
          <w:sz w:val="24"/>
          <w:szCs w:val="24"/>
          <w:lang w:val="uk-UA"/>
        </w:rPr>
        <w:t xml:space="preserve"> реєстрацію ТОВ «Незабудка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на 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375AC">
        <w:rPr>
          <w:rFonts w:ascii="Times New Roman" w:hAnsi="Times New Roman" w:cs="Times New Roman"/>
          <w:sz w:val="24"/>
          <w:szCs w:val="24"/>
        </w:rPr>
        <w:t>;</w:t>
      </w:r>
    </w:p>
    <w:p w:rsidR="001375AC" w:rsidRPr="001375AC" w:rsidRDefault="001375AC" w:rsidP="001375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Свідоцтва про реєстрацію п</w:t>
      </w:r>
      <w:r w:rsidR="001E17E1">
        <w:rPr>
          <w:rFonts w:ascii="Times New Roman" w:hAnsi="Times New Roman" w:cs="Times New Roman"/>
          <w:sz w:val="24"/>
          <w:szCs w:val="24"/>
          <w:lang w:val="uk-UA"/>
        </w:rPr>
        <w:t>латника ПДВ ТОВ «Незабудка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на </w:t>
      </w:r>
      <w:r w:rsidRPr="001375A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375AC">
        <w:rPr>
          <w:rFonts w:ascii="Times New Roman" w:hAnsi="Times New Roman" w:cs="Times New Roman"/>
          <w:sz w:val="24"/>
          <w:szCs w:val="24"/>
        </w:rPr>
        <w:t>;</w:t>
      </w:r>
    </w:p>
    <w:p w:rsidR="001375AC" w:rsidRPr="00FB62B6" w:rsidRDefault="00FB62B6" w:rsidP="001375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витяг</w:t>
      </w:r>
      <w:r w:rsidR="001E17E1">
        <w:rPr>
          <w:rFonts w:ascii="Times New Roman" w:hAnsi="Times New Roman" w:cs="Times New Roman"/>
          <w:sz w:val="24"/>
          <w:szCs w:val="24"/>
          <w:lang w:val="uk-UA"/>
        </w:rPr>
        <w:t>у з Статуту ТОВ «Незабудка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на 4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B62B6">
        <w:rPr>
          <w:rFonts w:ascii="Times New Roman" w:hAnsi="Times New Roman" w:cs="Times New Roman"/>
          <w:sz w:val="24"/>
          <w:szCs w:val="24"/>
        </w:rPr>
        <w:t>;</w:t>
      </w:r>
    </w:p>
    <w:p w:rsidR="00FB62B6" w:rsidRPr="00FB62B6" w:rsidRDefault="001E17E1" w:rsidP="001375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договору поставки № 6…</w:t>
      </w:r>
      <w:r w:rsidR="00FB62B6">
        <w:rPr>
          <w:rFonts w:ascii="Times New Roman" w:hAnsi="Times New Roman" w:cs="Times New Roman"/>
          <w:sz w:val="24"/>
          <w:szCs w:val="24"/>
          <w:lang w:val="uk-UA"/>
        </w:rPr>
        <w:t xml:space="preserve"> від 06.07.2016 р. на 4 </w:t>
      </w:r>
      <w:proofErr w:type="spellStart"/>
      <w:r w:rsidR="00FB62B6"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 w:rsidR="00FB62B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B62B6" w:rsidRPr="001E17E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B62B6" w:rsidRPr="00FB62B6" w:rsidRDefault="00FB62B6" w:rsidP="001375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Копія претензії </w:t>
      </w:r>
      <w:proofErr w:type="spellStart"/>
      <w:r w:rsidR="00B0373E">
        <w:rPr>
          <w:rFonts w:ascii="Times New Roman" w:hAnsi="Times New Roman" w:cs="Times New Roman"/>
          <w:sz w:val="24"/>
          <w:szCs w:val="24"/>
          <w:lang w:val="uk-UA"/>
        </w:rPr>
        <w:t>вих</w:t>
      </w:r>
      <w:proofErr w:type="spellEnd"/>
      <w:r w:rsidR="00B0373E">
        <w:rPr>
          <w:rFonts w:ascii="Times New Roman" w:hAnsi="Times New Roman" w:cs="Times New Roman"/>
          <w:sz w:val="24"/>
          <w:szCs w:val="24"/>
          <w:lang w:val="uk-UA"/>
        </w:rPr>
        <w:t xml:space="preserve">. № 11 від 14.10.2016 р. та доказів її відправки Відповідачу на  ____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E17E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B62B6" w:rsidRPr="00FB62B6" w:rsidRDefault="00FB62B6" w:rsidP="001375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Копія рахунку № 152 від 04.07.2016 р. на 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B62B6">
        <w:rPr>
          <w:rFonts w:ascii="Times New Roman" w:hAnsi="Times New Roman" w:cs="Times New Roman"/>
          <w:sz w:val="24"/>
          <w:szCs w:val="24"/>
        </w:rPr>
        <w:t>;</w:t>
      </w:r>
    </w:p>
    <w:p w:rsidR="00FB62B6" w:rsidRPr="00FB62B6" w:rsidRDefault="00FB62B6" w:rsidP="001375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Копія рахунку № 210 від 23.08.2016 р. на 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B62B6">
        <w:rPr>
          <w:rFonts w:ascii="Times New Roman" w:hAnsi="Times New Roman" w:cs="Times New Roman"/>
          <w:sz w:val="24"/>
          <w:szCs w:val="24"/>
        </w:rPr>
        <w:t>;</w:t>
      </w:r>
    </w:p>
    <w:p w:rsidR="00FB62B6" w:rsidRPr="00FB62B6" w:rsidRDefault="00FB62B6" w:rsidP="001375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Копія видаткової накладної № 80 від 14.07.2016 р. на 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B62B6">
        <w:rPr>
          <w:rFonts w:ascii="Times New Roman" w:hAnsi="Times New Roman" w:cs="Times New Roman"/>
          <w:sz w:val="24"/>
          <w:szCs w:val="24"/>
        </w:rPr>
        <w:t>;</w:t>
      </w:r>
    </w:p>
    <w:p w:rsidR="00FB62B6" w:rsidRPr="00FB62B6" w:rsidRDefault="00FB62B6" w:rsidP="001375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Копія видаткової накладної № 85 від 26.07.2016 р. на 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B62B6">
        <w:rPr>
          <w:rFonts w:ascii="Times New Roman" w:hAnsi="Times New Roman" w:cs="Times New Roman"/>
          <w:sz w:val="24"/>
          <w:szCs w:val="24"/>
        </w:rPr>
        <w:t>;</w:t>
      </w:r>
    </w:p>
    <w:p w:rsidR="00FB62B6" w:rsidRPr="00913CC0" w:rsidRDefault="00913CC0" w:rsidP="001375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Копія видаткової накладної № 118 від 06.09.2016 р. на 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13CC0">
        <w:rPr>
          <w:rFonts w:ascii="Times New Roman" w:hAnsi="Times New Roman" w:cs="Times New Roman"/>
          <w:sz w:val="24"/>
          <w:szCs w:val="24"/>
        </w:rPr>
        <w:t>;</w:t>
      </w:r>
    </w:p>
    <w:p w:rsidR="00913CC0" w:rsidRPr="00913CC0" w:rsidRDefault="00913CC0" w:rsidP="001375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Копія видаткової накладної № 124 від 13.09.2016 р. на 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13CC0">
        <w:rPr>
          <w:rFonts w:ascii="Times New Roman" w:hAnsi="Times New Roman" w:cs="Times New Roman"/>
          <w:sz w:val="24"/>
          <w:szCs w:val="24"/>
        </w:rPr>
        <w:t>;</w:t>
      </w:r>
    </w:p>
    <w:p w:rsidR="00913CC0" w:rsidRPr="00913CC0" w:rsidRDefault="00913CC0" w:rsidP="001375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Копія платіжного доручення № 21 від 14.07.2016 р. на 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13CC0">
        <w:rPr>
          <w:rFonts w:ascii="Times New Roman" w:hAnsi="Times New Roman" w:cs="Times New Roman"/>
          <w:sz w:val="24"/>
          <w:szCs w:val="24"/>
        </w:rPr>
        <w:t>;</w:t>
      </w:r>
    </w:p>
    <w:p w:rsidR="00913CC0" w:rsidRPr="00913CC0" w:rsidRDefault="00913CC0" w:rsidP="001375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Копія платіжного доручення № 23 від 18.07.2016 р. на 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13CC0">
        <w:rPr>
          <w:rFonts w:ascii="Times New Roman" w:hAnsi="Times New Roman" w:cs="Times New Roman"/>
          <w:sz w:val="24"/>
          <w:szCs w:val="24"/>
        </w:rPr>
        <w:t>;</w:t>
      </w:r>
    </w:p>
    <w:p w:rsidR="00913CC0" w:rsidRPr="00913CC0" w:rsidRDefault="00913CC0" w:rsidP="001375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Копія платіжного доручення № 33 від 23.08.2016 р. на 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13CC0">
        <w:rPr>
          <w:rFonts w:ascii="Times New Roman" w:hAnsi="Times New Roman" w:cs="Times New Roman"/>
          <w:sz w:val="24"/>
          <w:szCs w:val="24"/>
        </w:rPr>
        <w:t>;</w:t>
      </w:r>
    </w:p>
    <w:p w:rsidR="00C76D44" w:rsidRPr="00C76D44" w:rsidRDefault="00C76D44" w:rsidP="001375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Копія товаро-транспортної накладної № Р 1770 від 08.07.2016 р. на 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76D44">
        <w:rPr>
          <w:rFonts w:ascii="Times New Roman" w:hAnsi="Times New Roman" w:cs="Times New Roman"/>
          <w:sz w:val="24"/>
          <w:szCs w:val="24"/>
        </w:rPr>
        <w:t>;</w:t>
      </w:r>
    </w:p>
    <w:p w:rsidR="00C76D44" w:rsidRPr="00C76D44" w:rsidRDefault="00C76D44" w:rsidP="001375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Копія товаро-транспортної накладної № Р 2539 від 06.09.2016 р. на 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76D44">
        <w:rPr>
          <w:rFonts w:ascii="Times New Roman" w:hAnsi="Times New Roman" w:cs="Times New Roman"/>
          <w:sz w:val="24"/>
          <w:szCs w:val="24"/>
        </w:rPr>
        <w:t>;</w:t>
      </w:r>
    </w:p>
    <w:p w:rsidR="00C76D44" w:rsidRDefault="00C76D44" w:rsidP="001375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Копія товаро-транспортної накладної  № Р 2589 від 08.09.2016 р. на 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76D44">
        <w:rPr>
          <w:rFonts w:ascii="Times New Roman" w:hAnsi="Times New Roman" w:cs="Times New Roman"/>
          <w:sz w:val="24"/>
          <w:szCs w:val="24"/>
        </w:rPr>
        <w:t>;</w:t>
      </w:r>
    </w:p>
    <w:p w:rsidR="00C76D44" w:rsidRPr="00C76D44" w:rsidRDefault="00C76D44" w:rsidP="001375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Копія товаро-транспортної накладної  № Р 2588 від 12.09.2016 р. на 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76D44">
        <w:rPr>
          <w:rFonts w:ascii="Times New Roman" w:hAnsi="Times New Roman" w:cs="Times New Roman"/>
          <w:sz w:val="24"/>
          <w:szCs w:val="24"/>
        </w:rPr>
        <w:t>;</w:t>
      </w:r>
    </w:p>
    <w:p w:rsidR="00C76D44" w:rsidRPr="00546BF3" w:rsidRDefault="00C76D44" w:rsidP="00546B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Копія товаро-транспортної накладної № Р 2658 від 12.09.2016 р. на 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76D44">
        <w:rPr>
          <w:rFonts w:ascii="Times New Roman" w:hAnsi="Times New Roman" w:cs="Times New Roman"/>
          <w:sz w:val="24"/>
          <w:szCs w:val="24"/>
        </w:rPr>
        <w:t>;</w:t>
      </w:r>
    </w:p>
    <w:p w:rsidR="00C76D44" w:rsidRDefault="00C76D44" w:rsidP="001375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Платіжне доручення про сплату судового збору на ____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76D44" w:rsidRPr="00C76D44" w:rsidRDefault="00C76D44" w:rsidP="001375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Наказу про призначення</w:t>
      </w:r>
      <w:r w:rsidR="0073458A">
        <w:rPr>
          <w:rFonts w:ascii="Times New Roman" w:hAnsi="Times New Roman" w:cs="Times New Roman"/>
          <w:sz w:val="24"/>
          <w:szCs w:val="24"/>
          <w:lang w:val="uk-UA"/>
        </w:rPr>
        <w:t xml:space="preserve"> директора ТОВ «Незабудка»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. на 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76D44">
        <w:rPr>
          <w:rFonts w:ascii="Times New Roman" w:hAnsi="Times New Roman" w:cs="Times New Roman"/>
          <w:sz w:val="24"/>
          <w:szCs w:val="24"/>
        </w:rPr>
        <w:t>;</w:t>
      </w:r>
    </w:p>
    <w:p w:rsidR="00C76D44" w:rsidRPr="00546BF3" w:rsidRDefault="00546BF3" w:rsidP="001375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Копія виписки з ЄДР стосовно Відповідача на 2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46BF3">
        <w:rPr>
          <w:rFonts w:ascii="Times New Roman" w:hAnsi="Times New Roman" w:cs="Times New Roman"/>
          <w:sz w:val="24"/>
          <w:szCs w:val="24"/>
        </w:rPr>
        <w:t>;</w:t>
      </w:r>
    </w:p>
    <w:p w:rsidR="00546BF3" w:rsidRPr="00546BF3" w:rsidRDefault="00546BF3" w:rsidP="001375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Копія витягу з ЄДР стосовно Відповідача на 2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46BF3">
        <w:rPr>
          <w:rFonts w:ascii="Times New Roman" w:hAnsi="Times New Roman" w:cs="Times New Roman"/>
          <w:sz w:val="24"/>
          <w:szCs w:val="24"/>
        </w:rPr>
        <w:t>;</w:t>
      </w:r>
    </w:p>
    <w:p w:rsidR="00546BF3" w:rsidRDefault="00546BF3" w:rsidP="001375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Копія Статуту Відповідача на 12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46BF3">
        <w:rPr>
          <w:rFonts w:ascii="Times New Roman" w:hAnsi="Times New Roman" w:cs="Times New Roman"/>
          <w:sz w:val="24"/>
          <w:szCs w:val="24"/>
        </w:rPr>
        <w:t>;</w:t>
      </w:r>
    </w:p>
    <w:p w:rsidR="00546BF3" w:rsidRPr="001375AC" w:rsidRDefault="00546BF3" w:rsidP="001375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Копія доказів відправки матеріалів позовної заяви Відповідачу на ___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1567" w:rsidRPr="00621567" w:rsidRDefault="00621567" w:rsidP="006215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4CD7" w:rsidRPr="00621567" w:rsidRDefault="00204CD7" w:rsidP="00621567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1EF7" w:rsidRPr="00A055EF" w:rsidRDefault="00FC1EF7" w:rsidP="00887C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095DFD" w:rsidRPr="00095DFD" w:rsidRDefault="00095DF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B7E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</w:t>
      </w:r>
    </w:p>
    <w:sectPr w:rsidR="00095DFD" w:rsidRPr="0009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337C"/>
    <w:multiLevelType w:val="hybridMultilevel"/>
    <w:tmpl w:val="D2DCC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0D5B"/>
    <w:multiLevelType w:val="hybridMultilevel"/>
    <w:tmpl w:val="4832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914D6"/>
    <w:multiLevelType w:val="hybridMultilevel"/>
    <w:tmpl w:val="6562FA34"/>
    <w:lvl w:ilvl="0" w:tplc="36BAD0D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924CFD"/>
    <w:multiLevelType w:val="hybridMultilevel"/>
    <w:tmpl w:val="73783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B2"/>
    <w:rsid w:val="00095DFD"/>
    <w:rsid w:val="000F48F9"/>
    <w:rsid w:val="00121E30"/>
    <w:rsid w:val="001375AC"/>
    <w:rsid w:val="00186703"/>
    <w:rsid w:val="00192D14"/>
    <w:rsid w:val="00195ECB"/>
    <w:rsid w:val="001B0344"/>
    <w:rsid w:val="001E17E1"/>
    <w:rsid w:val="00204CD7"/>
    <w:rsid w:val="00254E57"/>
    <w:rsid w:val="002B60D5"/>
    <w:rsid w:val="002F3997"/>
    <w:rsid w:val="00301F7F"/>
    <w:rsid w:val="00326961"/>
    <w:rsid w:val="003B4974"/>
    <w:rsid w:val="004759CA"/>
    <w:rsid w:val="004D713F"/>
    <w:rsid w:val="00511BD4"/>
    <w:rsid w:val="0051266E"/>
    <w:rsid w:val="00546BF3"/>
    <w:rsid w:val="005B4BD6"/>
    <w:rsid w:val="005D2EEA"/>
    <w:rsid w:val="005E7834"/>
    <w:rsid w:val="00621567"/>
    <w:rsid w:val="00625601"/>
    <w:rsid w:val="00654CAA"/>
    <w:rsid w:val="006F7BD1"/>
    <w:rsid w:val="0073458A"/>
    <w:rsid w:val="007761CD"/>
    <w:rsid w:val="0078160C"/>
    <w:rsid w:val="007D5675"/>
    <w:rsid w:val="008171E9"/>
    <w:rsid w:val="00826697"/>
    <w:rsid w:val="008837DC"/>
    <w:rsid w:val="00887CF5"/>
    <w:rsid w:val="00913CC0"/>
    <w:rsid w:val="009D48F5"/>
    <w:rsid w:val="00A055EF"/>
    <w:rsid w:val="00A131D6"/>
    <w:rsid w:val="00AB6EE4"/>
    <w:rsid w:val="00B0373E"/>
    <w:rsid w:val="00B52804"/>
    <w:rsid w:val="00B67E7B"/>
    <w:rsid w:val="00B913AD"/>
    <w:rsid w:val="00C13FAD"/>
    <w:rsid w:val="00C76D44"/>
    <w:rsid w:val="00CC5E35"/>
    <w:rsid w:val="00D35478"/>
    <w:rsid w:val="00D84AB0"/>
    <w:rsid w:val="00D93A14"/>
    <w:rsid w:val="00E415F5"/>
    <w:rsid w:val="00EB7E49"/>
    <w:rsid w:val="00F708B2"/>
    <w:rsid w:val="00F76389"/>
    <w:rsid w:val="00F76560"/>
    <w:rsid w:val="00FB62B6"/>
    <w:rsid w:val="00FC1EF7"/>
    <w:rsid w:val="00FE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F455B-EB5A-4B97-8009-B34274B3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9</cp:revision>
  <dcterms:created xsi:type="dcterms:W3CDTF">2017-11-08T15:21:00Z</dcterms:created>
  <dcterms:modified xsi:type="dcterms:W3CDTF">2017-11-08T15:28:00Z</dcterms:modified>
</cp:coreProperties>
</file>