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B0" w:rsidRDefault="001E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Смородина Багира – густой куст средней раскидистости, достигающий 2 м в высоту. Сорт был выведен на основе селекции белорусской смородины Минай Шмырев и черной Бредторп. Впервые занесен в Госреестр в 1994 году.</w:t>
      </w:r>
    </w:p>
    <w:p w:rsidR="001E14B0" w:rsidRDefault="00A0107F" w:rsidP="009348D5">
      <w:pPr>
        <w:pStyle w:val="2"/>
      </w:pPr>
      <w:r>
        <w:t>Характеристика</w:t>
      </w:r>
    </w:p>
    <w:p w:rsidR="00A0107F" w:rsidRDefault="00A0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Полураскидистые кусты имеют густую листву. Крупные матовые листья пятипалой формы, темно-зеленого цвета. Пряморастущие молодые побеги опушенные, средней толщины. Их светло-зеленый или зеленовато-коричневый цвет по мере взросления меняется на темно-коричневый или желтовато-коричневый. </w:t>
      </w:r>
    </w:p>
    <w:p w:rsidR="00A0107F" w:rsidRDefault="00A0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Одиночные почки немного отклоняются от ствола побега, имеют слегка заостренный край. Черешки вырастают средними по толщине и длине. Цветки небольшого размера, характерной бокалообразной формы.</w:t>
      </w:r>
    </w:p>
    <w:p w:rsidR="00D3786C" w:rsidRDefault="00781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Плодовые узлы обычно содержат 2 – 3 кисти по 4 – 7 ягод каждая. Длина таких кистей составляет 3 – 6 см. </w:t>
      </w:r>
    </w:p>
    <w:p w:rsidR="0078133A" w:rsidRDefault="00781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ягоды округлой формы достигают веса 2,3 г. Их блестящая кожица не слишком плотная. Но ее высокая прочность делает сорт достаточно транспортабельным.</w:t>
      </w:r>
    </w:p>
    <w:p w:rsidR="00763D87" w:rsidRDefault="00763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Мякоть ягод нежная, очень ароматная, с небольшим количеством семян.</w:t>
      </w:r>
      <w:r w:rsidR="002F14B8">
        <w:rPr>
          <w:rFonts w:ascii="Times New Roman" w:hAnsi="Times New Roman" w:cs="Times New Roman"/>
          <w:sz w:val="24"/>
          <w:szCs w:val="24"/>
        </w:rPr>
        <w:t xml:space="preserve"> Вкус плодов сладкий, с незначительно</w:t>
      </w:r>
      <w:r>
        <w:rPr>
          <w:rFonts w:ascii="Times New Roman" w:hAnsi="Times New Roman" w:cs="Times New Roman"/>
          <w:sz w:val="24"/>
          <w:szCs w:val="24"/>
        </w:rPr>
        <w:t xml:space="preserve">й кислинкой. Они отличаются высоким содержанием аскорбиновой кислоты </w:t>
      </w:r>
      <w:r w:rsidR="00587B26">
        <w:rPr>
          <w:rFonts w:ascii="Times New Roman" w:hAnsi="Times New Roman" w:cs="Times New Roman"/>
          <w:sz w:val="24"/>
          <w:szCs w:val="24"/>
        </w:rPr>
        <w:t xml:space="preserve">и пектина. </w:t>
      </w:r>
    </w:p>
    <w:p w:rsidR="00587B26" w:rsidRDefault="006540FB" w:rsidP="009348D5">
      <w:pPr>
        <w:pStyle w:val="2"/>
      </w:pPr>
      <w:r>
        <w:t>Достоинства и недостатки</w:t>
      </w:r>
    </w:p>
    <w:p w:rsidR="006540FB" w:rsidRDefault="006B1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Садоводы отмечают много преимуществ смородины Багира. Среди них следующие:</w:t>
      </w:r>
    </w:p>
    <w:p w:rsidR="006B100A" w:rsidRDefault="009C1199" w:rsidP="006B1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B100A">
        <w:rPr>
          <w:rFonts w:ascii="Times New Roman" w:hAnsi="Times New Roman" w:cs="Times New Roman"/>
          <w:sz w:val="24"/>
          <w:szCs w:val="24"/>
        </w:rPr>
        <w:t xml:space="preserve">имостойкость </w:t>
      </w:r>
      <w:r>
        <w:rPr>
          <w:rFonts w:ascii="Times New Roman" w:hAnsi="Times New Roman" w:cs="Times New Roman"/>
          <w:sz w:val="24"/>
          <w:szCs w:val="24"/>
        </w:rPr>
        <w:t xml:space="preserve">(переносит снижение температуры до – 32 °С) </w:t>
      </w:r>
      <w:r w:rsidR="006B100A">
        <w:rPr>
          <w:rFonts w:ascii="Times New Roman" w:hAnsi="Times New Roman" w:cs="Times New Roman"/>
          <w:sz w:val="24"/>
          <w:szCs w:val="24"/>
        </w:rPr>
        <w:t>и устойчивость перед засухой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199" w:rsidRDefault="009C1199" w:rsidP="006B1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процент самоплодности (достигает 70), благодаря чему получают высокий урожай ягод вне зависимости от наличия опылителя и погодных условий в период цветения;</w:t>
      </w:r>
    </w:p>
    <w:p w:rsidR="009C1199" w:rsidRDefault="009C1199" w:rsidP="006B1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скороплодность: первый урожай получают уже на 2 – 3 год после посадки;</w:t>
      </w:r>
    </w:p>
    <w:p w:rsidR="009C1199" w:rsidRDefault="009C1199" w:rsidP="006B1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урожайность: с одного куста собирают до 4,5 кг плодов;</w:t>
      </w:r>
    </w:p>
    <w:p w:rsidR="009C1199" w:rsidRDefault="009C1199" w:rsidP="006B1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отрыв ягод;</w:t>
      </w:r>
    </w:p>
    <w:p w:rsidR="009C1199" w:rsidRDefault="009C1199" w:rsidP="009C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транспортабельность: ягоды не мнутся, долго не пускают сок.</w:t>
      </w:r>
    </w:p>
    <w:p w:rsidR="009C1199" w:rsidRDefault="009C1199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минусам сорта относят небольшую устойчивость к заболеваниям и вредителям. Также листья и ягоды страдают от солнечных ожогов.</w:t>
      </w:r>
    </w:p>
    <w:p w:rsidR="009C1199" w:rsidRDefault="00B74836" w:rsidP="009348D5">
      <w:pPr>
        <w:pStyle w:val="2"/>
      </w:pPr>
      <w:r>
        <w:t>Особенности посадки</w:t>
      </w:r>
    </w:p>
    <w:p w:rsidR="00B74836" w:rsidRDefault="00B74836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растение хорошо развивалось и радовало богатым урожа</w:t>
      </w:r>
      <w:r w:rsidR="006142CF">
        <w:rPr>
          <w:rFonts w:ascii="Times New Roman" w:hAnsi="Times New Roman" w:cs="Times New Roman"/>
          <w:sz w:val="24"/>
          <w:szCs w:val="24"/>
        </w:rPr>
        <w:t>ем, следует правильно провести посадку.</w:t>
      </w:r>
    </w:p>
    <w:p w:rsidR="006142CF" w:rsidRDefault="006142CF" w:rsidP="009348D5">
      <w:pPr>
        <w:pStyle w:val="3"/>
      </w:pPr>
      <w:r>
        <w:t>Выбор места</w:t>
      </w:r>
    </w:p>
    <w:p w:rsidR="00013ADE" w:rsidRDefault="00013ADE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рекомендуется высаживать растение на тех участках, где росли крыжовник и смородина. В таких местах кусты буду чахлыми, а урожай небольшим.</w:t>
      </w:r>
    </w:p>
    <w:p w:rsidR="006142CF" w:rsidRDefault="00A025C2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Смородина Багира любит легкую полутень. Если посадить ее под прямыми солнечными лучами, растение может пострадать от ожогов. Полная тень приведет к выт</w:t>
      </w:r>
      <w:r w:rsidR="0023436F">
        <w:rPr>
          <w:rFonts w:ascii="Times New Roman" w:hAnsi="Times New Roman" w:cs="Times New Roman"/>
          <w:sz w:val="24"/>
          <w:szCs w:val="24"/>
        </w:rPr>
        <w:t>ягиванию кустов вверх и уменьшению сладости</w:t>
      </w:r>
      <w:r>
        <w:rPr>
          <w:rFonts w:ascii="Times New Roman" w:hAnsi="Times New Roman" w:cs="Times New Roman"/>
          <w:sz w:val="24"/>
          <w:szCs w:val="24"/>
        </w:rPr>
        <w:t xml:space="preserve"> ягод.</w:t>
      </w:r>
    </w:p>
    <w:p w:rsidR="00013ADE" w:rsidRDefault="00B531A5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</w:t>
      </w:r>
      <w:r w:rsidR="0023436F">
        <w:rPr>
          <w:rFonts w:ascii="Times New Roman" w:hAnsi="Times New Roman" w:cs="Times New Roman"/>
          <w:sz w:val="24"/>
          <w:szCs w:val="24"/>
        </w:rPr>
        <w:t xml:space="preserve"> защитить растение от ветров,</w:t>
      </w:r>
      <w:r>
        <w:rPr>
          <w:rFonts w:ascii="Times New Roman" w:hAnsi="Times New Roman" w:cs="Times New Roman"/>
          <w:sz w:val="24"/>
          <w:szCs w:val="24"/>
        </w:rPr>
        <w:t xml:space="preserve"> лучше высаживать вдоль забора</w:t>
      </w:r>
      <w:r w:rsidR="0023436F">
        <w:rPr>
          <w:rFonts w:ascii="Times New Roman" w:hAnsi="Times New Roman" w:cs="Times New Roman"/>
          <w:sz w:val="24"/>
          <w:szCs w:val="24"/>
        </w:rPr>
        <w:t xml:space="preserve"> или стены. Зимой это поможет ему</w:t>
      </w:r>
      <w:r>
        <w:rPr>
          <w:rFonts w:ascii="Times New Roman" w:hAnsi="Times New Roman" w:cs="Times New Roman"/>
          <w:sz w:val="24"/>
          <w:szCs w:val="24"/>
        </w:rPr>
        <w:t xml:space="preserve"> избежать вымерзания, благодаря скоплению снега.</w:t>
      </w:r>
    </w:p>
    <w:p w:rsidR="004244A1" w:rsidRDefault="004244A1" w:rsidP="009C1199">
      <w:pPr>
        <w:rPr>
          <w:rFonts w:ascii="Times New Roman" w:hAnsi="Times New Roman" w:cs="Times New Roman"/>
          <w:sz w:val="24"/>
          <w:szCs w:val="24"/>
        </w:rPr>
      </w:pPr>
      <w:r w:rsidRPr="004244A1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При высадке саженца на постоянное место следует учитывать, что смородина будет расти на нем больше 15 лет.</w:t>
      </w:r>
    </w:p>
    <w:p w:rsidR="006508F8" w:rsidRDefault="002F43E2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B355E">
        <w:rPr>
          <w:rFonts w:ascii="Times New Roman" w:hAnsi="Times New Roman" w:cs="Times New Roman"/>
          <w:sz w:val="24"/>
          <w:szCs w:val="24"/>
        </w:rPr>
        <w:t xml:space="preserve">этого сорта выбирают рыхлую, питательную землю. Лучше, чтобы это был супесчаный, суглинистый, слабоподзоленный грунт слабокислый либо нейтральный. </w:t>
      </w:r>
      <w:r w:rsidR="006508F8">
        <w:rPr>
          <w:rFonts w:ascii="Times New Roman" w:hAnsi="Times New Roman" w:cs="Times New Roman"/>
          <w:sz w:val="24"/>
          <w:szCs w:val="24"/>
        </w:rPr>
        <w:t>Не подходи</w:t>
      </w:r>
      <w:r w:rsidR="0023436F">
        <w:rPr>
          <w:rFonts w:ascii="Times New Roman" w:hAnsi="Times New Roman" w:cs="Times New Roman"/>
          <w:sz w:val="24"/>
          <w:szCs w:val="24"/>
        </w:rPr>
        <w:t>т</w:t>
      </w:r>
      <w:r w:rsidR="006508F8">
        <w:rPr>
          <w:rFonts w:ascii="Times New Roman" w:hAnsi="Times New Roman" w:cs="Times New Roman"/>
          <w:sz w:val="24"/>
          <w:szCs w:val="24"/>
        </w:rPr>
        <w:t xml:space="preserve"> тяжелая, засоленная и песчаная почва. </w:t>
      </w:r>
    </w:p>
    <w:p w:rsidR="00B531A5" w:rsidRDefault="00DB355E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выбирать</w:t>
      </w:r>
      <w:r w:rsidR="0023436F">
        <w:rPr>
          <w:rFonts w:ascii="Times New Roman" w:hAnsi="Times New Roman" w:cs="Times New Roman"/>
          <w:sz w:val="24"/>
          <w:szCs w:val="24"/>
        </w:rPr>
        <w:t xml:space="preserve"> место вдали от грунтовых вод. И</w:t>
      </w:r>
      <w:r>
        <w:rPr>
          <w:rFonts w:ascii="Times New Roman" w:hAnsi="Times New Roman" w:cs="Times New Roman"/>
          <w:sz w:val="24"/>
          <w:szCs w:val="24"/>
        </w:rPr>
        <w:t>х уровень должен быть не выше 50 см от поверхности. Корневая система растения располагается поверхностно, не глубже 40 см. Длительный з</w:t>
      </w:r>
      <w:r w:rsidR="0023436F">
        <w:rPr>
          <w:rFonts w:ascii="Times New Roman" w:hAnsi="Times New Roman" w:cs="Times New Roman"/>
          <w:sz w:val="24"/>
          <w:szCs w:val="24"/>
        </w:rPr>
        <w:t>астой воды может привести к</w:t>
      </w:r>
      <w:r>
        <w:rPr>
          <w:rFonts w:ascii="Times New Roman" w:hAnsi="Times New Roman" w:cs="Times New Roman"/>
          <w:sz w:val="24"/>
          <w:szCs w:val="24"/>
        </w:rPr>
        <w:t xml:space="preserve"> его гибели.</w:t>
      </w:r>
      <w:r w:rsidR="006508F8">
        <w:rPr>
          <w:rFonts w:ascii="Times New Roman" w:hAnsi="Times New Roman" w:cs="Times New Roman"/>
          <w:sz w:val="24"/>
          <w:szCs w:val="24"/>
        </w:rPr>
        <w:t xml:space="preserve"> По этой же причине нельзя высаживать куст на заболоченной местности.</w:t>
      </w:r>
    </w:p>
    <w:p w:rsidR="00073D88" w:rsidRDefault="00073D88" w:rsidP="009348D5">
      <w:pPr>
        <w:pStyle w:val="3"/>
      </w:pPr>
      <w:r>
        <w:t>Сроки посадки</w:t>
      </w:r>
    </w:p>
    <w:p w:rsidR="00073D88" w:rsidRDefault="00073D88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Смородину Багира можно высаживать весной или осенью. </w:t>
      </w:r>
    </w:p>
    <w:p w:rsidR="00073D88" w:rsidRDefault="00073D88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необходимо успеть посадить саженец до того, как начнется движение сока и набухание почек. Иначе он будет долго и тяжело приживаться.</w:t>
      </w:r>
    </w:p>
    <w:p w:rsidR="00073D88" w:rsidRDefault="00073D88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высаживают в конце сентября – начале октября. Нужно, чтобы у растения было время адаптироваться до первых заморозков.</w:t>
      </w:r>
    </w:p>
    <w:p w:rsidR="00073D88" w:rsidRDefault="00800537" w:rsidP="009348D5">
      <w:pPr>
        <w:pStyle w:val="3"/>
      </w:pPr>
      <w:r>
        <w:t>Подготовка участка</w:t>
      </w:r>
    </w:p>
    <w:p w:rsidR="00800537" w:rsidRDefault="00800537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высаживании смородины осенью, подготовку необходимо начать за 4 недели до времени высадки. Если планируется посадка весной, лучше выкопать яму осенью.</w:t>
      </w:r>
    </w:p>
    <w:p w:rsidR="00800537" w:rsidRDefault="006F0018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Подготавливая участок, следует учитывать оптимальную схему посадки. Расстояние между рядами растений составляет около 2 м, между кустами в одном ряду – 1,2 – 1,5 м.</w:t>
      </w:r>
    </w:p>
    <w:p w:rsidR="006F0018" w:rsidRDefault="006F0018" w:rsidP="009C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места высадки кустов:</w:t>
      </w:r>
    </w:p>
    <w:p w:rsidR="006F0018" w:rsidRDefault="00EB1B4A" w:rsidP="006F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зачищают и выравнивают.</w:t>
      </w:r>
    </w:p>
    <w:p w:rsidR="00EB1B4A" w:rsidRDefault="00EB1B4A" w:rsidP="006F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перекапывают, не допуская больших комьев.</w:t>
      </w:r>
    </w:p>
    <w:p w:rsidR="00A932F6" w:rsidRDefault="00A932F6" w:rsidP="006F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повышенной кислотности почвы проводят известкование. Под перекопку вносят жженную известь или доломитовую муку – 450 г на </w:t>
      </w:r>
      <w:r>
        <w:rPr>
          <w:rFonts w:ascii="Times New Roman" w:hAnsi="Times New Roman" w:cs="Times New Roman"/>
          <w:sz w:val="24"/>
          <w:szCs w:val="24"/>
        </w:rPr>
        <w:t>каждый м</w:t>
      </w:r>
      <w:r w:rsidRPr="00A932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5AD0">
        <w:rPr>
          <w:rFonts w:ascii="Times New Roman" w:hAnsi="Times New Roman" w:cs="Times New Roman"/>
          <w:sz w:val="24"/>
          <w:szCs w:val="24"/>
        </w:rPr>
        <w:t>.</w:t>
      </w:r>
    </w:p>
    <w:p w:rsidR="00EB1B4A" w:rsidRDefault="00EB1B4A" w:rsidP="006F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Ямки копают глубиной 40 – 45 см, шириной до 50 см. В начале верхний слой грунта откладывают в сторону.</w:t>
      </w:r>
    </w:p>
    <w:p w:rsidR="00EB1B4A" w:rsidRDefault="00EB1B4A" w:rsidP="006F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отложенный слой почвы добавляют навоз (3 – 4 кг) и комплексные минеральные удобрения (200 г). Вместо минеральных добавок можно взять сернокислый калий (около 30 г), золу (180 г), гранулированный суперфосфат (до 150 г).</w:t>
      </w:r>
      <w:r w:rsidR="00A932F6">
        <w:rPr>
          <w:rFonts w:ascii="Times New Roman" w:hAnsi="Times New Roman" w:cs="Times New Roman"/>
          <w:sz w:val="24"/>
          <w:szCs w:val="24"/>
        </w:rPr>
        <w:t xml:space="preserve"> Все тщательно перемешивают и помещают в яму.</w:t>
      </w:r>
    </w:p>
    <w:p w:rsidR="00A932F6" w:rsidRDefault="0076025C" w:rsidP="006F0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Выливают воду (2 – 3 ведра). </w:t>
      </w:r>
      <w:r w:rsidR="007115AC">
        <w:rPr>
          <w:rFonts w:ascii="Times New Roman" w:hAnsi="Times New Roman" w:cs="Times New Roman"/>
          <w:sz w:val="24"/>
          <w:szCs w:val="24"/>
        </w:rPr>
        <w:t>Это предупредит проседание грунта после высадки растения.</w:t>
      </w:r>
    </w:p>
    <w:p w:rsidR="007115AC" w:rsidRDefault="007115AC" w:rsidP="009348D5">
      <w:pPr>
        <w:pStyle w:val="3"/>
      </w:pPr>
      <w:r>
        <w:t>Выбор саженцев</w:t>
      </w:r>
    </w:p>
    <w:p w:rsidR="007115AC" w:rsidRDefault="001D5913" w:rsidP="0071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выбор посадочного материала – гарантия хорошего роста и развития куста.</w:t>
      </w:r>
    </w:p>
    <w:p w:rsidR="001D5913" w:rsidRDefault="001D5913" w:rsidP="0071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выбирать 1 – 2-летние упругие побеги, без повреждений, с эластичной корой. </w:t>
      </w:r>
      <w:r w:rsidR="00D449AD">
        <w:rPr>
          <w:rFonts w:ascii="Times New Roman" w:hAnsi="Times New Roman" w:cs="Times New Roman"/>
          <w:sz w:val="24"/>
          <w:szCs w:val="24"/>
        </w:rPr>
        <w:t>Они должны иметь одну-две веточки длиной до 35 см.</w:t>
      </w:r>
    </w:p>
    <w:p w:rsidR="00D449AD" w:rsidRDefault="0023436F" w:rsidP="0071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Оптимальная д</w:t>
      </w:r>
      <w:r w:rsidR="00D449AD">
        <w:rPr>
          <w:rFonts w:ascii="Times New Roman" w:hAnsi="Times New Roman" w:cs="Times New Roman"/>
          <w:sz w:val="24"/>
          <w:szCs w:val="24"/>
        </w:rPr>
        <w:t>лина корневой системы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49AD">
        <w:rPr>
          <w:rFonts w:ascii="Times New Roman" w:hAnsi="Times New Roman" w:cs="Times New Roman"/>
          <w:sz w:val="24"/>
          <w:szCs w:val="24"/>
        </w:rPr>
        <w:t>до 20 см. При этом следует выбирать саженцы с сильными, хорошо развитыми корнями, без гнили и других повреждений. Не меньше трех одревесневших ответвлений должны содержать мочковатую сетку корешков.</w:t>
      </w:r>
    </w:p>
    <w:p w:rsidR="00D449AD" w:rsidRDefault="00D449AD" w:rsidP="007115AC">
      <w:pPr>
        <w:rPr>
          <w:rFonts w:ascii="Times New Roman" w:hAnsi="Times New Roman" w:cs="Times New Roman"/>
          <w:sz w:val="24"/>
          <w:szCs w:val="24"/>
        </w:rPr>
      </w:pPr>
      <w:r w:rsidRPr="00D449AD">
        <w:rPr>
          <w:rFonts w:ascii="Times New Roman" w:hAnsi="Times New Roman" w:cs="Times New Roman"/>
          <w:b/>
          <w:sz w:val="24"/>
          <w:szCs w:val="24"/>
        </w:rPr>
        <w:lastRenderedPageBreak/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Покупайте саженцы в специализированных магазинах. Только в таком случае можно быт</w:t>
      </w:r>
      <w:r w:rsidR="0023436F">
        <w:rPr>
          <w:rFonts w:ascii="Times New Roman" w:hAnsi="Times New Roman" w:cs="Times New Roman"/>
          <w:sz w:val="24"/>
          <w:szCs w:val="24"/>
        </w:rPr>
        <w:t>ь уверенными в их качестве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050" w:rsidRDefault="00811050" w:rsidP="009348D5">
      <w:pPr>
        <w:pStyle w:val="3"/>
      </w:pPr>
      <w:r>
        <w:t>Инструкция по посадке</w:t>
      </w:r>
    </w:p>
    <w:p w:rsidR="00811050" w:rsidRDefault="00811050" w:rsidP="0071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растение быстро укоренилось, необходимо правильно провести его высаживание</w:t>
      </w:r>
      <w:r w:rsidR="00D477A3">
        <w:rPr>
          <w:rFonts w:ascii="Times New Roman" w:hAnsi="Times New Roman" w:cs="Times New Roman"/>
          <w:sz w:val="24"/>
          <w:szCs w:val="24"/>
        </w:rPr>
        <w:t>. При посадке следует придерживаться</w:t>
      </w:r>
      <w:r>
        <w:rPr>
          <w:rFonts w:ascii="Times New Roman" w:hAnsi="Times New Roman" w:cs="Times New Roman"/>
          <w:sz w:val="24"/>
          <w:szCs w:val="24"/>
        </w:rPr>
        <w:t xml:space="preserve"> следующего алгоритма:</w:t>
      </w:r>
    </w:p>
    <w:p w:rsidR="00D477A3" w:rsidRDefault="00D477A3" w:rsidP="00D47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Вынимают из ямки часть земли.</w:t>
      </w:r>
    </w:p>
    <w:p w:rsidR="00D477A3" w:rsidRDefault="00D477A3" w:rsidP="00D47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Корневую шейку саженца заглубляют в грунт на 6 – 9 см. При </w:t>
      </w:r>
      <w:r w:rsidR="0023436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том обязательно располагают растение под углом 45 °.</w:t>
      </w:r>
    </w:p>
    <w:p w:rsidR="00811050" w:rsidRDefault="00D477A3" w:rsidP="00EA69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49C">
        <w:rPr>
          <w:rFonts w:ascii="Times New Roman" w:hAnsi="Times New Roman" w:cs="Times New Roman"/>
          <w:sz w:val="24"/>
          <w:szCs w:val="24"/>
        </w:rPr>
        <w:t xml:space="preserve">Расправляют корни и дополнительные корешки, засыпают почвой. Грунт должен заполнить все пустоты. Одновременно землю поливают водой. </w:t>
      </w:r>
    </w:p>
    <w:p w:rsidR="00C5549C" w:rsidRDefault="00C5549C" w:rsidP="00EA69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Землю вокруг саженца утрамбовывают после посадки и мульчируют. </w:t>
      </w:r>
    </w:p>
    <w:p w:rsidR="00C5549C" w:rsidRDefault="00C5549C" w:rsidP="00C5549C">
      <w:pPr>
        <w:rPr>
          <w:rFonts w:ascii="Times New Roman" w:hAnsi="Times New Roman" w:cs="Times New Roman"/>
          <w:sz w:val="24"/>
          <w:szCs w:val="24"/>
        </w:rPr>
      </w:pPr>
      <w:r w:rsidRPr="00C5549C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Расход воды на полив одного куста – до 4 ведер.</w:t>
      </w:r>
    </w:p>
    <w:p w:rsidR="00C5549C" w:rsidRDefault="00C5549C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сформировать здоровый и сильный куст, некоторые садоводы обрезают саженец, оставляя над землей не больше 10 см. Однако такая обрезка не позволит получить урожай уже на следующий год после</w:t>
      </w:r>
      <w:r w:rsidR="00D85C9A">
        <w:rPr>
          <w:rFonts w:ascii="Times New Roman" w:hAnsi="Times New Roman" w:cs="Times New Roman"/>
          <w:sz w:val="24"/>
          <w:szCs w:val="24"/>
        </w:rPr>
        <w:t xml:space="preserve"> посадки.</w:t>
      </w:r>
    </w:p>
    <w:p w:rsidR="00D85C9A" w:rsidRDefault="004B1B64" w:rsidP="009348D5">
      <w:pPr>
        <w:pStyle w:val="2"/>
      </w:pPr>
      <w:r>
        <w:t>Уход за саженцами</w:t>
      </w:r>
    </w:p>
    <w:p w:rsidR="004B1B64" w:rsidRDefault="00E94FAB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Смородина</w:t>
      </w:r>
      <w:r>
        <w:rPr>
          <w:rFonts w:ascii="Times New Roman" w:hAnsi="Times New Roman" w:cs="Times New Roman"/>
          <w:sz w:val="24"/>
          <w:szCs w:val="24"/>
        </w:rPr>
        <w:t xml:space="preserve"> порадует хорошими урожаями только при правильном уходе. Кусты необходимо своевременно поливать, обрезать, систематически подкармливать.</w:t>
      </w:r>
    </w:p>
    <w:p w:rsidR="00E94FAB" w:rsidRDefault="00E94FAB" w:rsidP="009348D5">
      <w:pPr>
        <w:pStyle w:val="3"/>
      </w:pPr>
      <w:r>
        <w:t>Обрезка</w:t>
      </w:r>
    </w:p>
    <w:p w:rsidR="00E94FAB" w:rsidRDefault="00063DA0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формирующую, санитарную и омолаживающую обрезку.</w:t>
      </w:r>
    </w:p>
    <w:p w:rsidR="00063DA0" w:rsidRDefault="00063DA0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посадки саженца сразу начинают формирование куста. Для этого обрезают побег на ½ или 2/3 длины. </w:t>
      </w:r>
    </w:p>
    <w:p w:rsidR="00063DA0" w:rsidRDefault="00063DA0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 второй год весной удаляют все побеги, кроме 3 – 5 самых сильных. Это будут скелетные ветви. В средине лета на каждой из них прищипывают по две почки. Это приведет к появлению новых побегов и плодовых веточек.</w:t>
      </w:r>
    </w:p>
    <w:p w:rsidR="00063DA0" w:rsidRDefault="00063DA0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и 4 год после посадки весной обрезают наросшие нулевые побеги, кроме 4 – 6 самых сильных. Укорачивают верхушки прошлогодних ветвей.</w:t>
      </w:r>
    </w:p>
    <w:p w:rsidR="00063DA0" w:rsidRDefault="00063DA0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приведет к формированию крепкого куста через пять лет. Он будет иметь 3 – 4 побега разного возраста, каждый из которых моложе 5 лет.</w:t>
      </w:r>
    </w:p>
    <w:p w:rsidR="00525200" w:rsidRDefault="00525200" w:rsidP="00C5549C">
      <w:pPr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Низкорастущие побеги обязательно поднимают или обрезают, не позволяя им укореняться. Иначе куст будет разрастаться.</w:t>
      </w:r>
    </w:p>
    <w:p w:rsidR="00063DA0" w:rsidRDefault="00BA3B82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обрезка – это удаление больных, сухих и поврежденных ветвей. Обычно она проводится одновременно с формирующей. При этом побеги обрезаются возле самой почвы.</w:t>
      </w:r>
    </w:p>
    <w:p w:rsidR="00BA3B82" w:rsidRDefault="004E5920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Омолаживающая обрезка нужна кустам, старше 5 лет. Во время ее проведения удаляют старые ветки и молодые, но слабые побеги. И те, и другие не могут плодоносить, но ослабляют растение.</w:t>
      </w:r>
    </w:p>
    <w:p w:rsidR="00525200" w:rsidRDefault="00525200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Омолаживающую и санитарную обрезку рекомендуется делать весной. Если же она проводится осенью, то только после сбора ягод.</w:t>
      </w:r>
    </w:p>
    <w:p w:rsidR="00881AF0" w:rsidRDefault="00881AF0" w:rsidP="009348D5">
      <w:pPr>
        <w:pStyle w:val="3"/>
      </w:pPr>
      <w:r>
        <w:lastRenderedPageBreak/>
        <w:t>Полив</w:t>
      </w:r>
    </w:p>
    <w:p w:rsidR="00881AF0" w:rsidRDefault="00881AF0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своевременного полива приводит к ослаблению смородины, измельчению ягод и уменьшению их сочности. </w:t>
      </w:r>
    </w:p>
    <w:p w:rsidR="00881AF0" w:rsidRDefault="0043094D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Поливают смородину Багира 1 – 2 раза в неделю, </w:t>
      </w:r>
      <w:r w:rsidR="00C418F6">
        <w:rPr>
          <w:rFonts w:ascii="Times New Roman" w:hAnsi="Times New Roman" w:cs="Times New Roman"/>
          <w:sz w:val="24"/>
          <w:szCs w:val="24"/>
        </w:rPr>
        <w:t>кратность зависит от погодны</w:t>
      </w:r>
      <w:r>
        <w:rPr>
          <w:rFonts w:ascii="Times New Roman" w:hAnsi="Times New Roman" w:cs="Times New Roman"/>
          <w:sz w:val="24"/>
          <w:szCs w:val="24"/>
        </w:rPr>
        <w:t xml:space="preserve">х условий. </w:t>
      </w:r>
      <w:r w:rsidR="00C418F6">
        <w:rPr>
          <w:rFonts w:ascii="Times New Roman" w:hAnsi="Times New Roman" w:cs="Times New Roman"/>
          <w:sz w:val="24"/>
          <w:szCs w:val="24"/>
        </w:rPr>
        <w:t>После полива грунт должен увлажниться не меньше, чем на 40 см. Обычно для этого требуется 4 – 5 ведер воды на м</w:t>
      </w:r>
      <w:r w:rsidR="00C418F6" w:rsidRPr="00C418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18F6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201E8D">
        <w:rPr>
          <w:rFonts w:ascii="Times New Roman" w:hAnsi="Times New Roman" w:cs="Times New Roman"/>
          <w:sz w:val="24"/>
          <w:szCs w:val="24"/>
        </w:rPr>
        <w:t xml:space="preserve"> Лучше это делать вечером, когда спадает жара.</w:t>
      </w:r>
    </w:p>
    <w:p w:rsidR="00AF20EC" w:rsidRDefault="00AF20EC" w:rsidP="00C5549C">
      <w:pPr>
        <w:rPr>
          <w:rFonts w:ascii="Times New Roman" w:hAnsi="Times New Roman" w:cs="Times New Roman"/>
          <w:sz w:val="24"/>
          <w:szCs w:val="24"/>
        </w:rPr>
      </w:pPr>
      <w:r w:rsidRPr="00AF20EC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Наиболее подходящий метод полива смородины Багира – дождевание.</w:t>
      </w:r>
    </w:p>
    <w:p w:rsidR="00201E8D" w:rsidRDefault="00357598" w:rsidP="00C55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важно проводить регулярный полив в следующие периоды:</w:t>
      </w:r>
    </w:p>
    <w:p w:rsidR="00357598" w:rsidRDefault="0083580D" w:rsidP="00835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интенсивный рост побегов (обычно конец мая);</w:t>
      </w:r>
    </w:p>
    <w:p w:rsidR="0083580D" w:rsidRDefault="0083580D" w:rsidP="00835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окраски ягод (первая декада июля);</w:t>
      </w:r>
    </w:p>
    <w:p w:rsidR="0083580D" w:rsidRDefault="0083580D" w:rsidP="00835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закладка почек для будущего урожая (после сбора плодов).</w:t>
      </w:r>
    </w:p>
    <w:p w:rsid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осень сухая, т</w:t>
      </w:r>
      <w:r w:rsidR="00524F51">
        <w:rPr>
          <w:rFonts w:ascii="Times New Roman" w:hAnsi="Times New Roman" w:cs="Times New Roman"/>
          <w:sz w:val="24"/>
          <w:szCs w:val="24"/>
        </w:rPr>
        <w:t>о следует проводить полив</w:t>
      </w:r>
      <w:r>
        <w:rPr>
          <w:rFonts w:ascii="Times New Roman" w:hAnsi="Times New Roman" w:cs="Times New Roman"/>
          <w:sz w:val="24"/>
          <w:szCs w:val="24"/>
        </w:rPr>
        <w:t xml:space="preserve"> в конце сентября.</w:t>
      </w:r>
    </w:p>
    <w:p w:rsidR="0083580D" w:rsidRDefault="008602BB" w:rsidP="009348D5">
      <w:pPr>
        <w:pStyle w:val="3"/>
      </w:pPr>
      <w:r>
        <w:t>Подкормки</w:t>
      </w:r>
    </w:p>
    <w:p w:rsidR="008602BB" w:rsidRDefault="008602BB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подкормка растения проводится во время посадки. Затем ее повторяют через два года и делают регулярной.</w:t>
      </w:r>
    </w:p>
    <w:p w:rsidR="008602BB" w:rsidRDefault="008602BB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удобрения, которые рекомендуются для смородины Багира, - суперфосфат, сернокислый калий, органика и мочевин</w:t>
      </w:r>
      <w:r w:rsidR="00754CCF">
        <w:rPr>
          <w:rFonts w:ascii="Times New Roman" w:hAnsi="Times New Roman" w:cs="Times New Roman"/>
          <w:sz w:val="24"/>
          <w:szCs w:val="24"/>
        </w:rPr>
        <w:t>а.</w:t>
      </w:r>
    </w:p>
    <w:p w:rsidR="008602BB" w:rsidRDefault="008602BB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сбора урожая под каждый куст добавляют суперфосфат (50 г) и сернокислый калий (</w:t>
      </w:r>
      <w:r w:rsidR="00754CCF">
        <w:rPr>
          <w:rFonts w:ascii="Times New Roman" w:hAnsi="Times New Roman" w:cs="Times New Roman"/>
          <w:sz w:val="24"/>
          <w:szCs w:val="24"/>
        </w:rPr>
        <w:t>до 20 г). В этот период нельзя применять азотные удобрения. Они вызывают быстрый рост молодых побегов, которые погибнут от мороза.</w:t>
      </w:r>
    </w:p>
    <w:p w:rsidR="00754CCF" w:rsidRDefault="00754CCF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Ранней весной в грунт вносят мочевину. Молодым кустам – около 50 г. Старше 5 лет – 20 – 40 г. При этом старшие растения ранней весной подкармливают 2/3 частью мочевины, остальную вносят после цветения.</w:t>
      </w:r>
    </w:p>
    <w:p w:rsidR="00754CCF" w:rsidRDefault="00754CCF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смородине нужна органика (коровяк или птичий помет)</w:t>
      </w:r>
      <w:r w:rsidR="00524F51">
        <w:rPr>
          <w:rFonts w:ascii="Times New Roman" w:hAnsi="Times New Roman" w:cs="Times New Roman"/>
          <w:sz w:val="24"/>
          <w:szCs w:val="24"/>
        </w:rPr>
        <w:t>. Под каждый куст</w:t>
      </w:r>
      <w:r>
        <w:rPr>
          <w:rFonts w:ascii="Times New Roman" w:hAnsi="Times New Roman" w:cs="Times New Roman"/>
          <w:sz w:val="24"/>
          <w:szCs w:val="24"/>
        </w:rPr>
        <w:t xml:space="preserve"> вносят 5 – 10 кг удобрений. </w:t>
      </w:r>
    </w:p>
    <w:p w:rsidR="00754CCF" w:rsidRDefault="00754CCF" w:rsidP="0083580D">
      <w:pPr>
        <w:rPr>
          <w:rFonts w:ascii="Times New Roman" w:hAnsi="Times New Roman" w:cs="Times New Roman"/>
          <w:sz w:val="24"/>
          <w:szCs w:val="24"/>
        </w:rPr>
      </w:pPr>
      <w:r w:rsidRPr="00754CCF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Органика после добавления в землю может служить хорошей мульчей.</w:t>
      </w:r>
    </w:p>
    <w:p w:rsidR="007B232B" w:rsidRDefault="007B232B" w:rsidP="009348D5">
      <w:pPr>
        <w:pStyle w:val="3"/>
      </w:pPr>
      <w:r>
        <w:t>Укрытие на зиму</w:t>
      </w:r>
    </w:p>
    <w:p w:rsidR="007B232B" w:rsidRDefault="00AF20EC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Смородина Багира – морозостойкий сорт. Но при желании кусты можно укр</w:t>
      </w:r>
      <w:r w:rsidR="0038372B">
        <w:rPr>
          <w:rFonts w:ascii="Times New Roman" w:hAnsi="Times New Roman" w:cs="Times New Roman"/>
          <w:sz w:val="24"/>
          <w:szCs w:val="24"/>
        </w:rPr>
        <w:t>ыть на зиму, особенно, если прогнозируется мало снега.</w:t>
      </w:r>
    </w:p>
    <w:p w:rsidR="0038372B" w:rsidRDefault="0038372B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кусты поливаются методом дождевания и связываются. Затем они накрываются материалом, хорошо пропускающим воздух.</w:t>
      </w:r>
    </w:p>
    <w:p w:rsidR="0038372B" w:rsidRDefault="00FD7931" w:rsidP="009348D5">
      <w:pPr>
        <w:pStyle w:val="2"/>
      </w:pPr>
      <w:r>
        <w:t>Болезни и вредители</w:t>
      </w:r>
    </w:p>
    <w:p w:rsidR="00FD7931" w:rsidRDefault="0093164F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Смородина поражается многими заболеваниями, страдает от вредителей. Лучше проводить своевременную профилактику, которая поможет предупредить неприятности. Но если все же растение пострадало, необходимо знать, как его спасать.</w:t>
      </w:r>
    </w:p>
    <w:p w:rsidR="008602BB" w:rsidRDefault="0093164F" w:rsidP="009348D5">
      <w:pPr>
        <w:pStyle w:val="3"/>
      </w:pPr>
      <w:r>
        <w:t>Заболевания</w:t>
      </w:r>
    </w:p>
    <w:p w:rsidR="0093164F" w:rsidRDefault="0093164F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Антракноз. Его симптомы – коричневые пятна, поражающие большие площади листьев и побегов. При первых признаках растение опрыскивают раствором коллоидной серы (1%) или бордосской жидкости (1%).</w:t>
      </w:r>
    </w:p>
    <w:p w:rsidR="0025007C" w:rsidRDefault="0025007C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Бокальчатая ржавчина. На листьях видны споры грибка и оранжевые пятна. Больные листья удаляются и сжигаются. Для опрыскивания используют бордосскую жидкость (1% раствор).</w:t>
      </w:r>
    </w:p>
    <w:p w:rsidR="0025007C" w:rsidRDefault="008127BB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Мучнистая роса. На ягодах, листьях и побегах формируется серый налет. Опрыскивание проводят с помощью Фитоспорина или смеси: хозяйственное мыло (40 г) и кальцинированную соду (30 г) разводят в воде (10 л).</w:t>
      </w:r>
    </w:p>
    <w:p w:rsidR="00302AAB" w:rsidRDefault="00302AAB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Махровость. Образуются деформированные листья трехлопастной формы, вместо цветов формируются чешуйки. Растение обрабатывают суспензией коллоидной серы (1%).</w:t>
      </w:r>
    </w:p>
    <w:p w:rsidR="008127BB" w:rsidRDefault="008912B0" w:rsidP="009348D5">
      <w:pPr>
        <w:pStyle w:val="3"/>
      </w:pPr>
      <w:r>
        <w:t>Вредители</w:t>
      </w:r>
    </w:p>
    <w:p w:rsidR="008912B0" w:rsidRDefault="008912B0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Почковая моль. Для профилактики кусты опрыскивают Карбофосом (1% раствор).</w:t>
      </w:r>
    </w:p>
    <w:p w:rsidR="008912B0" w:rsidRDefault="008912B0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Почковый клещ. Почки опрыскивают раствором чеснока: измельченный чеснок (150 г) заливают водой (10 л).</w:t>
      </w:r>
      <w:r w:rsidR="00524F51">
        <w:rPr>
          <w:rFonts w:ascii="Times New Roman" w:hAnsi="Times New Roman" w:cs="Times New Roman"/>
          <w:sz w:val="24"/>
          <w:szCs w:val="24"/>
        </w:rPr>
        <w:t xml:space="preserve"> Настаивают 4 – 8 часов.</w:t>
      </w:r>
    </w:p>
    <w:p w:rsidR="008912B0" w:rsidRDefault="008912B0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Листовая галлица. Для профилактики растение обрабатывают Карбофосом (0,3% раствором).</w:t>
      </w:r>
    </w:p>
    <w:p w:rsidR="00D83003" w:rsidRDefault="00D83003" w:rsidP="009348D5">
      <w:pPr>
        <w:pStyle w:val="2"/>
      </w:pPr>
      <w:r>
        <w:t>Сбор и хранение урожая</w:t>
      </w:r>
    </w:p>
    <w:p w:rsidR="00D83003" w:rsidRDefault="00D83003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сбора урожая зависит от места выращивания и погоды. Обычно это конец июля – первая декада августа.</w:t>
      </w:r>
    </w:p>
    <w:p w:rsidR="00D83003" w:rsidRDefault="00D83003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Плоды созревают дружно, хорошо держатся на ветках. Вкус ягод остается </w:t>
      </w:r>
      <w:r w:rsidR="002C593E">
        <w:rPr>
          <w:rFonts w:ascii="Times New Roman" w:hAnsi="Times New Roman" w:cs="Times New Roman"/>
          <w:sz w:val="24"/>
          <w:szCs w:val="24"/>
        </w:rPr>
        <w:t>неизменным.</w:t>
      </w:r>
    </w:p>
    <w:p w:rsidR="002C593E" w:rsidRDefault="002C593E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Смородину Багира можно хранить свежей или замороженной. При комнатной температуре плоды буду пригодны в пищу около недели. </w:t>
      </w:r>
    </w:p>
    <w:p w:rsidR="002C593E" w:rsidRDefault="002C593E" w:rsidP="0083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сохранить свежие ягоды больше двух месяцев, их помещают в сухой целлофановый пакет. Лучше, если ягоды будут в кистях, обязательно перебранные. Пакеты с плодами хранят при температуре около 0 °С.</w:t>
      </w:r>
    </w:p>
    <w:p w:rsidR="002C593E" w:rsidRDefault="000B13A8" w:rsidP="009348D5">
      <w:pPr>
        <w:pStyle w:val="2"/>
      </w:pPr>
      <w:r>
        <w:t>Выводы</w:t>
      </w:r>
    </w:p>
    <w:p w:rsidR="000B13A8" w:rsidRDefault="000B13A8" w:rsidP="000B13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Смородина Багира – морозостойкая культура, которая выдерживает температуру до – 30 °С.</w:t>
      </w:r>
    </w:p>
    <w:p w:rsidR="000B13A8" w:rsidRDefault="000B13A8" w:rsidP="000B13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сорта крупные, хорошо хранятся и транспортируются.</w:t>
      </w:r>
    </w:p>
    <w:p w:rsidR="000B13A8" w:rsidRDefault="000B13A8" w:rsidP="000B13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Саженцы смородины рекомендуется высаживать в полутени, подальше от грунтовых вод.</w:t>
      </w:r>
    </w:p>
    <w:p w:rsidR="000B13A8" w:rsidRPr="000B13A8" w:rsidRDefault="000B13A8" w:rsidP="000B13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Регулярную подкормку сорта Багира начинают проводить через два года после посадки.</w:t>
      </w:r>
    </w:p>
    <w:p w:rsidR="0093164F" w:rsidRPr="0083580D" w:rsidRDefault="0093164F" w:rsidP="0083580D">
      <w:pPr>
        <w:rPr>
          <w:rFonts w:ascii="Times New Roman" w:hAnsi="Times New Roman" w:cs="Times New Roman"/>
          <w:sz w:val="24"/>
          <w:szCs w:val="24"/>
        </w:rPr>
      </w:pPr>
    </w:p>
    <w:p w:rsidR="00C418F6" w:rsidRPr="00C418F6" w:rsidRDefault="00C418F6" w:rsidP="00C5549C">
      <w:pPr>
        <w:rPr>
          <w:rFonts w:ascii="Times New Roman" w:hAnsi="Times New Roman" w:cs="Times New Roman"/>
          <w:sz w:val="24"/>
          <w:szCs w:val="24"/>
        </w:rPr>
      </w:pPr>
    </w:p>
    <w:p w:rsidR="00525200" w:rsidRDefault="00525200" w:rsidP="00C5549C">
      <w:pPr>
        <w:rPr>
          <w:rFonts w:ascii="Times New Roman" w:hAnsi="Times New Roman" w:cs="Times New Roman"/>
          <w:sz w:val="24"/>
          <w:szCs w:val="24"/>
        </w:rPr>
      </w:pPr>
    </w:p>
    <w:p w:rsidR="004E5920" w:rsidRDefault="004E5920" w:rsidP="00C5549C">
      <w:pPr>
        <w:rPr>
          <w:rFonts w:ascii="Times New Roman" w:hAnsi="Times New Roman" w:cs="Times New Roman"/>
          <w:sz w:val="24"/>
          <w:szCs w:val="24"/>
        </w:rPr>
      </w:pPr>
    </w:p>
    <w:p w:rsidR="00063DA0" w:rsidRPr="00E94FAB" w:rsidRDefault="00063DA0" w:rsidP="00C554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018" w:rsidRDefault="006F0018" w:rsidP="009C1199">
      <w:pPr>
        <w:rPr>
          <w:rFonts w:ascii="Times New Roman" w:hAnsi="Times New Roman" w:cs="Times New Roman"/>
          <w:sz w:val="24"/>
          <w:szCs w:val="24"/>
        </w:rPr>
      </w:pPr>
    </w:p>
    <w:p w:rsidR="00DB355E" w:rsidRDefault="00DB355E" w:rsidP="009C1199">
      <w:pPr>
        <w:rPr>
          <w:rFonts w:ascii="Times New Roman" w:hAnsi="Times New Roman" w:cs="Times New Roman"/>
          <w:sz w:val="24"/>
          <w:szCs w:val="24"/>
        </w:rPr>
      </w:pPr>
    </w:p>
    <w:p w:rsidR="006142CF" w:rsidRPr="009C1199" w:rsidRDefault="006142CF" w:rsidP="009C1199">
      <w:pPr>
        <w:rPr>
          <w:rFonts w:ascii="Times New Roman" w:hAnsi="Times New Roman" w:cs="Times New Roman"/>
          <w:sz w:val="24"/>
          <w:szCs w:val="24"/>
        </w:rPr>
      </w:pPr>
    </w:p>
    <w:sectPr w:rsidR="006142CF" w:rsidRPr="009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A92"/>
    <w:multiLevelType w:val="hybridMultilevel"/>
    <w:tmpl w:val="A2CE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CBD"/>
    <w:multiLevelType w:val="hybridMultilevel"/>
    <w:tmpl w:val="2348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03C8"/>
    <w:multiLevelType w:val="hybridMultilevel"/>
    <w:tmpl w:val="7AF2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561A"/>
    <w:multiLevelType w:val="hybridMultilevel"/>
    <w:tmpl w:val="D380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7ED"/>
    <w:multiLevelType w:val="hybridMultilevel"/>
    <w:tmpl w:val="8210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2211F"/>
    <w:multiLevelType w:val="hybridMultilevel"/>
    <w:tmpl w:val="B4DC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23"/>
    <w:rsid w:val="00013ADE"/>
    <w:rsid w:val="00063DA0"/>
    <w:rsid w:val="00073D88"/>
    <w:rsid w:val="000B13A8"/>
    <w:rsid w:val="000C5C6D"/>
    <w:rsid w:val="001D5913"/>
    <w:rsid w:val="001E14B0"/>
    <w:rsid w:val="00201E8D"/>
    <w:rsid w:val="0023436F"/>
    <w:rsid w:val="0025007C"/>
    <w:rsid w:val="002C593E"/>
    <w:rsid w:val="002F14B8"/>
    <w:rsid w:val="002F43E2"/>
    <w:rsid w:val="00302AAB"/>
    <w:rsid w:val="00314137"/>
    <w:rsid w:val="00357598"/>
    <w:rsid w:val="0038372B"/>
    <w:rsid w:val="004244A1"/>
    <w:rsid w:val="0043094D"/>
    <w:rsid w:val="004A48D5"/>
    <w:rsid w:val="004B1B64"/>
    <w:rsid w:val="004E5920"/>
    <w:rsid w:val="00524F51"/>
    <w:rsid w:val="00525200"/>
    <w:rsid w:val="00587B26"/>
    <w:rsid w:val="006027C2"/>
    <w:rsid w:val="006142CF"/>
    <w:rsid w:val="006508F8"/>
    <w:rsid w:val="006540FB"/>
    <w:rsid w:val="006B100A"/>
    <w:rsid w:val="006B4307"/>
    <w:rsid w:val="006F0018"/>
    <w:rsid w:val="007115AC"/>
    <w:rsid w:val="00754CCF"/>
    <w:rsid w:val="0076025C"/>
    <w:rsid w:val="00763D87"/>
    <w:rsid w:val="0078133A"/>
    <w:rsid w:val="007B232B"/>
    <w:rsid w:val="007E5AD0"/>
    <w:rsid w:val="00800537"/>
    <w:rsid w:val="00811050"/>
    <w:rsid w:val="008127BB"/>
    <w:rsid w:val="0083580D"/>
    <w:rsid w:val="008602BB"/>
    <w:rsid w:val="00881AF0"/>
    <w:rsid w:val="008912B0"/>
    <w:rsid w:val="008C3A40"/>
    <w:rsid w:val="0093164F"/>
    <w:rsid w:val="009348D5"/>
    <w:rsid w:val="00982F0E"/>
    <w:rsid w:val="009C1199"/>
    <w:rsid w:val="00A0107F"/>
    <w:rsid w:val="00A025C2"/>
    <w:rsid w:val="00A31341"/>
    <w:rsid w:val="00A932F6"/>
    <w:rsid w:val="00AF20EC"/>
    <w:rsid w:val="00B531A5"/>
    <w:rsid w:val="00B741DC"/>
    <w:rsid w:val="00B74836"/>
    <w:rsid w:val="00BA3B82"/>
    <w:rsid w:val="00C418F6"/>
    <w:rsid w:val="00C5549C"/>
    <w:rsid w:val="00CB7F33"/>
    <w:rsid w:val="00D3786C"/>
    <w:rsid w:val="00D449AD"/>
    <w:rsid w:val="00D477A3"/>
    <w:rsid w:val="00D83003"/>
    <w:rsid w:val="00D85C9A"/>
    <w:rsid w:val="00DB355E"/>
    <w:rsid w:val="00E94FAB"/>
    <w:rsid w:val="00EB1B4A"/>
    <w:rsid w:val="00F15A23"/>
    <w:rsid w:val="00FD7931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7FE9-B485-4375-807A-EF62FF0E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13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3A4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3A4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3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C3A4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3A4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6B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1553</Words>
  <Characters>9610</Characters>
  <Application>Microsoft Office Word</Application>
  <DocSecurity>0</DocSecurity>
  <Lines>198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2018-07-16T13:00:00Z</dcterms:created>
  <dcterms:modified xsi:type="dcterms:W3CDTF">2018-07-16T17:27:00Z</dcterms:modified>
</cp:coreProperties>
</file>