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E5" w:rsidRPr="003E0284" w:rsidRDefault="003E0284">
      <w:pPr>
        <w:rPr>
          <w:b/>
          <w:sz w:val="28"/>
        </w:rPr>
      </w:pPr>
      <w:r w:rsidRPr="003E0284">
        <w:rPr>
          <w:b/>
          <w:sz w:val="28"/>
        </w:rPr>
        <w:t xml:space="preserve">Статья: </w:t>
      </w:r>
      <w:r w:rsidR="00961A9C" w:rsidRPr="00961A9C">
        <w:rPr>
          <w:b/>
          <w:sz w:val="28"/>
        </w:rPr>
        <w:t>Ремонт и регулировка пластиковых окон</w:t>
      </w:r>
    </w:p>
    <w:p w:rsidR="00961A9C" w:rsidRPr="00961A9C" w:rsidRDefault="00961A9C" w:rsidP="00961A9C">
      <w:r w:rsidRPr="00961A9C">
        <w:t>Куда обратиться за ремонтом пластиковых окон в Ялте или Севастополе? Предлагаем </w:t>
      </w:r>
      <w:proofErr w:type="spellStart"/>
      <w:r w:rsidRPr="00961A9C">
        <w:t>крымчанам</w:t>
      </w:r>
      <w:proofErr w:type="spellEnd"/>
      <w:r w:rsidRPr="00961A9C">
        <w:t> все виды работ по восстановлению, регулировке, обслуживанию оконных систем и пластиковых дверей.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Окна ПВХ рассчитаны на многолетнюю эксплуатацию, однако с годами могут появляться дефекты. Створки задевают за профиль рамы, ручка поворачивается с трудом, возникают сквозняки. Чтобы устранить проблемы, надо отрегулировать фурнитуру, поменять отдельные детали. Мастера компании «Окна Групп Крым» проведут ремонт окон ПВХ и дверей на профессиональном уровне.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Какие дефекты бывают в пластиковом остеклении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Прочная фурнитура с годами расшатывается, уплотнители истираются, деформируются опорные подкладки под стеклопакеты. Эти дефекты приводят к разбалансировке системы: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оконные створки и дверные полотна провисают, их может заклинить;</w:t>
      </w:r>
    </w:p>
    <w:p w:rsidR="00961A9C" w:rsidRPr="00961A9C" w:rsidRDefault="00961A9C" w:rsidP="00961A9C">
      <w:r w:rsidRPr="00961A9C">
        <w:t>дует по низу, либо по всему периметру окна (двери);</w:t>
      </w:r>
    </w:p>
    <w:p w:rsidR="00961A9C" w:rsidRPr="00961A9C" w:rsidRDefault="00961A9C" w:rsidP="00961A9C">
      <w:r w:rsidRPr="00961A9C">
        <w:t>ручка плохо проворачивается, не фиксирует створу, не закрывает ее до конца.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 xml:space="preserve">Не стоит самостоятельно заниматься регулировкой пластиковых окон или ремонтом дверей. Квалифицированные специалисты проведут диагностику </w:t>
      </w:r>
      <w:proofErr w:type="spellStart"/>
      <w:r w:rsidRPr="00961A9C">
        <w:t>ПВХ-остекления</w:t>
      </w:r>
      <w:proofErr w:type="spellEnd"/>
      <w:r w:rsidRPr="00961A9C">
        <w:t xml:space="preserve"> и отрегулируют его согласно инструкциям производителя. Наши мастера умеют работать с любыми профильными конструкциями.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Дефекты оконной фурнитуры, способы устранения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Если створки движутся с трудом или их заклинило в одном положении, вначале нужно определить проблему. Иногда достаточно обычной смазки, но чаще требуется замена деталей фурнитуры окна.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Когда петли скрипят, их надо смазать. Если дует со стороны петлевой группы, возможно, оборвалась гибкая тяга дополнительного запора, придется ее заменить.</w:t>
      </w:r>
    </w:p>
    <w:p w:rsidR="00961A9C" w:rsidRPr="00961A9C" w:rsidRDefault="00961A9C" w:rsidP="00961A9C">
      <w:r w:rsidRPr="00961A9C">
        <w:t>Если ручка проворачивается, но створа при этом не открывается, значит, вышел из строя редуктор центрального замка. Деталь надо менять.</w:t>
      </w:r>
    </w:p>
    <w:p w:rsidR="00961A9C" w:rsidRPr="00961A9C" w:rsidRDefault="00961A9C" w:rsidP="00961A9C">
      <w:r w:rsidRPr="00961A9C">
        <w:lastRenderedPageBreak/>
        <w:t>Створка не открывается на проветривание? Оборвалась тяга в угловом верхнем переключателе.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Когда нужно менять уплотнительную резину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Если пластиковое окно продувается, а фурнитура исправна и замена стеклопакетов не требуется – проблема в уплотнителях. Притворные резинки служат до десяти лет.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Для оконных профилей разных марок используются различные уплотнители. Их монтируют двумя способами. Резину EPDM протягивают в изделие уже после сварки контуров. </w:t>
      </w:r>
      <w:proofErr w:type="spellStart"/>
      <w:r w:rsidRPr="00961A9C">
        <w:t>Коэкструдированный</w:t>
      </w:r>
      <w:proofErr w:type="spellEnd"/>
      <w:r w:rsidRPr="00961A9C">
        <w:t> уплотнитель из термоэластопласта спаивают с профилями на заводе. Это делается при изготовлении рам и створ.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При износе резинок сразу вызывайте специалистов для замены уплотнителей и регулировки прижимных механизмов. Не ждите холодного сезона, когда появятся сквозняки.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 xml:space="preserve">Замена стеклопакетов в </w:t>
      </w:r>
      <w:proofErr w:type="spellStart"/>
      <w:r w:rsidRPr="00961A9C">
        <w:t>ПВХ-окнах</w:t>
      </w:r>
      <w:proofErr w:type="spellEnd"/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 xml:space="preserve">В пластиковых оконных конструкциях стекла соединены алюминиевой рамкой и </w:t>
      </w:r>
      <w:proofErr w:type="gramStart"/>
      <w:r w:rsidRPr="00961A9C">
        <w:t>специальным</w:t>
      </w:r>
      <w:proofErr w:type="gramEnd"/>
      <w:r w:rsidRPr="00961A9C">
        <w:t xml:space="preserve"> </w:t>
      </w:r>
      <w:proofErr w:type="spellStart"/>
      <w:r w:rsidRPr="00961A9C">
        <w:t>герметиком</w:t>
      </w:r>
      <w:proofErr w:type="spellEnd"/>
      <w:r w:rsidRPr="00961A9C">
        <w:t xml:space="preserve">. При повреждении одного элемента менять приходится весь пакет. Иногда владельцы </w:t>
      </w:r>
      <w:proofErr w:type="spellStart"/>
      <w:r w:rsidRPr="00961A9C">
        <w:t>ПВХ-окон</w:t>
      </w:r>
      <w:proofErr w:type="spellEnd"/>
      <w:r w:rsidRPr="00961A9C">
        <w:t xml:space="preserve"> хотят их модернизировать: поставить вместо обычных стеклопакетов энергосберегающие изделия последнего поколения.</w:t>
      </w:r>
    </w:p>
    <w:p w:rsidR="00961A9C" w:rsidRPr="00961A9C" w:rsidRDefault="00961A9C" w:rsidP="00961A9C">
      <w:r w:rsidRPr="00961A9C">
        <w:t> </w:t>
      </w:r>
    </w:p>
    <w:p w:rsidR="00961A9C" w:rsidRPr="00961A9C" w:rsidRDefault="00961A9C" w:rsidP="00961A9C">
      <w:r w:rsidRPr="00961A9C">
        <w:t>При нарушении герметичности конструкции между стеклами появляется конденсат. При этом тоже нужна замена стеклопакетов, и если вы обратитесь к нам за ремонтом окон, проблема будет устранена.</w:t>
      </w:r>
    </w:p>
    <w:p w:rsidR="003E0284" w:rsidRDefault="003E0284" w:rsidP="00961A9C"/>
    <w:sectPr w:rsidR="003E0284" w:rsidSect="00D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E17"/>
    <w:multiLevelType w:val="multilevel"/>
    <w:tmpl w:val="9FB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500E5"/>
    <w:multiLevelType w:val="multilevel"/>
    <w:tmpl w:val="9866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284"/>
    <w:rsid w:val="003E0284"/>
    <w:rsid w:val="00961A9C"/>
    <w:rsid w:val="00D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err">
    <w:name w:val="syntax_err"/>
    <w:basedOn w:val="a0"/>
    <w:rsid w:val="00961A9C"/>
  </w:style>
  <w:style w:type="character" w:customStyle="1" w:styleId="syntaxnoerr">
    <w:name w:val="syntax_noerr"/>
    <w:basedOn w:val="a0"/>
    <w:rsid w:val="00961A9C"/>
  </w:style>
  <w:style w:type="character" w:styleId="a4">
    <w:name w:val="Strong"/>
    <w:basedOn w:val="a0"/>
    <w:uiPriority w:val="22"/>
    <w:qFormat/>
    <w:rsid w:val="00961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3</cp:revision>
  <dcterms:created xsi:type="dcterms:W3CDTF">2020-02-07T13:17:00Z</dcterms:created>
  <dcterms:modified xsi:type="dcterms:W3CDTF">2020-02-07T13:36:00Z</dcterms:modified>
</cp:coreProperties>
</file>