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Мы торгуем на самом быстрорастущем рынке Forex</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Forex - </w:t>
      </w:r>
      <w:r>
        <w:rPr>
          <w:rFonts w:ascii="Arial" w:hAnsi="Arial" w:cs="Arial" w:eastAsia="Arial"/>
          <w:b/>
          <w:color w:val="auto"/>
          <w:spacing w:val="0"/>
          <w:position w:val="0"/>
          <w:sz w:val="22"/>
          <w:shd w:fill="auto" w:val="clear"/>
        </w:rPr>
        <w:t xml:space="preserve">самый перспективный и быстрорастущий рынок:</w:t>
      </w:r>
    </w:p>
    <w:p>
      <w:pPr>
        <w:spacing w:before="0" w:after="0" w:line="276"/>
        <w:ind w:right="0" w:left="0" w:firstLine="0"/>
        <w:jc w:val="left"/>
        <w:rPr>
          <w:rFonts w:ascii="Arial" w:hAnsi="Arial" w:cs="Arial" w:eastAsia="Arial"/>
          <w:b/>
          <w:color w:val="auto"/>
          <w:spacing w:val="0"/>
          <w:position w:val="0"/>
          <w:sz w:val="22"/>
          <w:shd w:fill="auto" w:val="clear"/>
        </w:rPr>
      </w:pPr>
    </w:p>
    <w:p>
      <w:pPr>
        <w:numPr>
          <w:ilvl w:val="0"/>
          <w:numId w:val="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1977 ежедневный оборот на Forex составил 5 миллиардов долларов.</w:t>
      </w:r>
    </w:p>
    <w:p>
      <w:pPr>
        <w:numPr>
          <w:ilvl w:val="0"/>
          <w:numId w:val="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2000 ежедневный оборот на рынке Forex составил 1.5 триллиона долларов. </w:t>
      </w:r>
    </w:p>
    <w:p>
      <w:pPr>
        <w:numPr>
          <w:ilvl w:val="0"/>
          <w:numId w:val="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2010 ежедневный оборот на рынке Forex составил 4.4 триллиона долларов. </w:t>
      </w:r>
    </w:p>
    <w:p>
      <w:pPr>
        <w:numPr>
          <w:ilvl w:val="0"/>
          <w:numId w:val="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Ожидается, что в 2019 ежедневный оборот на рынке Forex составит 6.6 триллионов долларов.</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Мы торгуем на самом прибыльном и рискованном рынке Forex</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рынке Forex огромная доля спекулятивных и арбитражных операций. Таких сделок во много раз больше, чем валютных операций, связанных с реальной коммерческой деятельностью. Число валютных спекулянтов резко увеличилось за последние годы. Это требует от участников рынка больших профессиональных знаний.</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Мы торгуем на рынке Forex круглосуточно</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Нон-стоп характер рынка Forex заключается в непрерывных операциях в течение дня поочередно во всех частях мира. Благодаря торговым ботам мы работаем круглосуточно. Это позволяет нам осуществлять самые прибыльные торговые сделки и зарабатывать еще больше.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Инвестиционные планы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Рынок Forex - самый быстрорастущий и прибыльный. Он предоставляет огромные возможности для его участников. Но из-за большого количества спекулянтов рынок Forex также очень непредсказуемый и рискованный.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самые опытные трейдеры выживают на этом рынке. Они постоянно улучшают свои знания и адаптируются к постоянно изменяющимся рыночным условиям. У нас есть такие сотрудники. Они проводят торговые операции вручную, а также широко используют ботов для получения прибыли круглосуточно.</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рынке Forex огромная конкуренция, поэтому, чтобы не останавливаться, разивать наши возможности и увеличивать объемы торговли, мы решили представить инфестиционную программу. Мы предлагаем нашим инвесторам волатильную прибыль до 200% от первоначальной суммы депозита. Инвестируйте в BitWalker и получайте стабильный доход!</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Волатильная ежедневная прибыль до 200%</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Сумма депозита: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$ 10 - $ 50,000</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Начисление прибыли:</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Ежедневно</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Вывод средств вручную</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Новости</w:t>
      </w: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никогда не останавливаемся. Мы постоянно развиваемся, добавля новые функции. Торговля на Forex требует постоянного развития и улучшения, чтобы адаптироваться к изменяющимся потребностям рынка. Здесь вы можете прочитать все новости, чтобы узнать нас лучше. Оставайтесь с нами, чтобы быть в курсе последних событий!</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Партнерская программа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Всем нашим участникам мы предоставляем возможность зарабатывать дополнительные средства, продвигая проект. Благодаря нашей реферальной программе вы можете иметь дополнительный доход. Каждый зарегистрированный пользователь BitWalker может увидеть уникальную реферальную ссылку и рекламные материалы в инвесторском кабинете. Каждый может продвигать проект и его инвестиционную программу. Продвигая инвестиционную программу BitWalker, вы можете иметь дополнительный доход, размер которого не ограничен.</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Документы по BitWalker</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Здесь вы можете найти регистрационные документы по BitWalker.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Комиссия по партнерской программе</w:t>
      </w:r>
    </w:p>
    <w:p>
      <w:pPr>
        <w:spacing w:before="240" w:after="2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Партнерская программа: 5%- 3% - 1%</w:t>
      </w: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Почему выбирают нас?</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Глобализация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Рынок Forex по своему характеру является всемирным. Можно торговать национальными валютами разных стран в режиме реального времени.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Круглые сутки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Ввиду глобальной природы рынка Forex можно торговать круглосуточно. Это увеличивает прибыль трейдеров и дает им больше возможностей.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w:t>
      </w:r>
      <w:r>
        <w:rPr>
          <w:rFonts w:ascii="Arial" w:hAnsi="Arial" w:cs="Arial" w:eastAsia="Arial"/>
          <w:b/>
          <w:color w:val="auto"/>
          <w:spacing w:val="0"/>
          <w:position w:val="0"/>
          <w:sz w:val="22"/>
          <w:shd w:fill="auto" w:val="clear"/>
        </w:rPr>
        <w:t xml:space="preserve">Объединение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трейдинговые платформы рынка Forex объединены. Это позволяет работать с различными Forex брокерами и активно использовать торговых ботов.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w:t>
      </w:r>
      <w:r>
        <w:rPr>
          <w:rFonts w:ascii="Arial" w:hAnsi="Arial" w:cs="Arial" w:eastAsia="Arial"/>
          <w:b/>
          <w:color w:val="auto"/>
          <w:spacing w:val="0"/>
          <w:position w:val="0"/>
          <w:sz w:val="22"/>
          <w:shd w:fill="auto" w:val="clear"/>
        </w:rPr>
        <w:t xml:space="preserve">Профессионализм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Спекуляции - обычное дело на рынке Forex. Опытная команда профессионалов позволяет нам безупречно работать в условиях высокого риска рынка.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w:t>
      </w:r>
      <w:r>
        <w:rPr>
          <w:rFonts w:ascii="Arial" w:hAnsi="Arial" w:cs="Arial" w:eastAsia="Arial"/>
          <w:b/>
          <w:color w:val="auto"/>
          <w:spacing w:val="0"/>
          <w:position w:val="0"/>
          <w:sz w:val="22"/>
          <w:shd w:fill="auto" w:val="clear"/>
        </w:rPr>
        <w:t xml:space="preserve">Волатильность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колебания обменных курсов, которые не всегда зависят от фундаментальных экономических факторов, позволяют нам получать еще больше прибыли.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w:t>
      </w:r>
      <w:r>
        <w:rPr>
          <w:rFonts w:ascii="Arial" w:hAnsi="Arial" w:cs="Arial" w:eastAsia="Arial"/>
          <w:b/>
          <w:color w:val="auto"/>
          <w:spacing w:val="0"/>
          <w:position w:val="0"/>
          <w:sz w:val="22"/>
          <w:shd w:fill="auto" w:val="clear"/>
        </w:rPr>
        <w:t xml:space="preserve">Диверсификация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Диверсификация валютных портфелей позволяет нам иметь стабильный доход в течение длительного времени.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О нас</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Наши возможности превосходят ваши ожидания</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Рынок Forex предоставляет огромные возможности для трейдеров. Это самый быстрорастущий и перспективный рынок. Благодаря своему глобальному характеру рынок позволяет торговать национальными валютами разных стран. Это значительно увеличивает возможности трейдеров и позволяет им получать больше прибыли. Универсальный характер торговых платформ и их объединение позволяет трейдерам работать с разными брокерами Forex и активно использовать торговых ботов на различных торговых площадках. Торговля на Forex осуществляется круглосуточно. Рынок Forex предоставляет большие возможности для получения дохода. Тем не менее, на рынке существуют большие риски. Несмотря на регулирование рынка органами финансового регулирования многих стран, существует много спекулянтов. Формирование цен валютных пар не всегда зависит от условий рынка. Это ведет к тому, что законы рынка не всегда работают на рынке Forex, и многие трейдеры теряют свои деньги. Вот почему профессионализм команды - важная вещь для любой компании, работающей на Forex.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работаем только с самыми надежными и профессиональными трейдерами, которые постоянно улучшают свои навыки. Мы постоянно придумываем новые торговые стратегии для наших ботов и следуем новейшим рыночным тенденциям и новостям. Широкое использование тор торговых ботов позволяет нам получать прибыль круглосуточно, как и сотрудничество с разными торговыми брокерами и разными торговыми парами. Рынок Forex не стоит на месте. Условия рынка постоянно изменяются, поэтому мы внимательно оеживаем такие изменения и настраиваем ботом согласно потребностям рынка. Чтобы быть лучше своих конкурентов, мы постоянно увеличиваем объемы торговли. Это позволяет нам получать больше прибыли. В целях дальнейшего развития, мы решили представить инвестиционную программу, позволяющую привлекать дополнительные средства для инвестирования и торговли на рынке Forex. Полученные редства дадут нам больше возможностей и увеличат наши доходы.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Сертификат компании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BitWalker - </w:t>
      </w:r>
      <w:r>
        <w:rPr>
          <w:rFonts w:ascii="Arial" w:hAnsi="Arial" w:cs="Arial" w:eastAsia="Arial"/>
          <w:color w:val="auto"/>
          <w:spacing w:val="0"/>
          <w:position w:val="0"/>
          <w:sz w:val="22"/>
          <w:shd w:fill="auto" w:val="clear"/>
        </w:rPr>
        <w:t xml:space="preserve">официальная компания, которая торгует на рынке Forex. В нашей компании работают опытные сотрудники, торгующие вручную и использующие самые современные и эффективные боты для торговли на Forex рынке, обеспечивая компанию постоянным и стабильным доходом.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регистрационные документы BitWalker вы можете найти на нашем сайте. Мы успешно торгуем на рынке Forex и, благодаря нашей инвестиционной программе, даем возможность зарабатывать деньги всем нашим инвесторам.</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Как это работает?</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Шаг 1</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Регистрация аккаунта.</w:t>
      </w:r>
      <w:r>
        <w:rPr>
          <w:rFonts w:ascii="Arial" w:hAnsi="Arial" w:cs="Arial" w:eastAsia="Arial"/>
          <w:color w:val="auto"/>
          <w:spacing w:val="0"/>
          <w:position w:val="0"/>
          <w:sz w:val="22"/>
          <w:shd w:fill="auto" w:val="clear"/>
        </w:rPr>
        <w:t xml:space="preserve"> Сначала Вам нужно зарегистрировать аккаунт, заполнив регистрационную форму. После регистрации нужно войти в аккаунт.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Шаг 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Депозит.</w:t>
      </w:r>
      <w:r>
        <w:rPr>
          <w:rFonts w:ascii="Arial" w:hAnsi="Arial" w:cs="Arial" w:eastAsia="Arial"/>
          <w:color w:val="auto"/>
          <w:spacing w:val="0"/>
          <w:position w:val="0"/>
          <w:sz w:val="22"/>
          <w:shd w:fill="auto" w:val="clear"/>
        </w:rPr>
        <w:t xml:space="preserve"> После входа, выбора инвестиционного планы и платежной системы или криптовалюты для оплаты, вам нужно сделать вклад.</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Шаг 3</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Начисление прибыли. </w:t>
      </w:r>
      <w:r>
        <w:rPr>
          <w:rFonts w:ascii="Arial" w:hAnsi="Arial" w:cs="Arial" w:eastAsia="Arial"/>
          <w:color w:val="auto"/>
          <w:spacing w:val="0"/>
          <w:position w:val="0"/>
          <w:sz w:val="22"/>
          <w:shd w:fill="auto" w:val="clear"/>
        </w:rPr>
        <w:t xml:space="preserve">После внесения депозита, прибыль, согласно иинвестиционному плану, будет начисляться на счет аккаунта.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Шаг 4</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Выведение прибыли.</w:t>
      </w:r>
      <w:r>
        <w:rPr>
          <w:rFonts w:ascii="Arial" w:hAnsi="Arial" w:cs="Arial" w:eastAsia="Arial"/>
          <w:color w:val="auto"/>
          <w:spacing w:val="0"/>
          <w:position w:val="0"/>
          <w:sz w:val="22"/>
          <w:shd w:fill="auto" w:val="clear"/>
        </w:rPr>
        <w:t xml:space="preserve"> Вся прибыль, начисленная на счет, может быть выведена на платежную систему или криптовалюту, с которой был внесен депозит.</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Инвестиционные планы</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Волатильная ежедневная прибыль до 200%</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Сумма депозита: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$ 10 - $ 50,000</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Начисление прибыли:</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Ежедневно</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Вывод средств вручную</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Чтобы увеличить объемы торговли и получить больше прибыли, мы решили представить инвестиционную программу. Наша инвестиционная программа доступна для всех инвесторов, достигших совершеннолетия.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Вам нужно зарегистрироваться на </w:t>
      </w:r>
      <w:hyperlink xmlns:r="http://schemas.openxmlformats.org/officeDocument/2006/relationships" r:id="docRId0">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 наиболее удобный способ для вас способ оплаты и внести депозит. Условия инвестирования нашей программы разработаны лучшим образом для того, чтобы гарантировать инвесторам стабильный и высокий доход.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Успешная работа нашей компании в области торговли на Forex и многолетний опыт наших сотрудников позволяют нам иметь высокие доходы. Мы привлекаем дополнительные инвестиции для увеличения нашей прибыли и прибыли наших инвесторов.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Инвестируя в нашу инвестиционную программу, инвесторы будут получать плавающую доход по плавающей ставке каждый день, пока их общий доход не составит 200% от первоначального депозита. Опытная команда и успешная торговля на рынке Forex дает нам возможность предлагать инвесторам самые благоприятные условия инвестирования на рынке. В то же время, наши условия стабильны и продуманны. Они разработаны, чтобы получать максимальную прибыль не только для нашей компании, но и для инвесторов. Инвестируйте в нашу программу и получайте больше прибыли с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Партнерская программа</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Наша партнерская программа позволяет любому получать дополнительный пассивный доход, чтобы продвигать инвестиционную программу BitWalker. Для участия в партнерской программе Вам нужно зарегистрироваться на сайте </w:t>
      </w:r>
      <w:hyperlink xmlns:r="http://schemas.openxmlformats.org/officeDocument/2006/relationships" r:id="docRId1">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получить уникальную реферальную ссылку и информационные материалы для рекламирования. Мы поощряем любые разрешенные способы рекламирования и продвижения.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 можете представить нашу инвестиционную программу на разных форумах, в блогах, социальных сетях и сайтах. Поделитесь своей уникальной реферальной ссылкой с друзьями и получайте вознаграждения. Размер реферальной комиссии зависит от размера депозита, внесенного приглашенным участником. Мы используем трехуровневую реферальную комиссию: 5%-3%-1%. За каждого лично приглашенного участника вы получите 5% от суммы его депозита. Вознаграждение за следующий уровень составляет 3%. Вознаграждение за 3-й уровень составляет 1%.</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FAQ </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Основные вопросы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Кто может участвовать в инвестиционной программе?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Любой, достигший совершеннолетия согласно законодательству страны проживания, может участвовать в инвестиционной программе.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Что мне нужно для участия в инвестиционной программе?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участия в инвестиционной программе Вам нужно зарегистрироваться на сайте </w:t>
      </w:r>
      <w:hyperlink xmlns:r="http://schemas.openxmlformats.org/officeDocument/2006/relationships" r:id="docRId2">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 в аккаунт и внести депозит.</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Насколько безопасно работать с сайтом?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операции на сайти абсолютно безопасны. Сайт иммет лицензию, мощную защиту от DDoS атак и сильный SSL. Мы прилагаем максимум усилий для обеспечения безопасности денежных операций.</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Могу ли я получать дополнительную прибыль в дополнение к участию в инвестиционной программе?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существут реферальная программа для получения дополнительного дохода. Реферальная программа доступна для любого, зарегистрированного на нашем сайте.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Что делать, если я не нашел ответа на свой вопрос?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 не нашли ответ на свой вопрос, Вы всегда можете задать его нашей команде поддержки. Наша поддержка будет рада ответить на все Ваши вопросы. Обычно мы отвечаем в течение </w:t>
      </w:r>
      <w:r>
        <w:rPr>
          <w:rFonts w:ascii="Arial" w:hAnsi="Arial" w:cs="Arial" w:eastAsia="Arial"/>
          <w:color w:val="auto"/>
          <w:spacing w:val="0"/>
          <w:position w:val="0"/>
          <w:sz w:val="22"/>
          <w:shd w:fill="auto" w:val="clear"/>
        </w:rPr>
        <w:t xml:space="preserve">24 </w:t>
      </w:r>
      <w:r>
        <w:rPr>
          <w:rFonts w:ascii="Arial" w:hAnsi="Arial" w:cs="Arial" w:eastAsia="Arial"/>
          <w:color w:val="auto"/>
          <w:spacing w:val="0"/>
          <w:position w:val="0"/>
          <w:sz w:val="22"/>
          <w:shd w:fill="auto" w:val="clear"/>
        </w:rPr>
        <w:t xml:space="preserve">часов</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но в выходные и праздники время ожидания ответа может увеличиться.</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Инвестиционные вопросы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мне внести депозит?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Чтобы внести депозит, Вам нужно зарегистрироваться на сайте</w:t>
      </w:r>
      <w:r>
        <w:rPr>
          <w:rFonts w:ascii="Arial" w:hAnsi="Arial" w:cs="Arial" w:eastAsia="Arial"/>
          <w:color w:val="auto"/>
          <w:spacing w:val="0"/>
          <w:position w:val="0"/>
          <w:sz w:val="22"/>
          <w:shd w:fill="auto" w:val="clear"/>
        </w:rPr>
        <w:t xml:space="preserve"> </w:t>
      </w:r>
      <w:hyperlink xmlns:r="http://schemas.openxmlformats.org/officeDocument/2006/relationships" r:id="docRId3">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выбрать платежную систему, с которой Вы хотите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зачислить средства.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также работаем с криптовалютами.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Какие платежные системы и криптовалюты вы принимаете?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принимаем </w:t>
      </w:r>
      <w:r>
        <w:rPr>
          <w:rFonts w:ascii="Arial" w:hAnsi="Arial" w:cs="Arial" w:eastAsia="Arial"/>
          <w:color w:val="auto"/>
          <w:spacing w:val="0"/>
          <w:position w:val="0"/>
          <w:sz w:val="22"/>
          <w:shd w:fill="auto" w:val="clear"/>
        </w:rPr>
        <w:t xml:space="preserve">Perfect Money, Payeer, Bitcoin, Ethereum and Dash. </w:t>
      </w:r>
      <w:r>
        <w:rPr>
          <w:rFonts w:ascii="Arial" w:hAnsi="Arial" w:cs="Arial" w:eastAsia="Arial"/>
          <w:color w:val="auto"/>
          <w:spacing w:val="0"/>
          <w:position w:val="0"/>
          <w:sz w:val="22"/>
          <w:shd w:fill="auto" w:val="clear"/>
        </w:rPr>
        <w:t xml:space="preserve">Вы можете выбрать любую из этих платежных систем или криптовалют, чтобы внести депозит.</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Какие виды инвестиционных программ у вас 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предлагаем доход по плавающей ставке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выплачивать Вам прибыль каждый день, пока она не достигнет </w:t>
      </w:r>
      <w:r>
        <w:rPr>
          <w:rFonts w:ascii="Arial" w:hAnsi="Arial" w:cs="Arial" w:eastAsia="Arial"/>
          <w:color w:val="auto"/>
          <w:spacing w:val="0"/>
          <w:position w:val="0"/>
          <w:sz w:val="22"/>
          <w:shd w:fill="auto" w:val="clear"/>
        </w:rPr>
        <w:t xml:space="preserve">200% </w:t>
      </w:r>
      <w:r>
        <w:rPr>
          <w:rFonts w:ascii="Arial" w:hAnsi="Arial" w:cs="Arial" w:eastAsia="Arial"/>
          <w:color w:val="auto"/>
          <w:spacing w:val="0"/>
          <w:position w:val="0"/>
          <w:sz w:val="22"/>
          <w:shd w:fill="auto" w:val="clear"/>
        </w:rPr>
        <w:t xml:space="preserve">от депозита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Таким образом, благодаря нашей инвестиционной программе Вы сможете удвоить Ваш изначальный депозит.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Какой минимальный размер депозита?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Минимальный размер депозита составляет 10 долларов</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Любой человек с минимальным депозитом в 10 долларов может участвовать в нашей инвестиционной программе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Существует лимит депозита</w:t>
      </w:r>
      <w:r>
        <w:rPr>
          <w:rFonts w:ascii="Arial" w:hAnsi="Arial" w:cs="Arial" w:eastAsia="Arial"/>
          <w:b/>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Максимальный размер депозита составляет 50,000 долларов, других ограничений нет.</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Вывод средств</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я могу вывести свои деньги?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Вся начисленная прибыль по инвестиционной программе зачисляется на баланс счета. В любой удобное время Вы можете вывести средства со своего счета.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Какие другие средства начиляются на счет аккаунта?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дополнение к начислению прибыли от участия в инвестиционной программе, реферальные комисионные также зачисляются на баланс счета. Как только реферальные средства будут начислены на Ваш счет, Вы можете снять их.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Могу ли я внести депозит с одной платежной системы или криптовалюты, а вывести полученную прибыль через другую платежную систему или криптовалюту?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выведение прибыли можете быть осуществлено только в той же платежной системе, с которой был внесен депозит. Выведение реферального дохода осуществляется в той платежной системе или криптовалюте, с которой Ваш реферал внес депозит.</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Сколько занимает выведение средств?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целях безопасности мы проводим ручной вывод средств. Выведение средств занимает 24 часа. По выходным и праздникам время ожидания вывода может увеличиться.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Есть ли ограничения по выводу средств?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 можете вывести все средства с Вашего счета.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Реферальная программа</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У вас есть реферальная программа</w:t>
      </w:r>
      <w:r>
        <w:rPr>
          <w:rFonts w:ascii="Arial" w:hAnsi="Arial" w:cs="Arial" w:eastAsia="Arial"/>
          <w:b/>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для получение большего дохода любой может поучаствовать в реферальной программе.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я могу поучаствовать в реферальной программе?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участия в реферальной программе Вам нужно зарегистрироваться на сайте</w:t>
      </w:r>
      <w:r>
        <w:rPr>
          <w:rFonts w:ascii="Arial" w:hAnsi="Arial" w:cs="Arial" w:eastAsia="Arial"/>
          <w:color w:val="auto"/>
          <w:spacing w:val="0"/>
          <w:position w:val="0"/>
          <w:sz w:val="22"/>
          <w:shd w:fill="auto" w:val="clear"/>
        </w:rPr>
        <w:t xml:space="preserve"> </w:t>
      </w:r>
      <w:hyperlink xmlns:r="http://schemas.openxmlformats.org/officeDocument/2006/relationships" r:id="docRId4">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войти в аккаунт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аккаунте будет уникальная реферальная ссылка для продвижения инвестиционной программы</w:t>
      </w:r>
      <w:r>
        <w:rPr>
          <w:rFonts w:ascii="Arial" w:hAnsi="Arial" w:cs="Arial" w:eastAsia="Arial"/>
          <w:color w:val="auto"/>
          <w:spacing w:val="0"/>
          <w:position w:val="0"/>
          <w:sz w:val="22"/>
          <w:shd w:fill="auto" w:val="clear"/>
        </w:rPr>
        <w:t xml:space="preserve"> BitWalker.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Какое вознаграждение получают участники реферальной программы?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нас трехуровневая система вознаграждения</w:t>
      </w:r>
      <w:r>
        <w:rPr>
          <w:rFonts w:ascii="Arial" w:hAnsi="Arial" w:cs="Arial" w:eastAsia="Arial"/>
          <w:color w:val="auto"/>
          <w:spacing w:val="0"/>
          <w:position w:val="0"/>
          <w:sz w:val="22"/>
          <w:shd w:fill="auto" w:val="clear"/>
        </w:rPr>
        <w:t xml:space="preserve">: 5% - 3% - 1%.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Нужно ли мне мне иметь активный депозит для участия в реферальной программе?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Нет, Вам не нужно иметь активный депозит для участия в реферальной программе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Вам нужно только зарегистрироваться на сайте</w:t>
      </w:r>
      <w:r>
        <w:rPr>
          <w:rFonts w:ascii="Arial" w:hAnsi="Arial" w:cs="Arial" w:eastAsia="Arial"/>
          <w:color w:val="auto"/>
          <w:spacing w:val="0"/>
          <w:position w:val="0"/>
          <w:sz w:val="22"/>
          <w:shd w:fill="auto" w:val="clear"/>
        </w:rPr>
        <w:t xml:space="preserve"> </w:t>
      </w:r>
      <w:hyperlink xmlns:r="http://schemas.openxmlformats.org/officeDocument/2006/relationships" r:id="docRId5">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 для получения уникальной реферальной ссылки.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Какие методы могут быть использованы для продвижения инвестиционной программы </w:t>
      </w:r>
      <w:r>
        <w:rPr>
          <w:rFonts w:ascii="Arial" w:hAnsi="Arial" w:cs="Arial" w:eastAsia="Arial"/>
          <w:b/>
          <w:color w:val="auto"/>
          <w:spacing w:val="0"/>
          <w:position w:val="0"/>
          <w:sz w:val="22"/>
          <w:shd w:fill="auto" w:val="clear"/>
        </w:rPr>
        <w:t xml:space="preserve">BitWalker?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продвижения инвестиционной программы </w:t>
      </w:r>
      <w:r>
        <w:rPr>
          <w:rFonts w:ascii="Arial" w:hAnsi="Arial" w:cs="Arial" w:eastAsia="Arial"/>
          <w:color w:val="auto"/>
          <w:spacing w:val="0"/>
          <w:position w:val="0"/>
          <w:sz w:val="22"/>
          <w:shd w:fill="auto" w:val="clear"/>
        </w:rPr>
        <w:t xml:space="preserve">BitWalker</w:t>
      </w:r>
      <w:r>
        <w:rPr>
          <w:rFonts w:ascii="Arial" w:hAnsi="Arial" w:cs="Arial" w:eastAsia="Arial"/>
          <w:color w:val="auto"/>
          <w:spacing w:val="0"/>
          <w:position w:val="0"/>
          <w:sz w:val="22"/>
          <w:shd w:fill="auto" w:val="clear"/>
        </w:rPr>
        <w:t xml:space="preserve"> Вы можете использовать все разрешенные способы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Вы можете использовать все рекламные материалы, представленные на сайте</w:t>
      </w:r>
      <w:r>
        <w:rPr>
          <w:rFonts w:ascii="Arial" w:hAnsi="Arial" w:cs="Arial" w:eastAsia="Arial"/>
          <w:color w:val="auto"/>
          <w:spacing w:val="0"/>
          <w:position w:val="0"/>
          <w:sz w:val="22"/>
          <w:shd w:fill="auto" w:val="clear"/>
        </w:rPr>
        <w:t xml:space="preserve"> </w:t>
      </w:r>
      <w:hyperlink xmlns:r="http://schemas.openxmlformats.org/officeDocument/2006/relationships" r:id="docRId6">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Бинарные опционы</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Что такое бинарный опцион?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Бинарный опцион - опцион, в котором участник должен предсказать изменение цены актива</w:t>
      </w:r>
      <w:r>
        <w:rPr>
          <w:rFonts w:ascii="Arial" w:hAnsi="Arial" w:cs="Arial" w:eastAsia="Arial"/>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цена вырастет Вверх или упадет Вниз</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Учатник получает вознаграждение только в случае правильного определения движения цены актива.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Какие активы будут использовать для бинарного опциона на сайте </w:t>
      </w:r>
      <w:hyperlink xmlns:r="http://schemas.openxmlformats.org/officeDocument/2006/relationships" r:id="docRId7">
        <w:r>
          <w:rPr>
            <w:rFonts w:ascii="Arial" w:hAnsi="Arial" w:cs="Arial" w:eastAsia="Arial"/>
            <w:b/>
            <w:color w:val="1155CC"/>
            <w:spacing w:val="0"/>
            <w:position w:val="0"/>
            <w:sz w:val="22"/>
            <w:u w:val="single"/>
            <w:shd w:fill="auto" w:val="clear"/>
          </w:rPr>
          <w:t xml:space="preserve">http://bit-walker.com</w:t>
        </w:r>
      </w:hyperlink>
      <w:r>
        <w:rPr>
          <w:rFonts w:ascii="Arial" w:hAnsi="Arial" w:cs="Arial" w:eastAsia="Arial"/>
          <w:b/>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настоящий момент бинарный опицон открыт для внутренней валюты</w:t>
      </w:r>
      <w:r>
        <w:rPr>
          <w:rFonts w:ascii="Arial" w:hAnsi="Arial" w:cs="Arial" w:eastAsia="Arial"/>
          <w:color w:val="auto"/>
          <w:spacing w:val="0"/>
          <w:position w:val="0"/>
          <w:sz w:val="22"/>
          <w:shd w:fill="auto" w:val="clear"/>
        </w:rPr>
        <w:t xml:space="preserve"> </w:t>
      </w:r>
      <w:hyperlink xmlns:r="http://schemas.openxmlformats.org/officeDocument/2006/relationships" r:id="docRId8">
        <w:r>
          <w:rPr>
            <w:rFonts w:ascii="Arial" w:hAnsi="Arial" w:cs="Arial" w:eastAsia="Arial"/>
            <w:color w:val="1155CC"/>
            <w:spacing w:val="0"/>
            <w:position w:val="0"/>
            <w:sz w:val="22"/>
            <w:u w:val="single"/>
            <w:shd w:fill="auto" w:val="clear"/>
          </w:rPr>
          <w:t xml:space="preserve">http://bit-walker.com</w:t>
        </w:r>
      </w:hyperlink>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называется </w:t>
      </w:r>
      <w:r>
        <w:rPr>
          <w:rFonts w:ascii="Arial" w:hAnsi="Arial" w:cs="Arial" w:eastAsia="Arial"/>
          <w:color w:val="auto"/>
          <w:spacing w:val="0"/>
          <w:position w:val="0"/>
          <w:sz w:val="22"/>
          <w:shd w:fill="auto" w:val="clear"/>
        </w:rPr>
        <w:t xml:space="preserve">BTW.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я могу поучаствовать в бинарном опционе?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участия в бинарном опционе Вам нужно войти в свой аккаунт. Поставить на Вверх или Вниз</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следующий день в 0:00 по Гринвичу будут объявлены новая ставка и результаты бинарного опциона (Победа или Проигрыш).</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я могу вывести выигрыш за бинарный опцион?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Выигрыши за бинарный опцион начисляются на баланс счета. Вы можете вывести ваш выигрыш в любой удобное для Вас время</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Есть ли ограничения для участия в бинарном опционе?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участия в бинарном опционе Вы можете использовать все средства на балансе счета.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vanish/>
          <w:color w:val="auto"/>
          <w:spacing w:val="0"/>
          <w:position w:val="0"/>
          <w:sz w:val="22"/>
          <w:shd w:fill="auto" w:val="clear"/>
        </w:rPr>
        <w:t xml:space="preserve">HYPERLINK "mailto:TheForex@support.com"</w:t>
      </w: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Поддержка</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Наш сайт содержит всю информации о нашей деятельности и инвестиционной программе. Мы рекомендуем Вам прочитать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w:t>
      </w:r>
      <w:r>
        <w:rPr>
          <w:rFonts w:ascii="Arial" w:hAnsi="Arial" w:cs="Arial" w:eastAsia="Arial"/>
          <w:color w:val="auto"/>
          <w:spacing w:val="0"/>
          <w:position w:val="0"/>
          <w:sz w:val="22"/>
          <w:shd w:fill="auto" w:val="clear"/>
        </w:rPr>
        <w:t xml:space="preserve"> FAQ</w:t>
      </w:r>
      <w:r>
        <w:rPr>
          <w:rFonts w:ascii="Arial" w:hAnsi="Arial" w:cs="Arial" w:eastAsia="Arial"/>
          <w:color w:val="auto"/>
          <w:spacing w:val="0"/>
          <w:position w:val="0"/>
          <w:sz w:val="22"/>
          <w:shd w:fill="auto" w:val="clear"/>
        </w:rPr>
        <w:t xml:space="preserve"> для того, чтобы узнать больше информации о нашем проекте и о предлагаемых нами услугах.</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Вы не нашли ответа на свой вопрос или столкнулись с какой-то проблемой, работая с сайтом или инвестиционной программой, Вы всегда можете связаться с нашей командой поддержки. Вы можете отправить свой вопрос через контактную форму, представленную на сайте.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 сотрудники поддержки быстро ответят на все Ваши вопросы. Мы будем рады ответить на все Ваши вопросы.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Дополнительная информация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E-mail: </w:t>
      </w:r>
      <w:hyperlink xmlns:r="http://schemas.openxmlformats.org/officeDocument/2006/relationships" r:id="docRId9">
        <w:r>
          <w:rPr>
            <w:rFonts w:ascii="Arial" w:hAnsi="Arial" w:cs="Arial" w:eastAsia="Arial"/>
            <w:b/>
            <w:color w:val="1155CC"/>
            <w:spacing w:val="0"/>
            <w:position w:val="0"/>
            <w:sz w:val="22"/>
            <w:u w:val="single"/>
            <w:shd w:fill="auto" w:val="clear"/>
          </w:rPr>
          <w:t xml:space="preserve">TheForex@support.com</w:t>
        </w:r>
      </w:hyperlink>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вопросов о торговле на</w:t>
      </w:r>
      <w:r>
        <w:rPr>
          <w:rFonts w:ascii="Arial" w:hAnsi="Arial" w:cs="Arial" w:eastAsia="Arial"/>
          <w:color w:val="auto"/>
          <w:spacing w:val="0"/>
          <w:position w:val="0"/>
          <w:sz w:val="22"/>
          <w:shd w:fill="auto" w:val="clear"/>
        </w:rPr>
        <w:t xml:space="preserve"> Forex</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E-mail: </w:t>
      </w:r>
      <w:hyperlink xmlns:r="http://schemas.openxmlformats.org/officeDocument/2006/relationships" r:id="docRId10">
        <w:r>
          <w:rPr>
            <w:rFonts w:ascii="Arial" w:hAnsi="Arial" w:cs="Arial" w:eastAsia="Arial"/>
            <w:b/>
            <w:color w:val="1155CC"/>
            <w:spacing w:val="0"/>
            <w:position w:val="0"/>
            <w:sz w:val="22"/>
            <w:u w:val="single"/>
            <w:shd w:fill="auto" w:val="clear"/>
          </w:rPr>
          <w:t xml:space="preserve">Admin@gmail.com</w:t>
        </w:r>
      </w:hyperlink>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вопросов о работе инвестиционной программы и сайта.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Телефон</w:t>
      </w:r>
      <w:r>
        <w:rPr>
          <w:rFonts w:ascii="Arial" w:hAnsi="Arial" w:cs="Arial" w:eastAsia="Arial"/>
          <w:b/>
          <w:color w:val="auto"/>
          <w:spacing w:val="0"/>
          <w:position w:val="0"/>
          <w:sz w:val="22"/>
          <w:shd w:fill="auto" w:val="clear"/>
        </w:rPr>
        <w:t xml:space="preserve">: </w:t>
      </w:r>
      <w:hyperlink xmlns:r="http://schemas.openxmlformats.org/officeDocument/2006/relationships" r:id="docRId11">
        <w:r>
          <w:rPr>
            <w:rFonts w:ascii="Arial" w:hAnsi="Arial" w:cs="Arial" w:eastAsia="Arial"/>
            <w:b/>
            <w:color w:val="1155CC"/>
            <w:spacing w:val="0"/>
            <w:position w:val="0"/>
            <w:sz w:val="22"/>
            <w:u w:val="single"/>
            <w:shd w:fill="auto" w:val="clear"/>
          </w:rPr>
          <w:t xml:space="preserve">+7 495 000 00 00</w:t>
        </w:r>
      </w:hyperlink>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 всегда можете связаться с нами по телефону, чтобы задать вопросы и поговорить с командой поддержки.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Адрес</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BitWalker </w:t>
      </w:r>
      <w:r>
        <w:rPr>
          <w:rFonts w:ascii="Arial" w:hAnsi="Arial" w:cs="Arial" w:eastAsia="Arial"/>
          <w:color w:val="auto"/>
          <w:spacing w:val="0"/>
          <w:position w:val="0"/>
          <w:sz w:val="22"/>
          <w:shd w:fill="auto" w:val="clear"/>
        </w:rPr>
        <w:t xml:space="preserve">- официально зарегистрированная компания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наш офис.</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Учредительные документы</w:t>
      </w:r>
      <w:r>
        <w:rPr>
          <w:rFonts w:ascii="Arial" w:hAnsi="Arial" w:cs="Arial" w:eastAsia="Arial"/>
          <w:b/>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На нашем сайте вы можете найти все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учредительные документы.</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http://bit-walker.com/" Id="docRId3" Type="http://schemas.openxmlformats.org/officeDocument/2006/relationships/hyperlink"/><Relationship TargetMode="External" Target="http://bit-walker.com/" Id="docRId7" Type="http://schemas.openxmlformats.org/officeDocument/2006/relationships/hyperlink"/><Relationship TargetMode="External" Target="http://bit-walker.com/support#" Id="docRId10" Type="http://schemas.openxmlformats.org/officeDocument/2006/relationships/hyperlink"/><Relationship TargetMode="External" Target="http://bit-walker.com/" Id="docRId2" Type="http://schemas.openxmlformats.org/officeDocument/2006/relationships/hyperlink"/><Relationship TargetMode="External" Target="http://bit-walker.com/" Id="docRId6" Type="http://schemas.openxmlformats.org/officeDocument/2006/relationships/hyperlink"/><Relationship TargetMode="External" Target="http://bit-walker.com/" Id="docRId1" Type="http://schemas.openxmlformats.org/officeDocument/2006/relationships/hyperlink"/><Relationship TargetMode="External" Target="http://bit-walker.com/support#" Id="docRId11" Type="http://schemas.openxmlformats.org/officeDocument/2006/relationships/hyperlink"/><Relationship TargetMode="External" Target="http://bit-walker.com/" Id="docRId5" Type="http://schemas.openxmlformats.org/officeDocument/2006/relationships/hyperlink"/><Relationship TargetMode="External" Target="mailto:TheForex@support.com" Id="docRId9" Type="http://schemas.openxmlformats.org/officeDocument/2006/relationships/hyperlink"/><Relationship TargetMode="External" Target="m/%22http://bit-walker.com" Id="docRId0" Type="http://schemas.openxmlformats.org/officeDocument/2006/relationships/hyperlink"/><Relationship Target="numbering.xml" Id="docRId12" Type="http://schemas.openxmlformats.org/officeDocument/2006/relationships/numbering"/><Relationship TargetMode="External" Target="http://bit-walker.com/" Id="docRId4" Type="http://schemas.openxmlformats.org/officeDocument/2006/relationships/hyperlink"/><Relationship TargetMode="External" Target="http://bit-walker.com/" Id="docRId8" Type="http://schemas.openxmlformats.org/officeDocument/2006/relationships/hyperlink"/></Relationships>
</file>