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71" w:rsidRDefault="00A70471" w:rsidP="007566C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D2E8A" w:rsidRPr="007566CC" w:rsidRDefault="00EE4677" w:rsidP="00756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66CC">
        <w:rPr>
          <w:rFonts w:ascii="Times New Roman" w:hAnsi="Times New Roman" w:cs="Times New Roman"/>
          <w:sz w:val="28"/>
          <w:szCs w:val="28"/>
        </w:rPr>
        <w:t>Н</w:t>
      </w:r>
      <w:r w:rsidR="0043702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37023">
        <w:rPr>
          <w:rFonts w:ascii="Times New Roman" w:hAnsi="Times New Roman" w:cs="Times New Roman"/>
          <w:sz w:val="28"/>
          <w:szCs w:val="28"/>
        </w:rPr>
        <w:t>действующем</w:t>
      </w:r>
      <w:proofErr w:type="spellEnd"/>
      <w:r w:rsidR="0043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023">
        <w:rPr>
          <w:rFonts w:ascii="Times New Roman" w:hAnsi="Times New Roman" w:cs="Times New Roman"/>
          <w:sz w:val="28"/>
          <w:szCs w:val="28"/>
        </w:rPr>
        <w:t>предприятии</w:t>
      </w:r>
      <w:proofErr w:type="spellEnd"/>
      <w:r w:rsidR="004370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64847" w:rsidRPr="0075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расположенном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в г. Санкт-Петербург,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установлены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нормативы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ПДВ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загрязняющих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атмосферный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воздух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Установленные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нормативные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фактические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концентрации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ЗВ в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выбросах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47" w:rsidRPr="007566CC">
        <w:rPr>
          <w:rFonts w:ascii="Times New Roman" w:hAnsi="Times New Roman" w:cs="Times New Roman"/>
          <w:sz w:val="28"/>
          <w:szCs w:val="28"/>
        </w:rPr>
        <w:t>приведены</w:t>
      </w:r>
      <w:proofErr w:type="spellEnd"/>
      <w:r w:rsidR="00764847" w:rsidRPr="007566CC">
        <w:rPr>
          <w:rFonts w:ascii="Times New Roman" w:hAnsi="Times New Roman" w:cs="Times New Roman"/>
          <w:sz w:val="28"/>
          <w:szCs w:val="28"/>
        </w:rPr>
        <w:t xml:space="preserve"> в таблице: 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7D0CD1" w:rsidRPr="007566CC" w:rsidTr="00351D16">
        <w:tc>
          <w:tcPr>
            <w:tcW w:w="9855" w:type="dxa"/>
            <w:gridSpan w:val="4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Объемный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 xml:space="preserve"> 18 м</w:t>
            </w:r>
            <w:r w:rsidRPr="00756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7D0CD1" w:rsidRPr="007566CC" w:rsidTr="007D0CD1">
        <w:tc>
          <w:tcPr>
            <w:tcW w:w="2463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6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 xml:space="preserve"> (мг/м</w:t>
            </w:r>
            <w:r w:rsidRPr="00756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6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пдв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(мг/м</w:t>
            </w:r>
            <w:r w:rsidRPr="00756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6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всв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(мг/м</w:t>
            </w:r>
            <w:r w:rsidRPr="00756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CD1" w:rsidRPr="007566CC" w:rsidTr="007D0CD1">
        <w:tc>
          <w:tcPr>
            <w:tcW w:w="2463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диоксид</w:t>
            </w:r>
            <w:proofErr w:type="spellEnd"/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19,65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D0CD1" w:rsidRPr="007566CC" w:rsidTr="007D0CD1">
        <w:tc>
          <w:tcPr>
            <w:tcW w:w="2463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диоксид</w:t>
            </w:r>
            <w:proofErr w:type="spellEnd"/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7D0CD1" w:rsidRPr="007566CC" w:rsidTr="007D0CD1">
        <w:tc>
          <w:tcPr>
            <w:tcW w:w="2463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Сажа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1,56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0,68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1,55</w:t>
            </w:r>
          </w:p>
        </w:tc>
      </w:tr>
      <w:tr w:rsidR="007D0CD1" w:rsidRPr="007566CC" w:rsidTr="007D0CD1">
        <w:tc>
          <w:tcPr>
            <w:tcW w:w="2463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Углерода оксид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6,96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4,39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6,50</w:t>
            </w:r>
          </w:p>
        </w:tc>
      </w:tr>
      <w:tr w:rsidR="007D0CD1" w:rsidRPr="007566CC" w:rsidTr="007D0CD1">
        <w:tc>
          <w:tcPr>
            <w:tcW w:w="2463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</w:t>
            </w:r>
            <w:proofErr w:type="gramStart"/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</w:t>
            </w:r>
            <w:proofErr w:type="spellStart"/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пирен</w:t>
            </w:r>
            <w:proofErr w:type="spellEnd"/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2464" w:type="dxa"/>
          </w:tcPr>
          <w:p w:rsidR="007D0CD1" w:rsidRPr="007566CC" w:rsidRDefault="00EE4677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464" w:type="dxa"/>
          </w:tcPr>
          <w:p w:rsidR="007D0CD1" w:rsidRPr="007566CC" w:rsidRDefault="007D0CD1" w:rsidP="007566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677" w:rsidRPr="007566CC" w:rsidRDefault="00EE4677" w:rsidP="007566CC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7566CC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Определить: </w:t>
      </w:r>
    </w:p>
    <w:p w:rsidR="00EE4677" w:rsidRPr="007566CC" w:rsidRDefault="00EE4677" w:rsidP="007566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566CC">
        <w:rPr>
          <w:rFonts w:ascii="Times New Roman" w:hAnsi="Times New Roman" w:cs="Times New Roman"/>
          <w:sz w:val="28"/>
          <w:szCs w:val="28"/>
          <w:lang w:val="ru-RU"/>
        </w:rPr>
        <w:t>Величину платы за выбросы каждого ЗВ за отчетный год.</w:t>
      </w:r>
    </w:p>
    <w:p w:rsidR="00EE4677" w:rsidRDefault="00EE4677" w:rsidP="007566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566CC">
        <w:rPr>
          <w:rFonts w:ascii="Times New Roman" w:hAnsi="Times New Roman" w:cs="Times New Roman"/>
          <w:sz w:val="28"/>
          <w:szCs w:val="28"/>
          <w:lang w:val="ru-RU"/>
        </w:rPr>
        <w:t>Величину общей платы за выбросы ЗВ за отчетный год.</w:t>
      </w:r>
    </w:p>
    <w:p w:rsidR="00C67C8A" w:rsidRDefault="00C67C8A" w:rsidP="00C67C8A">
      <w:pPr>
        <w:pStyle w:val="a5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67C8A" w:rsidRDefault="00C67C8A" w:rsidP="00C67C8A">
      <w:pPr>
        <w:pStyle w:val="a5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67C8A" w:rsidRDefault="00A70471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2 </w:t>
      </w:r>
      <w:r w:rsidR="00C67C8A">
        <w:rPr>
          <w:rFonts w:ascii="Times New Roman" w:hAnsi="Times New Roman" w:cs="Times New Roman"/>
          <w:sz w:val="28"/>
          <w:szCs w:val="28"/>
          <w:lang w:val="ru-RU"/>
        </w:rPr>
        <w:t>Нормирование поступления загрязняющих веществ в атмосферный воздух.</w:t>
      </w:r>
    </w:p>
    <w:p w:rsidR="00C67C8A" w:rsidRDefault="00C67C8A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действующего предприятия установить норматив  предельно-допустимый выброс (ПДВ) или временно-согласованный выброс (ВСВ) на выброс загрязняющих веществ в атмосферный воздух для вещества азота диоксид.</w:t>
      </w:r>
    </w:p>
    <w:p w:rsidR="00C67C8A" w:rsidRDefault="00C67C8A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установлении норматива ВСВ предложить мероприятия по сокращению концентраций ЗВ в атмосферном воздухе (увеличение размеров санитарно-защитной зоны (СЗЗ), увеличение высоты трубы, установка очистного оборудования). </w:t>
      </w:r>
    </w:p>
    <w:p w:rsidR="00C67C8A" w:rsidRDefault="00C67C8A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ПДК = 0,2 мг/м</w:t>
      </w:r>
      <w:r w:rsidRPr="00C67C8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</w:p>
    <w:p w:rsidR="00C67C8A" w:rsidRDefault="00F41B36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Мощность выброса, М= 40 г/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F41B36" w:rsidRDefault="00F41B36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выброса, Н=25 м</w:t>
      </w:r>
    </w:p>
    <w:p w:rsidR="00F41B36" w:rsidRDefault="00F41B36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Температура воздуха,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41B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возд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10</w:t>
      </w:r>
      <w:r w:rsidRPr="00F41B3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</w:p>
    <w:p w:rsidR="00F41B36" w:rsidRDefault="00F41B36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Температура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газовоздушной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смеси, Т</w:t>
      </w:r>
      <w:r w:rsidRPr="00F41B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газ</w:t>
      </w:r>
      <w:r>
        <w:rPr>
          <w:rFonts w:ascii="Times New Roman" w:hAnsi="Times New Roman" w:cs="Times New Roman"/>
          <w:sz w:val="28"/>
          <w:szCs w:val="28"/>
          <w:lang w:val="ru-RU"/>
        </w:rPr>
        <w:t>=140</w:t>
      </w:r>
      <w:r w:rsidRPr="00F41B3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</w:p>
    <w:p w:rsidR="00F41B36" w:rsidRDefault="00F41B36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Коэффициент, зависящий от температурной стратификации, А=160</w:t>
      </w:r>
    </w:p>
    <w:p w:rsidR="00F41B36" w:rsidRDefault="00F41B36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Вспомагательный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коэффициент, d=15</w:t>
      </w:r>
    </w:p>
    <w:p w:rsidR="00F41B36" w:rsidRDefault="00F41B36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Коэффициенты, учитывающие условия выхода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газовоздушной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смеси из устья трубы, n=1, m=1</w:t>
      </w:r>
    </w:p>
    <w:p w:rsidR="00F41B36" w:rsidRDefault="00F41B36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Коэффициент рельефа, η=1</w:t>
      </w:r>
    </w:p>
    <w:p w:rsidR="00F41B36" w:rsidRPr="00F41B36" w:rsidRDefault="00F41B36" w:rsidP="00C67C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Размеры СЗЗ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41B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= 500 м.</w:t>
      </w:r>
    </w:p>
    <w:p w:rsidR="00C67C8A" w:rsidRDefault="00C67C8A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E22C9A" w:rsidRDefault="00E22C9A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E22C9A" w:rsidRDefault="00A70471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3</w:t>
      </w:r>
      <w:r w:rsidR="00E22C9A">
        <w:rPr>
          <w:rFonts w:ascii="Times New Roman" w:hAnsi="Times New Roman" w:cs="Times New Roman"/>
          <w:sz w:val="28"/>
          <w:szCs w:val="28"/>
          <w:lang w:val="ru-RU"/>
        </w:rPr>
        <w:t xml:space="preserve">. Оценка воздействия автотранспорта на </w:t>
      </w:r>
      <w:proofErr w:type="spellStart"/>
      <w:r w:rsidR="00E22C9A">
        <w:rPr>
          <w:rFonts w:ascii="Times New Roman" w:hAnsi="Times New Roman" w:cs="Times New Roman"/>
          <w:sz w:val="28"/>
          <w:szCs w:val="28"/>
          <w:lang w:val="ru-RU"/>
        </w:rPr>
        <w:t>атмосферній</w:t>
      </w:r>
      <w:proofErr w:type="spellEnd"/>
      <w:r w:rsidR="00E22C9A">
        <w:rPr>
          <w:rFonts w:ascii="Times New Roman" w:hAnsi="Times New Roman" w:cs="Times New Roman"/>
          <w:sz w:val="28"/>
          <w:szCs w:val="28"/>
          <w:lang w:val="ru-RU"/>
        </w:rPr>
        <w:t xml:space="preserve"> воздух в зависимости от различных маршрутов движения</w:t>
      </w:r>
    </w:p>
    <w:p w:rsidR="00E22C9A" w:rsidRDefault="00E22C9A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Задание.</w:t>
      </w:r>
    </w:p>
    <w:p w:rsidR="00E22C9A" w:rsidRPr="00E22C9A" w:rsidRDefault="00E22C9A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количество поступающих веществ в атмосферный воздух в зависимости от маршрута движения. Расчет производить для следующих загрязняющих веществ: оксид углерода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); оксида азота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NOx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C9A">
        <w:rPr>
          <w:rFonts w:ascii="Times New Roman" w:hAnsi="Times New Roman" w:cs="Times New Roman"/>
          <w:sz w:val="28"/>
          <w:szCs w:val="28"/>
          <w:lang w:val="ru-RU"/>
        </w:rPr>
        <w:t xml:space="preserve">(в перерасчете на диоксид азота); углероды (СН); взвешенные </w:t>
      </w:r>
      <w:proofErr w:type="spellStart"/>
      <w:r w:rsidRPr="00E22C9A">
        <w:rPr>
          <w:rFonts w:ascii="Times New Roman" w:hAnsi="Times New Roman" w:cs="Times New Roman"/>
          <w:sz w:val="28"/>
          <w:szCs w:val="28"/>
          <w:lang w:val="ru-RU"/>
        </w:rPr>
        <w:t>частици</w:t>
      </w:r>
      <w:proofErr w:type="spellEnd"/>
      <w:r w:rsidRPr="00E22C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C9A" w:rsidRDefault="00E22C9A" w:rsidP="00C67C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Этапы выполнения задания:</w:t>
      </w:r>
    </w:p>
    <w:p w:rsidR="00E22C9A" w:rsidRDefault="00E22C9A" w:rsidP="00E22C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Рассчитать поступление загряз</w:t>
      </w:r>
      <w:r w:rsidR="00D57B2E">
        <w:rPr>
          <w:rFonts w:ascii="Times New Roman" w:hAnsi="Times New Roman" w:cs="Times New Roman"/>
          <w:sz w:val="28"/>
          <w:szCs w:val="28"/>
          <w:lang w:val="ru-RU"/>
        </w:rPr>
        <w:t>няющих веществ в атмосферный воздух для вариантов 1, 2, 3 с учетом количества светофоров, времени запрещающего сигнала светофора, скоростного режима и пройденного километража.</w:t>
      </w:r>
    </w:p>
    <w:p w:rsidR="00D57B2E" w:rsidRDefault="00D57B2E" w:rsidP="00E22C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Дать рекомендации по выбору маршрута с целью минимизации воздействия на атмосферный воздух.</w:t>
      </w:r>
    </w:p>
    <w:p w:rsidR="00D57B2E" w:rsidRDefault="00D57B2E" w:rsidP="00E22C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расчета занести в результирующую таблицу по каждому веществу отдельно.</w:t>
      </w:r>
    </w:p>
    <w:p w:rsidR="00D57B2E" w:rsidRDefault="00D57B2E" w:rsidP="00D57B2E">
      <w:pPr>
        <w:pStyle w:val="a5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57B2E" w:rsidRDefault="00D57B2E" w:rsidP="00D57B2E">
      <w:pPr>
        <w:pStyle w:val="a5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Исходные данные:</w:t>
      </w:r>
    </w:p>
    <w:p w:rsidR="00D57B2E" w:rsidRDefault="00D57B2E" w:rsidP="00D57B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Легковой автомобиль с бензиновым двигателем, соответствующим Евро-4.</w:t>
      </w:r>
    </w:p>
    <w:p w:rsidR="00D57B2E" w:rsidRDefault="00D57B2E" w:rsidP="00D57B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Параметры маршрутов приведены в таблице:</w:t>
      </w:r>
    </w:p>
    <w:p w:rsidR="00D57B2E" w:rsidRDefault="00D57B2E" w:rsidP="00D57B2E">
      <w:pPr>
        <w:pStyle w:val="a5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1694"/>
        <w:gridCol w:w="1729"/>
        <w:gridCol w:w="1930"/>
        <w:gridCol w:w="1784"/>
        <w:gridCol w:w="1638"/>
      </w:tblGrid>
      <w:tr w:rsidR="00D57B2E" w:rsidRPr="00421167" w:rsidTr="00B17145">
        <w:tc>
          <w:tcPr>
            <w:tcW w:w="8775" w:type="dxa"/>
            <w:gridSpan w:val="5"/>
          </w:tcPr>
          <w:p w:rsidR="00D57B2E" w:rsidRPr="006E45E5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Движение на работу</w:t>
            </w:r>
          </w:p>
        </w:tc>
      </w:tr>
      <w:tr w:rsidR="002153C6" w:rsidRPr="00421167" w:rsidTr="002153C6">
        <w:tc>
          <w:tcPr>
            <w:tcW w:w="1694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1729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светофоров, </w:t>
            </w:r>
            <w:proofErr w:type="spellStart"/>
            <w:proofErr w:type="gramStart"/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30" w:type="dxa"/>
          </w:tcPr>
          <w:p w:rsidR="00D57B2E" w:rsidRPr="006E45E5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Время, которое светит запрещающий сигнал светофора, сек</w:t>
            </w:r>
          </w:p>
        </w:tc>
        <w:tc>
          <w:tcPr>
            <w:tcW w:w="1784" w:type="dxa"/>
          </w:tcPr>
          <w:p w:rsidR="00D57B2E" w:rsidRPr="006E45E5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Километраж, </w:t>
            </w:r>
            <w:proofErr w:type="gramStart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км</w:t>
            </w:r>
            <w:proofErr w:type="gramEnd"/>
          </w:p>
        </w:tc>
        <w:tc>
          <w:tcPr>
            <w:tcW w:w="1638" w:type="dxa"/>
          </w:tcPr>
          <w:p w:rsidR="00D57B2E" w:rsidRPr="006E45E5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Средняя скорость, </w:t>
            </w:r>
            <w:proofErr w:type="gramStart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км</w:t>
            </w:r>
            <w:proofErr w:type="gramEnd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/ч</w:t>
            </w:r>
          </w:p>
        </w:tc>
      </w:tr>
      <w:tr w:rsidR="002153C6" w:rsidRPr="00421167" w:rsidTr="002153C6">
        <w:tc>
          <w:tcPr>
            <w:tcW w:w="1694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9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30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784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38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</w:tr>
      <w:tr w:rsidR="002153C6" w:rsidRPr="00421167" w:rsidTr="002153C6">
        <w:tc>
          <w:tcPr>
            <w:tcW w:w="1694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9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930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784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638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2153C6" w:rsidRPr="00421167" w:rsidTr="002153C6">
        <w:tc>
          <w:tcPr>
            <w:tcW w:w="1694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взымается</w:t>
            </w:r>
            <w:proofErr w:type="spellEnd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плата за проезд)</w:t>
            </w:r>
          </w:p>
        </w:tc>
        <w:tc>
          <w:tcPr>
            <w:tcW w:w="1729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30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784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38" w:type="dxa"/>
          </w:tcPr>
          <w:p w:rsidR="00D57B2E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  <w:tr w:rsidR="002153C6" w:rsidRPr="00421167" w:rsidTr="0094176D">
        <w:tc>
          <w:tcPr>
            <w:tcW w:w="8775" w:type="dxa"/>
            <w:gridSpan w:val="5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с работы</w:t>
            </w:r>
          </w:p>
        </w:tc>
      </w:tr>
      <w:tr w:rsidR="002153C6" w:rsidRPr="00421167" w:rsidTr="002153C6">
        <w:tc>
          <w:tcPr>
            <w:tcW w:w="1694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9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930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84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38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2153C6" w:rsidRPr="00421167" w:rsidTr="002153C6">
        <w:tc>
          <w:tcPr>
            <w:tcW w:w="1694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9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30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784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638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  <w:tr w:rsidR="002153C6" w:rsidRPr="00421167" w:rsidTr="002153C6">
        <w:tc>
          <w:tcPr>
            <w:tcW w:w="1694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взымается</w:t>
            </w:r>
            <w:proofErr w:type="spellEnd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плата за проезд)</w:t>
            </w:r>
          </w:p>
        </w:tc>
        <w:tc>
          <w:tcPr>
            <w:tcW w:w="1729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30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784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38" w:type="dxa"/>
          </w:tcPr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  <w:p w:rsidR="002153C6" w:rsidRPr="00421167" w:rsidRDefault="002153C6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</w:tbl>
    <w:p w:rsidR="00D57B2E" w:rsidRPr="00421167" w:rsidRDefault="00D57B2E" w:rsidP="00421167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167" w:rsidRPr="00421167" w:rsidRDefault="00421167" w:rsidP="00421167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167" w:rsidRPr="00421167" w:rsidRDefault="00421167" w:rsidP="00421167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1167">
        <w:rPr>
          <w:rFonts w:ascii="Times New Roman" w:hAnsi="Times New Roman" w:cs="Times New Roman"/>
          <w:sz w:val="24"/>
          <w:szCs w:val="24"/>
          <w:lang w:val="ru-RU"/>
        </w:rPr>
        <w:t>Результирующая таблица:</w:t>
      </w:r>
    </w:p>
    <w:tbl>
      <w:tblPr>
        <w:tblStyle w:val="a3"/>
        <w:tblW w:w="0" w:type="auto"/>
        <w:tblInd w:w="1080" w:type="dxa"/>
        <w:tblLook w:val="04A0"/>
      </w:tblPr>
      <w:tblGrid>
        <w:gridCol w:w="1755"/>
        <w:gridCol w:w="1755"/>
        <w:gridCol w:w="1755"/>
        <w:gridCol w:w="1755"/>
        <w:gridCol w:w="1755"/>
      </w:tblGrid>
      <w:tr w:rsidR="00421167" w:rsidRPr="00421167" w:rsidTr="00561B39">
        <w:tc>
          <w:tcPr>
            <w:tcW w:w="1755" w:type="dxa"/>
            <w:vMerge w:val="restart"/>
          </w:tcPr>
          <w:p w:rsidR="00421167" w:rsidRPr="006E45E5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Вариант</w:t>
            </w:r>
          </w:p>
        </w:tc>
        <w:tc>
          <w:tcPr>
            <w:tcW w:w="7020" w:type="dxa"/>
            <w:gridSpan w:val="4"/>
          </w:tcPr>
          <w:p w:rsidR="00421167" w:rsidRPr="006E45E5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Суммарный выброс загрязняющих веществ, </w:t>
            </w:r>
            <w:proofErr w:type="gramStart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</w:p>
        </w:tc>
      </w:tr>
      <w:tr w:rsidR="00421167" w:rsidRPr="00421167" w:rsidTr="00421167">
        <w:tc>
          <w:tcPr>
            <w:tcW w:w="1755" w:type="dxa"/>
            <w:vMerge/>
          </w:tcPr>
          <w:p w:rsidR="00421167" w:rsidRPr="006E45E5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55" w:type="dxa"/>
          </w:tcPr>
          <w:p w:rsidR="00421167" w:rsidRPr="006E45E5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оксид углерода (</w:t>
            </w:r>
            <w:proofErr w:type="gramStart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</w:t>
            </w:r>
            <w:proofErr w:type="gramEnd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55" w:type="dxa"/>
          </w:tcPr>
          <w:p w:rsidR="00421167" w:rsidRPr="006E45E5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оксида азота </w:t>
            </w:r>
            <w:proofErr w:type="spellStart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NOx</w:t>
            </w:r>
            <w:proofErr w:type="spellEnd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 перерасчете на диоксид азота)</w:t>
            </w:r>
          </w:p>
        </w:tc>
        <w:tc>
          <w:tcPr>
            <w:tcW w:w="1755" w:type="dxa"/>
          </w:tcPr>
          <w:p w:rsidR="00421167" w:rsidRPr="006E45E5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углероды (СН)</w:t>
            </w:r>
          </w:p>
        </w:tc>
        <w:tc>
          <w:tcPr>
            <w:tcW w:w="1755" w:type="dxa"/>
          </w:tcPr>
          <w:p w:rsidR="00421167" w:rsidRPr="006E45E5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взвешенные </w:t>
            </w:r>
            <w:proofErr w:type="spellStart"/>
            <w:r w:rsidRPr="006E45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частици</w:t>
            </w:r>
            <w:proofErr w:type="spellEnd"/>
          </w:p>
        </w:tc>
      </w:tr>
      <w:tr w:rsidR="00421167" w:rsidRPr="00421167" w:rsidTr="00421167"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1167" w:rsidRPr="00421167" w:rsidTr="00421167"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1167" w:rsidRPr="00421167" w:rsidTr="00421167"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421167" w:rsidRPr="00421167" w:rsidRDefault="00421167" w:rsidP="00421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21167" w:rsidRPr="00E22C9A" w:rsidRDefault="00421167" w:rsidP="00421167">
      <w:pPr>
        <w:pStyle w:val="a5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21167" w:rsidRPr="00E22C9A" w:rsidSect="00FD2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F66"/>
    <w:multiLevelType w:val="hybridMultilevel"/>
    <w:tmpl w:val="F34C3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381B"/>
    <w:multiLevelType w:val="hybridMultilevel"/>
    <w:tmpl w:val="6860A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5E61"/>
    <w:multiLevelType w:val="hybridMultilevel"/>
    <w:tmpl w:val="43FCB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C3C09"/>
    <w:multiLevelType w:val="hybridMultilevel"/>
    <w:tmpl w:val="1A48C45A"/>
    <w:lvl w:ilvl="0" w:tplc="6ECC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847"/>
    <w:rsid w:val="002153C6"/>
    <w:rsid w:val="00421167"/>
    <w:rsid w:val="00437023"/>
    <w:rsid w:val="006E45E5"/>
    <w:rsid w:val="007566CC"/>
    <w:rsid w:val="00764847"/>
    <w:rsid w:val="007D0CD1"/>
    <w:rsid w:val="00A70471"/>
    <w:rsid w:val="00B032D5"/>
    <w:rsid w:val="00C67C8A"/>
    <w:rsid w:val="00D57B2E"/>
    <w:rsid w:val="00E22C9A"/>
    <w:rsid w:val="00EE4677"/>
    <w:rsid w:val="00F41B36"/>
    <w:rsid w:val="00FD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677"/>
    <w:pPr>
      <w:ind w:left="720"/>
      <w:contextualSpacing/>
    </w:pPr>
  </w:style>
  <w:style w:type="paragraph" w:styleId="a5">
    <w:name w:val="No Spacing"/>
    <w:uiPriority w:val="1"/>
    <w:qFormat/>
    <w:rsid w:val="00756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DISPETSHER</dc:creator>
  <cp:keywords/>
  <dc:description/>
  <cp:lastModifiedBy>DISPETSHER</cp:lastModifiedBy>
  <cp:revision>12</cp:revision>
  <dcterms:created xsi:type="dcterms:W3CDTF">2021-06-01T12:33:00Z</dcterms:created>
  <dcterms:modified xsi:type="dcterms:W3CDTF">2021-06-02T07:55:00Z</dcterms:modified>
</cp:coreProperties>
</file>