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C843D" w14:textId="0809DF74" w:rsidR="00064F99" w:rsidRPr="00064F99" w:rsidRDefault="00064F99" w:rsidP="009B4FC8">
      <w:pPr>
        <w:jc w:val="both"/>
        <w:rPr>
          <w:rStyle w:val="a5"/>
          <w:lang w:val="ru-RU"/>
        </w:rPr>
      </w:pPr>
      <w:r w:rsidRPr="00064F99">
        <w:rPr>
          <w:rStyle w:val="a5"/>
          <w:lang w:val="ru-RU"/>
        </w:rPr>
        <w:t>Учет затраченного времени сотрудников</w:t>
      </w:r>
    </w:p>
    <w:p w14:paraId="7DCE1311" w14:textId="0C99F7AF" w:rsidR="00064F99" w:rsidRPr="009B4FC8" w:rsidRDefault="00064F99" w:rsidP="009B4FC8">
      <w:pPr>
        <w:jc w:val="both"/>
        <w:rPr>
          <w:rStyle w:val="a5"/>
          <w:lang w:val="ru-RU"/>
        </w:rPr>
      </w:pPr>
    </w:p>
    <w:p w14:paraId="09BFB863" w14:textId="6B2419D3" w:rsidR="00064F99" w:rsidRDefault="00064F99" w:rsidP="009B4FC8">
      <w:pPr>
        <w:jc w:val="both"/>
        <w:rPr>
          <w:rStyle w:val="a5"/>
          <w:b w:val="0"/>
          <w:bCs w:val="0"/>
          <w:lang w:val="ru-RU"/>
        </w:rPr>
      </w:pPr>
      <w:r w:rsidRPr="00064F99">
        <w:rPr>
          <w:rStyle w:val="a5"/>
          <w:b w:val="0"/>
          <w:bCs w:val="0"/>
          <w:lang w:val="ru-RU"/>
        </w:rPr>
        <w:t xml:space="preserve">Для учета </w:t>
      </w:r>
      <w:r>
        <w:rPr>
          <w:rStyle w:val="a5"/>
          <w:b w:val="0"/>
          <w:bCs w:val="0"/>
          <w:lang w:val="ru-RU"/>
        </w:rPr>
        <w:t>затраченного сотрудниками времени Исполнителем программируется отдельная Форма ввода данных с параметрами:</w:t>
      </w:r>
    </w:p>
    <w:p w14:paraId="62FFAF0F" w14:textId="11A3D32E" w:rsidR="00064F99" w:rsidRDefault="00064F99" w:rsidP="009B4FC8">
      <w:pPr>
        <w:pStyle w:val="a3"/>
        <w:numPr>
          <w:ilvl w:val="0"/>
          <w:numId w:val="20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Дата выполненных работ</w:t>
      </w:r>
    </w:p>
    <w:p w14:paraId="54E93778" w14:textId="74E2FE73" w:rsidR="00064F99" w:rsidRDefault="00064F99" w:rsidP="009B4FC8">
      <w:pPr>
        <w:pStyle w:val="a3"/>
        <w:numPr>
          <w:ilvl w:val="0"/>
          <w:numId w:val="20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Затраченное время в часах</w:t>
      </w:r>
    </w:p>
    <w:p w14:paraId="208C1B28" w14:textId="2A7C5170" w:rsidR="00064F99" w:rsidRDefault="00064F99" w:rsidP="009B4FC8">
      <w:pPr>
        <w:pStyle w:val="a3"/>
        <w:numPr>
          <w:ilvl w:val="0"/>
          <w:numId w:val="20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Местонахождение сотрудника (Суд)</w:t>
      </w:r>
    </w:p>
    <w:p w14:paraId="1BBC0D1A" w14:textId="48CCB589" w:rsidR="00064F99" w:rsidRDefault="00064F99" w:rsidP="009B4FC8">
      <w:pPr>
        <w:pStyle w:val="a3"/>
        <w:numPr>
          <w:ilvl w:val="0"/>
          <w:numId w:val="20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Сотрудник (заполняется автоматически по учетной записи пользователя)</w:t>
      </w:r>
    </w:p>
    <w:p w14:paraId="705D2AFF" w14:textId="4601B01B" w:rsidR="00064F99" w:rsidRDefault="00064F99" w:rsidP="009B4FC8">
      <w:pPr>
        <w:pStyle w:val="a3"/>
        <w:numPr>
          <w:ilvl w:val="0"/>
          <w:numId w:val="20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Привязка к существующей Сделке </w:t>
      </w:r>
      <w:r>
        <w:rPr>
          <w:rStyle w:val="a5"/>
          <w:b w:val="0"/>
          <w:bCs w:val="0"/>
          <w:lang w:val="en-US"/>
        </w:rPr>
        <w:t>CRM</w:t>
      </w:r>
    </w:p>
    <w:p w14:paraId="5859EB05" w14:textId="33555F2D" w:rsidR="00064F99" w:rsidRPr="00064F99" w:rsidRDefault="00064F99" w:rsidP="009B4FC8">
      <w:pPr>
        <w:pStyle w:val="a3"/>
        <w:numPr>
          <w:ilvl w:val="0"/>
          <w:numId w:val="20"/>
        </w:numPr>
        <w:jc w:val="both"/>
        <w:rPr>
          <w:rStyle w:val="a5"/>
        </w:rPr>
      </w:pPr>
      <w:r w:rsidRPr="00064F99">
        <w:rPr>
          <w:rStyle w:val="a5"/>
          <w:b w:val="0"/>
          <w:bCs w:val="0"/>
        </w:rPr>
        <w:t>Комментарии</w:t>
      </w:r>
    </w:p>
    <w:p w14:paraId="6D30FFFC" w14:textId="116EA4BB" w:rsidR="00064F99" w:rsidRDefault="00064F99" w:rsidP="009B4FC8">
      <w:pPr>
        <w:jc w:val="both"/>
        <w:rPr>
          <w:rStyle w:val="a5"/>
          <w:b w:val="0"/>
          <w:bCs w:val="0"/>
          <w:lang w:val="ru-RU"/>
        </w:rPr>
      </w:pPr>
      <w:r w:rsidRPr="00064F99">
        <w:rPr>
          <w:rStyle w:val="a5"/>
          <w:b w:val="0"/>
          <w:bCs w:val="0"/>
          <w:lang w:val="ru-RU"/>
        </w:rPr>
        <w:t>Данные</w:t>
      </w:r>
      <w:r w:rsidR="00C521B1">
        <w:rPr>
          <w:rStyle w:val="a5"/>
          <w:b w:val="0"/>
          <w:bCs w:val="0"/>
          <w:lang w:val="ru-RU"/>
        </w:rPr>
        <w:t xml:space="preserve">, заполненные сотрудниками, хранятся в отдельном </w:t>
      </w:r>
      <w:proofErr w:type="spellStart"/>
      <w:r w:rsidR="00C521B1">
        <w:rPr>
          <w:rStyle w:val="a5"/>
          <w:b w:val="0"/>
          <w:bCs w:val="0"/>
          <w:lang w:val="ru-RU"/>
        </w:rPr>
        <w:t>инфоблоке</w:t>
      </w:r>
      <w:proofErr w:type="spellEnd"/>
      <w:r w:rsidR="00C521B1">
        <w:rPr>
          <w:rStyle w:val="a5"/>
          <w:b w:val="0"/>
          <w:bCs w:val="0"/>
          <w:lang w:val="ru-RU"/>
        </w:rPr>
        <w:t>, программируемом Исполнителем, с отображением в интерфейсе Битрикс24 в виде универсального списка, с разграниченными правами доступа (каждый сотрудник видит только свои записи)</w:t>
      </w:r>
    </w:p>
    <w:p w14:paraId="2274B435" w14:textId="723209B3" w:rsidR="00C521B1" w:rsidRDefault="00C521B1" w:rsidP="009B4FC8">
      <w:pPr>
        <w:jc w:val="both"/>
        <w:rPr>
          <w:rStyle w:val="a5"/>
          <w:b w:val="0"/>
          <w:bCs w:val="0"/>
          <w:lang w:val="ru-RU"/>
        </w:rPr>
      </w:pPr>
    </w:p>
    <w:p w14:paraId="04AB1DEE" w14:textId="7ED21EE9" w:rsidR="00C521B1" w:rsidRDefault="00C521B1" w:rsidP="009B4FC8">
      <w:pPr>
        <w:jc w:val="both"/>
        <w:rPr>
          <w:rStyle w:val="a5"/>
          <w:b w:val="0"/>
          <w:bCs w:val="0"/>
          <w:lang w:val="ru-RU"/>
        </w:rPr>
      </w:pPr>
      <w:r>
        <w:rPr>
          <w:rStyle w:val="a5"/>
          <w:b w:val="0"/>
          <w:bCs w:val="0"/>
          <w:lang w:val="ru-RU"/>
        </w:rPr>
        <w:t xml:space="preserve">Для отображения статистической информации по данному блоку работ, исполнитель программирует Отчет </w:t>
      </w:r>
      <w:r w:rsidR="00D77714">
        <w:rPr>
          <w:rStyle w:val="a5"/>
          <w:b w:val="0"/>
          <w:bCs w:val="0"/>
          <w:lang w:val="ru-RU"/>
        </w:rPr>
        <w:t xml:space="preserve">табличного вида </w:t>
      </w:r>
      <w:r>
        <w:rPr>
          <w:rStyle w:val="a5"/>
          <w:b w:val="0"/>
          <w:bCs w:val="0"/>
          <w:lang w:val="ru-RU"/>
        </w:rPr>
        <w:t>со следующими параметрами:</w:t>
      </w:r>
    </w:p>
    <w:p w14:paraId="0231F395" w14:textId="515A4A2F" w:rsidR="00C521B1" w:rsidRDefault="00C521B1" w:rsidP="009B4FC8">
      <w:pPr>
        <w:jc w:val="both"/>
        <w:rPr>
          <w:rStyle w:val="a5"/>
          <w:b w:val="0"/>
          <w:bCs w:val="0"/>
          <w:lang w:val="ru-RU"/>
        </w:rPr>
      </w:pPr>
    </w:p>
    <w:p w14:paraId="0FDCE09D" w14:textId="4E93FBA6" w:rsidR="00C521B1" w:rsidRDefault="00C521B1" w:rsidP="009B4FC8">
      <w:pPr>
        <w:pStyle w:val="a3"/>
        <w:numPr>
          <w:ilvl w:val="0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Фильтры</w:t>
      </w:r>
    </w:p>
    <w:p w14:paraId="1E29E04E" w14:textId="3CD79206" w:rsidR="00C521B1" w:rsidRDefault="00C521B1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Дата (период)</w:t>
      </w:r>
    </w:p>
    <w:p w14:paraId="7B11AD83" w14:textId="0AA1659E" w:rsidR="00C521B1" w:rsidRDefault="00C521B1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Сотрудник (множественный выбор)</w:t>
      </w:r>
    </w:p>
    <w:p w14:paraId="4B1724ED" w14:textId="24B530FF" w:rsidR="00C521B1" w:rsidRDefault="00C521B1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Сделка</w:t>
      </w:r>
    </w:p>
    <w:p w14:paraId="512CA4E9" w14:textId="45BCD25C" w:rsidR="00C521B1" w:rsidRDefault="00C521B1" w:rsidP="009B4FC8">
      <w:pPr>
        <w:pStyle w:val="a3"/>
        <w:numPr>
          <w:ilvl w:val="0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Поля данных (колонки таблицы)</w:t>
      </w:r>
    </w:p>
    <w:p w14:paraId="1A314092" w14:textId="77777777" w:rsidR="00C521B1" w:rsidRDefault="00C521B1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Сделка</w:t>
      </w:r>
    </w:p>
    <w:p w14:paraId="74F2DA31" w14:textId="431C8828" w:rsidR="00C521B1" w:rsidRDefault="00C521B1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Затраченные часы</w:t>
      </w:r>
    </w:p>
    <w:p w14:paraId="4925C160" w14:textId="6F861D46" w:rsidR="00C521B1" w:rsidRDefault="00C521B1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Сотрудник</w:t>
      </w:r>
    </w:p>
    <w:p w14:paraId="071DF421" w14:textId="0C49E7FE" w:rsidR="00C521B1" w:rsidRDefault="00C521B1" w:rsidP="009B4FC8">
      <w:pPr>
        <w:pStyle w:val="a3"/>
        <w:numPr>
          <w:ilvl w:val="0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Итого</w:t>
      </w:r>
    </w:p>
    <w:p w14:paraId="0A55BE90" w14:textId="14A6C011" w:rsidR="00C521B1" w:rsidRPr="00C521B1" w:rsidRDefault="00C521B1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Сумма затраченных часов по выбранным фильтрам по выбранному периоду дат</w:t>
      </w:r>
    </w:p>
    <w:p w14:paraId="1787482B" w14:textId="77777777" w:rsidR="00064F99" w:rsidRPr="00064F99" w:rsidRDefault="00064F99" w:rsidP="009B4FC8">
      <w:pPr>
        <w:jc w:val="both"/>
        <w:rPr>
          <w:rStyle w:val="a5"/>
          <w:lang w:val="ru-RU"/>
        </w:rPr>
      </w:pPr>
    </w:p>
    <w:p w14:paraId="061CBC86" w14:textId="77777777" w:rsidR="00C521B1" w:rsidRPr="00C521B1" w:rsidRDefault="00C521B1" w:rsidP="009B4FC8">
      <w:pPr>
        <w:jc w:val="both"/>
        <w:rPr>
          <w:rFonts w:eastAsia="Cambria" w:cs="Cambria"/>
          <w:lang w:val="ru-RU"/>
        </w:rPr>
      </w:pPr>
    </w:p>
    <w:p w14:paraId="766AAD5E" w14:textId="18425B7D" w:rsidR="00C521B1" w:rsidRPr="00064F99" w:rsidRDefault="00C521B1" w:rsidP="009B4FC8">
      <w:pPr>
        <w:jc w:val="both"/>
        <w:rPr>
          <w:rStyle w:val="a5"/>
          <w:lang w:val="ru-RU"/>
        </w:rPr>
      </w:pPr>
      <w:r w:rsidRPr="00064F99">
        <w:rPr>
          <w:rStyle w:val="a5"/>
          <w:lang w:val="ru-RU"/>
        </w:rPr>
        <w:t xml:space="preserve">Учет </w:t>
      </w:r>
      <w:r w:rsidR="00D77714">
        <w:rPr>
          <w:rStyle w:val="a5"/>
          <w:lang w:val="ru-RU"/>
        </w:rPr>
        <w:t>финансовой информации (взносов)</w:t>
      </w:r>
    </w:p>
    <w:p w14:paraId="7589F8A4" w14:textId="77777777" w:rsidR="00C521B1" w:rsidRPr="00C521B1" w:rsidRDefault="00C521B1" w:rsidP="009B4FC8">
      <w:pPr>
        <w:jc w:val="both"/>
        <w:rPr>
          <w:rStyle w:val="a5"/>
          <w:lang w:val="ru-RU"/>
        </w:rPr>
      </w:pPr>
    </w:p>
    <w:p w14:paraId="49149168" w14:textId="0BDF6A83" w:rsidR="00C521B1" w:rsidRDefault="00C521B1" w:rsidP="009B4FC8">
      <w:pPr>
        <w:jc w:val="both"/>
        <w:rPr>
          <w:rStyle w:val="a5"/>
          <w:b w:val="0"/>
          <w:bCs w:val="0"/>
          <w:lang w:val="ru-RU"/>
        </w:rPr>
      </w:pPr>
      <w:r w:rsidRPr="00064F99">
        <w:rPr>
          <w:rStyle w:val="a5"/>
          <w:b w:val="0"/>
          <w:bCs w:val="0"/>
          <w:lang w:val="ru-RU"/>
        </w:rPr>
        <w:t xml:space="preserve">Для учета </w:t>
      </w:r>
      <w:r w:rsidR="00D77714">
        <w:rPr>
          <w:rStyle w:val="a5"/>
          <w:b w:val="0"/>
          <w:bCs w:val="0"/>
          <w:lang w:val="ru-RU"/>
        </w:rPr>
        <w:t xml:space="preserve">финансовой информации </w:t>
      </w:r>
      <w:r>
        <w:rPr>
          <w:rStyle w:val="a5"/>
          <w:b w:val="0"/>
          <w:bCs w:val="0"/>
          <w:lang w:val="ru-RU"/>
        </w:rPr>
        <w:t>Исполнителем программируется отдельная Форма ввода данных с параметрами:</w:t>
      </w:r>
    </w:p>
    <w:p w14:paraId="351B16ED" w14:textId="1211BEB6" w:rsidR="00C521B1" w:rsidRDefault="00C521B1" w:rsidP="009B4FC8">
      <w:pPr>
        <w:pStyle w:val="a3"/>
        <w:numPr>
          <w:ilvl w:val="0"/>
          <w:numId w:val="20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Дата </w:t>
      </w:r>
      <w:r w:rsidR="00D77714">
        <w:rPr>
          <w:rStyle w:val="a5"/>
          <w:b w:val="0"/>
          <w:bCs w:val="0"/>
        </w:rPr>
        <w:t>поступления денежных средств</w:t>
      </w:r>
    </w:p>
    <w:p w14:paraId="6B4B5B43" w14:textId="4C189D5C" w:rsidR="00C521B1" w:rsidRDefault="00D77714" w:rsidP="009B4FC8">
      <w:pPr>
        <w:pStyle w:val="a3"/>
        <w:numPr>
          <w:ilvl w:val="0"/>
          <w:numId w:val="20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Сумма денежных средств</w:t>
      </w:r>
    </w:p>
    <w:p w14:paraId="44F8F906" w14:textId="4338B8B5" w:rsidR="00C521B1" w:rsidRDefault="00D77714" w:rsidP="009B4FC8">
      <w:pPr>
        <w:pStyle w:val="a3"/>
        <w:numPr>
          <w:ilvl w:val="0"/>
          <w:numId w:val="20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Контрагент (Компания </w:t>
      </w:r>
      <w:r>
        <w:rPr>
          <w:rStyle w:val="a5"/>
          <w:b w:val="0"/>
          <w:bCs w:val="0"/>
          <w:lang w:val="en-US"/>
        </w:rPr>
        <w:t>CRM</w:t>
      </w:r>
      <w:r>
        <w:rPr>
          <w:rStyle w:val="a5"/>
          <w:b w:val="0"/>
          <w:bCs w:val="0"/>
        </w:rPr>
        <w:t>)</w:t>
      </w:r>
    </w:p>
    <w:p w14:paraId="7212C334" w14:textId="396333D7" w:rsidR="00D77714" w:rsidRDefault="00D77714" w:rsidP="009B4FC8">
      <w:pPr>
        <w:pStyle w:val="a3"/>
        <w:numPr>
          <w:ilvl w:val="0"/>
          <w:numId w:val="20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Вид услуги, оплачиваемой Контрагентом</w:t>
      </w:r>
    </w:p>
    <w:p w14:paraId="379D9556" w14:textId="45E6D2FB" w:rsidR="00C521B1" w:rsidRPr="00D77714" w:rsidRDefault="00C521B1" w:rsidP="009B4FC8">
      <w:pPr>
        <w:pStyle w:val="a3"/>
        <w:numPr>
          <w:ilvl w:val="0"/>
          <w:numId w:val="20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Сотрудник</w:t>
      </w:r>
      <w:r w:rsidR="00D77714">
        <w:rPr>
          <w:rStyle w:val="a5"/>
          <w:b w:val="0"/>
          <w:bCs w:val="0"/>
        </w:rPr>
        <w:t>, внесший денежные средства</w:t>
      </w:r>
      <w:r>
        <w:rPr>
          <w:rStyle w:val="a5"/>
          <w:b w:val="0"/>
          <w:bCs w:val="0"/>
        </w:rPr>
        <w:t xml:space="preserve"> (заполняется автоматически по учетной записи пользователя)</w:t>
      </w:r>
    </w:p>
    <w:p w14:paraId="3376C535" w14:textId="77777777" w:rsidR="00C521B1" w:rsidRPr="00064F99" w:rsidRDefault="00C521B1" w:rsidP="009B4FC8">
      <w:pPr>
        <w:pStyle w:val="a3"/>
        <w:numPr>
          <w:ilvl w:val="0"/>
          <w:numId w:val="20"/>
        </w:numPr>
        <w:jc w:val="both"/>
        <w:rPr>
          <w:rStyle w:val="a5"/>
        </w:rPr>
      </w:pPr>
      <w:r w:rsidRPr="00064F99">
        <w:rPr>
          <w:rStyle w:val="a5"/>
          <w:b w:val="0"/>
          <w:bCs w:val="0"/>
        </w:rPr>
        <w:t>Комментарии</w:t>
      </w:r>
    </w:p>
    <w:p w14:paraId="6E78483C" w14:textId="77777777" w:rsidR="00C521B1" w:rsidRDefault="00C521B1" w:rsidP="009B4FC8">
      <w:pPr>
        <w:jc w:val="both"/>
        <w:rPr>
          <w:rStyle w:val="a5"/>
          <w:b w:val="0"/>
          <w:bCs w:val="0"/>
          <w:lang w:val="ru-RU"/>
        </w:rPr>
      </w:pPr>
      <w:r w:rsidRPr="00064F99">
        <w:rPr>
          <w:rStyle w:val="a5"/>
          <w:b w:val="0"/>
          <w:bCs w:val="0"/>
          <w:lang w:val="ru-RU"/>
        </w:rPr>
        <w:t>Данные</w:t>
      </w:r>
      <w:r>
        <w:rPr>
          <w:rStyle w:val="a5"/>
          <w:b w:val="0"/>
          <w:bCs w:val="0"/>
          <w:lang w:val="ru-RU"/>
        </w:rPr>
        <w:t xml:space="preserve">, заполненные сотрудниками, хранятся в отдельном </w:t>
      </w:r>
      <w:proofErr w:type="spellStart"/>
      <w:r>
        <w:rPr>
          <w:rStyle w:val="a5"/>
          <w:b w:val="0"/>
          <w:bCs w:val="0"/>
          <w:lang w:val="ru-RU"/>
        </w:rPr>
        <w:t>инфоблоке</w:t>
      </w:r>
      <w:proofErr w:type="spellEnd"/>
      <w:r>
        <w:rPr>
          <w:rStyle w:val="a5"/>
          <w:b w:val="0"/>
          <w:bCs w:val="0"/>
          <w:lang w:val="ru-RU"/>
        </w:rPr>
        <w:t>, программируемом Исполнителем, с отображением в интерфейсе Битрикс24 в виде универсального списка, с разграниченными правами доступа (каждый сотрудник видит только свои записи)</w:t>
      </w:r>
    </w:p>
    <w:p w14:paraId="177818AA" w14:textId="77777777" w:rsidR="00C521B1" w:rsidRDefault="00C521B1" w:rsidP="009B4FC8">
      <w:pPr>
        <w:jc w:val="both"/>
        <w:rPr>
          <w:rStyle w:val="a5"/>
          <w:b w:val="0"/>
          <w:bCs w:val="0"/>
          <w:lang w:val="ru-RU"/>
        </w:rPr>
      </w:pPr>
    </w:p>
    <w:p w14:paraId="7556F6C4" w14:textId="6AD89216" w:rsidR="00C521B1" w:rsidRDefault="00C521B1" w:rsidP="009B4FC8">
      <w:pPr>
        <w:jc w:val="both"/>
        <w:rPr>
          <w:rStyle w:val="a5"/>
          <w:b w:val="0"/>
          <w:bCs w:val="0"/>
          <w:lang w:val="ru-RU"/>
        </w:rPr>
      </w:pPr>
      <w:r>
        <w:rPr>
          <w:rStyle w:val="a5"/>
          <w:b w:val="0"/>
          <w:bCs w:val="0"/>
          <w:lang w:val="ru-RU"/>
        </w:rPr>
        <w:lastRenderedPageBreak/>
        <w:t xml:space="preserve">Для отображения статистической информации по данному блоку работ, исполнитель программирует Отчет </w:t>
      </w:r>
      <w:r w:rsidR="00D77714">
        <w:rPr>
          <w:rStyle w:val="a5"/>
          <w:b w:val="0"/>
          <w:bCs w:val="0"/>
          <w:lang w:val="ru-RU"/>
        </w:rPr>
        <w:t xml:space="preserve">табличного вида </w:t>
      </w:r>
      <w:r>
        <w:rPr>
          <w:rStyle w:val="a5"/>
          <w:b w:val="0"/>
          <w:bCs w:val="0"/>
          <w:lang w:val="ru-RU"/>
        </w:rPr>
        <w:t>со следующими параметрами:</w:t>
      </w:r>
    </w:p>
    <w:p w14:paraId="2445A235" w14:textId="77777777" w:rsidR="00C521B1" w:rsidRDefault="00C521B1" w:rsidP="009B4FC8">
      <w:pPr>
        <w:jc w:val="both"/>
        <w:rPr>
          <w:rStyle w:val="a5"/>
          <w:b w:val="0"/>
          <w:bCs w:val="0"/>
          <w:lang w:val="ru-RU"/>
        </w:rPr>
      </w:pPr>
    </w:p>
    <w:p w14:paraId="1E6C9F67" w14:textId="77777777" w:rsidR="00C521B1" w:rsidRDefault="00C521B1" w:rsidP="009B4FC8">
      <w:pPr>
        <w:pStyle w:val="a3"/>
        <w:numPr>
          <w:ilvl w:val="0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Фильтры</w:t>
      </w:r>
    </w:p>
    <w:p w14:paraId="482BE538" w14:textId="77777777" w:rsidR="00C521B1" w:rsidRDefault="00C521B1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Дата (период)</w:t>
      </w:r>
    </w:p>
    <w:p w14:paraId="57057507" w14:textId="3FECCE1F" w:rsidR="00C521B1" w:rsidRDefault="006D75B9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Контрагент (множественный выбор)</w:t>
      </w:r>
    </w:p>
    <w:p w14:paraId="076765AA" w14:textId="7CFE3963" w:rsidR="00C521B1" w:rsidRDefault="006D75B9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Вид услуги (множественный выбор)</w:t>
      </w:r>
    </w:p>
    <w:p w14:paraId="24B3CF40" w14:textId="77777777" w:rsidR="00C521B1" w:rsidRDefault="00C521B1" w:rsidP="009B4FC8">
      <w:pPr>
        <w:pStyle w:val="a3"/>
        <w:numPr>
          <w:ilvl w:val="0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Поля данных (колонки таблицы)</w:t>
      </w:r>
    </w:p>
    <w:p w14:paraId="21228F56" w14:textId="3512344A" w:rsidR="00C521B1" w:rsidRDefault="006D75B9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Услуга</w:t>
      </w:r>
    </w:p>
    <w:p w14:paraId="45E19BDA" w14:textId="16B2B401" w:rsidR="00C521B1" w:rsidRDefault="006D75B9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Поступившие денежные средства</w:t>
      </w:r>
    </w:p>
    <w:p w14:paraId="7B24CA37" w14:textId="7F9758F5" w:rsidR="00C521B1" w:rsidRDefault="006D75B9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Контрагент</w:t>
      </w:r>
    </w:p>
    <w:p w14:paraId="4D6E9FE2" w14:textId="77777777" w:rsidR="00C521B1" w:rsidRDefault="00C521B1" w:rsidP="009B4FC8">
      <w:pPr>
        <w:pStyle w:val="a3"/>
        <w:numPr>
          <w:ilvl w:val="0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Итого</w:t>
      </w:r>
    </w:p>
    <w:p w14:paraId="27F87D57" w14:textId="1183730A" w:rsidR="00C521B1" w:rsidRPr="00C521B1" w:rsidRDefault="00C521B1" w:rsidP="009B4FC8">
      <w:pPr>
        <w:pStyle w:val="a3"/>
        <w:numPr>
          <w:ilvl w:val="1"/>
          <w:numId w:val="21"/>
        </w:num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Сумма </w:t>
      </w:r>
      <w:r w:rsidR="006D75B9">
        <w:rPr>
          <w:rStyle w:val="a5"/>
          <w:b w:val="0"/>
          <w:bCs w:val="0"/>
        </w:rPr>
        <w:t>поступивших денежных средств</w:t>
      </w:r>
      <w:r>
        <w:rPr>
          <w:rStyle w:val="a5"/>
          <w:b w:val="0"/>
          <w:bCs w:val="0"/>
        </w:rPr>
        <w:t xml:space="preserve"> по выбранным фильтрам по выбранному периоду дат</w:t>
      </w:r>
    </w:p>
    <w:p w14:paraId="02ED3D17" w14:textId="77777777" w:rsidR="00C521B1" w:rsidRPr="00064F99" w:rsidRDefault="00C521B1" w:rsidP="009B4FC8">
      <w:pPr>
        <w:jc w:val="both"/>
        <w:rPr>
          <w:rStyle w:val="a5"/>
          <w:lang w:val="ru-RU"/>
        </w:rPr>
      </w:pPr>
      <w:bookmarkStart w:id="0" w:name="_GoBack"/>
      <w:bookmarkEnd w:id="0"/>
    </w:p>
    <w:sectPr w:rsidR="00C521B1" w:rsidRPr="00064F99" w:rsidSect="00C570B4">
      <w:footerReference w:type="default" r:id="rId7"/>
      <w:pgSz w:w="11906" w:h="16838"/>
      <w:pgMar w:top="993" w:right="108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A8978" w14:textId="77777777" w:rsidR="004E7446" w:rsidRDefault="004E7446" w:rsidP="00E514A1">
      <w:r>
        <w:separator/>
      </w:r>
    </w:p>
  </w:endnote>
  <w:endnote w:type="continuationSeparator" w:id="0">
    <w:p w14:paraId="7A0CD8F2" w14:textId="77777777" w:rsidR="004E7446" w:rsidRDefault="004E7446" w:rsidP="00E5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820610"/>
    </w:sdtPr>
    <w:sdtEndPr>
      <w:rPr>
        <w:noProof/>
        <w:sz w:val="20"/>
        <w:szCs w:val="20"/>
      </w:rPr>
    </w:sdtEndPr>
    <w:sdtContent>
      <w:p w14:paraId="3ABEF949" w14:textId="35FCAFEA" w:rsidR="00153648" w:rsidRPr="00E514A1" w:rsidRDefault="00153648">
        <w:pPr>
          <w:pStyle w:val="a9"/>
          <w:jc w:val="right"/>
          <w:rPr>
            <w:sz w:val="20"/>
            <w:szCs w:val="20"/>
          </w:rPr>
        </w:pPr>
        <w:r w:rsidRPr="00E514A1">
          <w:rPr>
            <w:sz w:val="20"/>
            <w:szCs w:val="20"/>
          </w:rPr>
          <w:fldChar w:fldCharType="begin"/>
        </w:r>
        <w:r w:rsidRPr="00E514A1">
          <w:rPr>
            <w:sz w:val="20"/>
            <w:szCs w:val="20"/>
          </w:rPr>
          <w:instrText xml:space="preserve"> PAGE   \* MERGEFORMAT </w:instrText>
        </w:r>
        <w:r w:rsidRPr="00E514A1">
          <w:rPr>
            <w:sz w:val="20"/>
            <w:szCs w:val="20"/>
          </w:rPr>
          <w:fldChar w:fldCharType="separate"/>
        </w:r>
        <w:r w:rsidR="00964C91">
          <w:rPr>
            <w:noProof/>
            <w:sz w:val="20"/>
            <w:szCs w:val="20"/>
          </w:rPr>
          <w:t>1</w:t>
        </w:r>
        <w:r w:rsidRPr="00E514A1">
          <w:rPr>
            <w:noProof/>
            <w:sz w:val="20"/>
            <w:szCs w:val="20"/>
          </w:rPr>
          <w:fldChar w:fldCharType="end"/>
        </w:r>
      </w:p>
    </w:sdtContent>
  </w:sdt>
  <w:p w14:paraId="4B6E35D8" w14:textId="77777777" w:rsidR="00153648" w:rsidRDefault="001536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13BAA" w14:textId="77777777" w:rsidR="004E7446" w:rsidRDefault="004E7446" w:rsidP="00E514A1">
      <w:r>
        <w:separator/>
      </w:r>
    </w:p>
  </w:footnote>
  <w:footnote w:type="continuationSeparator" w:id="0">
    <w:p w14:paraId="27FF7276" w14:textId="77777777" w:rsidR="004E7446" w:rsidRDefault="004E7446" w:rsidP="00E5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B1F"/>
    <w:multiLevelType w:val="hybridMultilevel"/>
    <w:tmpl w:val="9CDC2E74"/>
    <w:lvl w:ilvl="0" w:tplc="6D4A12B6">
      <w:numFmt w:val="none"/>
      <w:lvlText w:val=""/>
      <w:lvlJc w:val="left"/>
      <w:pPr>
        <w:tabs>
          <w:tab w:val="num" w:pos="360"/>
        </w:tabs>
      </w:pPr>
    </w:lvl>
    <w:lvl w:ilvl="1" w:tplc="364428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D60F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41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65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A6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EF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E6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A7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E2E"/>
    <w:multiLevelType w:val="hybridMultilevel"/>
    <w:tmpl w:val="4CC240D2"/>
    <w:lvl w:ilvl="0" w:tplc="31641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6A29"/>
    <w:multiLevelType w:val="multilevel"/>
    <w:tmpl w:val="7D466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30EB7"/>
    <w:multiLevelType w:val="multilevel"/>
    <w:tmpl w:val="7D466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8120FE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5" w15:restartNumberingAfterBreak="0">
    <w:nsid w:val="16DE7FF3"/>
    <w:multiLevelType w:val="hybridMultilevel"/>
    <w:tmpl w:val="D5244768"/>
    <w:lvl w:ilvl="0" w:tplc="BCA4949A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660EC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09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67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EA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6E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83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1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A2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050C"/>
    <w:multiLevelType w:val="hybridMultilevel"/>
    <w:tmpl w:val="F992E172"/>
    <w:lvl w:ilvl="0" w:tplc="975870E8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35B6E"/>
    <w:multiLevelType w:val="hybridMultilevel"/>
    <w:tmpl w:val="C0F03870"/>
    <w:lvl w:ilvl="0" w:tplc="31641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B0C62"/>
    <w:multiLevelType w:val="hybridMultilevel"/>
    <w:tmpl w:val="7E38A7FC"/>
    <w:lvl w:ilvl="0" w:tplc="F50C7B74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28CD"/>
    <w:multiLevelType w:val="hybridMultilevel"/>
    <w:tmpl w:val="EA229EF4"/>
    <w:lvl w:ilvl="0" w:tplc="FFFFFFFF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16F"/>
    <w:multiLevelType w:val="multilevel"/>
    <w:tmpl w:val="EB9C4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▫"/>
      <w:lvlJc w:val="left"/>
      <w:pPr>
        <w:ind w:left="4320" w:hanging="180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54576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211B64"/>
    <w:multiLevelType w:val="hybridMultilevel"/>
    <w:tmpl w:val="0E7AA7BC"/>
    <w:lvl w:ilvl="0" w:tplc="31641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A3533"/>
    <w:multiLevelType w:val="hybridMultilevel"/>
    <w:tmpl w:val="4F5CE65E"/>
    <w:lvl w:ilvl="0" w:tplc="31641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44791"/>
    <w:multiLevelType w:val="multilevel"/>
    <w:tmpl w:val="347A7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79A12F2"/>
    <w:multiLevelType w:val="hybridMultilevel"/>
    <w:tmpl w:val="E0D60B20"/>
    <w:lvl w:ilvl="0" w:tplc="975870E8">
      <w:start w:val="1"/>
      <w:numFmt w:val="bullet"/>
      <w:lvlText w:val="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53DB6"/>
    <w:multiLevelType w:val="hybridMultilevel"/>
    <w:tmpl w:val="65A873B2"/>
    <w:lvl w:ilvl="0" w:tplc="E9448D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D50A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42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22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46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83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A5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8E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68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E1EC6"/>
    <w:multiLevelType w:val="multilevel"/>
    <w:tmpl w:val="5BD6B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0"/>
  </w:num>
  <w:num w:numId="5">
    <w:abstractNumId w:val="0"/>
  </w:num>
  <w:num w:numId="6">
    <w:abstractNumId w:val="15"/>
  </w:num>
  <w:num w:numId="7">
    <w:abstractNumId w:val="9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11"/>
  </w:num>
  <w:num w:numId="15">
    <w:abstractNumId w:val="3"/>
  </w:num>
  <w:num w:numId="16">
    <w:abstractNumId w:val="14"/>
  </w:num>
  <w:num w:numId="17">
    <w:abstractNumId w:val="2"/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3A0657"/>
    <w:rsid w:val="00005B27"/>
    <w:rsid w:val="00013545"/>
    <w:rsid w:val="000142FB"/>
    <w:rsid w:val="00017859"/>
    <w:rsid w:val="00023A30"/>
    <w:rsid w:val="00026E0F"/>
    <w:rsid w:val="0003227F"/>
    <w:rsid w:val="00064F99"/>
    <w:rsid w:val="000657AF"/>
    <w:rsid w:val="0006705F"/>
    <w:rsid w:val="0007096A"/>
    <w:rsid w:val="00073BCF"/>
    <w:rsid w:val="0008281E"/>
    <w:rsid w:val="00082AED"/>
    <w:rsid w:val="00097699"/>
    <w:rsid w:val="000B1D9D"/>
    <w:rsid w:val="000B4034"/>
    <w:rsid w:val="000B43C5"/>
    <w:rsid w:val="0011170C"/>
    <w:rsid w:val="00113C8B"/>
    <w:rsid w:val="00124C5F"/>
    <w:rsid w:val="001262D5"/>
    <w:rsid w:val="0013579F"/>
    <w:rsid w:val="00153648"/>
    <w:rsid w:val="00157BF6"/>
    <w:rsid w:val="001718F6"/>
    <w:rsid w:val="001E7576"/>
    <w:rsid w:val="00246593"/>
    <w:rsid w:val="002910E5"/>
    <w:rsid w:val="002B0578"/>
    <w:rsid w:val="002B2EDB"/>
    <w:rsid w:val="002C10E7"/>
    <w:rsid w:val="002C2BCC"/>
    <w:rsid w:val="002C4C10"/>
    <w:rsid w:val="002D0663"/>
    <w:rsid w:val="002D6074"/>
    <w:rsid w:val="002F2927"/>
    <w:rsid w:val="002F7F32"/>
    <w:rsid w:val="00303ECD"/>
    <w:rsid w:val="00307929"/>
    <w:rsid w:val="00311B03"/>
    <w:rsid w:val="00325D1B"/>
    <w:rsid w:val="003321A6"/>
    <w:rsid w:val="00384BDD"/>
    <w:rsid w:val="0039147A"/>
    <w:rsid w:val="003951DE"/>
    <w:rsid w:val="003A4354"/>
    <w:rsid w:val="003E5775"/>
    <w:rsid w:val="003E7B19"/>
    <w:rsid w:val="003F6BF4"/>
    <w:rsid w:val="00417174"/>
    <w:rsid w:val="004304B0"/>
    <w:rsid w:val="00430ADB"/>
    <w:rsid w:val="0046413E"/>
    <w:rsid w:val="004762AD"/>
    <w:rsid w:val="0048598E"/>
    <w:rsid w:val="004D7233"/>
    <w:rsid w:val="004E6A69"/>
    <w:rsid w:val="004E7446"/>
    <w:rsid w:val="004F2EF2"/>
    <w:rsid w:val="004F62F5"/>
    <w:rsid w:val="00500E6D"/>
    <w:rsid w:val="00543C79"/>
    <w:rsid w:val="00551897"/>
    <w:rsid w:val="005621C9"/>
    <w:rsid w:val="00567F4D"/>
    <w:rsid w:val="00580FC7"/>
    <w:rsid w:val="00582A50"/>
    <w:rsid w:val="00583B3C"/>
    <w:rsid w:val="005A7E01"/>
    <w:rsid w:val="005C4FFA"/>
    <w:rsid w:val="005E0159"/>
    <w:rsid w:val="005E412A"/>
    <w:rsid w:val="0060404D"/>
    <w:rsid w:val="0061495A"/>
    <w:rsid w:val="00634C85"/>
    <w:rsid w:val="006411E8"/>
    <w:rsid w:val="0065421A"/>
    <w:rsid w:val="0066161A"/>
    <w:rsid w:val="0067112D"/>
    <w:rsid w:val="00682763"/>
    <w:rsid w:val="006958F1"/>
    <w:rsid w:val="00696F43"/>
    <w:rsid w:val="006C6066"/>
    <w:rsid w:val="006D71AE"/>
    <w:rsid w:val="006D75B9"/>
    <w:rsid w:val="006F4B9F"/>
    <w:rsid w:val="007232E0"/>
    <w:rsid w:val="00732F19"/>
    <w:rsid w:val="00735339"/>
    <w:rsid w:val="0074511A"/>
    <w:rsid w:val="00747348"/>
    <w:rsid w:val="0078271A"/>
    <w:rsid w:val="0078278E"/>
    <w:rsid w:val="00787D91"/>
    <w:rsid w:val="0079135D"/>
    <w:rsid w:val="007D0041"/>
    <w:rsid w:val="007D3B1B"/>
    <w:rsid w:val="007E391E"/>
    <w:rsid w:val="00816EFF"/>
    <w:rsid w:val="00845003"/>
    <w:rsid w:val="00850051"/>
    <w:rsid w:val="00853849"/>
    <w:rsid w:val="00866B59"/>
    <w:rsid w:val="00871C5C"/>
    <w:rsid w:val="008900BF"/>
    <w:rsid w:val="00890D1A"/>
    <w:rsid w:val="008C0F51"/>
    <w:rsid w:val="008D0275"/>
    <w:rsid w:val="008F6590"/>
    <w:rsid w:val="00912DE0"/>
    <w:rsid w:val="009200E2"/>
    <w:rsid w:val="0092196B"/>
    <w:rsid w:val="009464A5"/>
    <w:rsid w:val="00953152"/>
    <w:rsid w:val="0096335B"/>
    <w:rsid w:val="00964C91"/>
    <w:rsid w:val="00973A9C"/>
    <w:rsid w:val="009926EF"/>
    <w:rsid w:val="00995732"/>
    <w:rsid w:val="009A6398"/>
    <w:rsid w:val="009B4FC8"/>
    <w:rsid w:val="009D153A"/>
    <w:rsid w:val="009D4880"/>
    <w:rsid w:val="009D6C4F"/>
    <w:rsid w:val="009F013C"/>
    <w:rsid w:val="00A176E6"/>
    <w:rsid w:val="00A2434A"/>
    <w:rsid w:val="00A34D20"/>
    <w:rsid w:val="00A72267"/>
    <w:rsid w:val="00A7387A"/>
    <w:rsid w:val="00A8550E"/>
    <w:rsid w:val="00A94C41"/>
    <w:rsid w:val="00AB1561"/>
    <w:rsid w:val="00AC7F25"/>
    <w:rsid w:val="00B01C82"/>
    <w:rsid w:val="00B07F20"/>
    <w:rsid w:val="00B35ADE"/>
    <w:rsid w:val="00B40930"/>
    <w:rsid w:val="00B476CB"/>
    <w:rsid w:val="00B56ACB"/>
    <w:rsid w:val="00B71E18"/>
    <w:rsid w:val="00B74B56"/>
    <w:rsid w:val="00B8128D"/>
    <w:rsid w:val="00B93AC1"/>
    <w:rsid w:val="00B952F2"/>
    <w:rsid w:val="00BA1746"/>
    <w:rsid w:val="00BC1364"/>
    <w:rsid w:val="00BC3512"/>
    <w:rsid w:val="00BF049B"/>
    <w:rsid w:val="00BF04BF"/>
    <w:rsid w:val="00BF12EE"/>
    <w:rsid w:val="00BF27D6"/>
    <w:rsid w:val="00BF55AA"/>
    <w:rsid w:val="00C04892"/>
    <w:rsid w:val="00C521B1"/>
    <w:rsid w:val="00C570B4"/>
    <w:rsid w:val="00C63F48"/>
    <w:rsid w:val="00C65396"/>
    <w:rsid w:val="00C7191A"/>
    <w:rsid w:val="00C926C8"/>
    <w:rsid w:val="00C93884"/>
    <w:rsid w:val="00CB15A3"/>
    <w:rsid w:val="00CD2AA9"/>
    <w:rsid w:val="00CD4450"/>
    <w:rsid w:val="00CD7BDF"/>
    <w:rsid w:val="00CE4CC7"/>
    <w:rsid w:val="00CF0C1C"/>
    <w:rsid w:val="00CF69A6"/>
    <w:rsid w:val="00CF6ACA"/>
    <w:rsid w:val="00D00D33"/>
    <w:rsid w:val="00D00F8F"/>
    <w:rsid w:val="00D143E7"/>
    <w:rsid w:val="00D16EB4"/>
    <w:rsid w:val="00D20D7F"/>
    <w:rsid w:val="00D27028"/>
    <w:rsid w:val="00D371ED"/>
    <w:rsid w:val="00D75442"/>
    <w:rsid w:val="00D77714"/>
    <w:rsid w:val="00D85F2A"/>
    <w:rsid w:val="00D90EE1"/>
    <w:rsid w:val="00DC7D0D"/>
    <w:rsid w:val="00E148A8"/>
    <w:rsid w:val="00E42850"/>
    <w:rsid w:val="00E45DA4"/>
    <w:rsid w:val="00E514A1"/>
    <w:rsid w:val="00E52F30"/>
    <w:rsid w:val="00E677E9"/>
    <w:rsid w:val="00E70F44"/>
    <w:rsid w:val="00EC5C2E"/>
    <w:rsid w:val="00EF4159"/>
    <w:rsid w:val="00EF4CDE"/>
    <w:rsid w:val="00F00423"/>
    <w:rsid w:val="00F078B4"/>
    <w:rsid w:val="00F26D8F"/>
    <w:rsid w:val="00F33DAE"/>
    <w:rsid w:val="00F34872"/>
    <w:rsid w:val="00F35CFB"/>
    <w:rsid w:val="00F41424"/>
    <w:rsid w:val="00F42124"/>
    <w:rsid w:val="00F421F0"/>
    <w:rsid w:val="00F4649B"/>
    <w:rsid w:val="00F5333D"/>
    <w:rsid w:val="00F61252"/>
    <w:rsid w:val="00F642BC"/>
    <w:rsid w:val="00FE2E24"/>
    <w:rsid w:val="00FF4640"/>
    <w:rsid w:val="2883B5F2"/>
    <w:rsid w:val="293A0657"/>
    <w:rsid w:val="35458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C6E0"/>
  <w15:docId w15:val="{474A3557-F7C6-4D6D-8D91-265D04DF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657AF"/>
    <w:pPr>
      <w:keepNext/>
      <w:keepLines/>
      <w:spacing w:before="240" w:line="259" w:lineRule="auto"/>
      <w:jc w:val="center"/>
      <w:outlineLvl w:val="0"/>
    </w:pPr>
    <w:rPr>
      <w:rFonts w:ascii="Cambria" w:eastAsiaTheme="majorEastAsia" w:hAnsi="Cambria" w:cstheme="majorBidi"/>
      <w:b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57AF"/>
    <w:pPr>
      <w:keepNext/>
      <w:keepLines/>
      <w:numPr>
        <w:numId w:val="9"/>
      </w:numPr>
      <w:spacing w:before="40" w:line="259" w:lineRule="auto"/>
      <w:outlineLvl w:val="1"/>
    </w:pPr>
    <w:rPr>
      <w:rFonts w:ascii="Cambria" w:eastAsiaTheme="majorEastAsia" w:hAnsi="Cambria" w:cstheme="majorBidi"/>
      <w:b/>
      <w:sz w:val="28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5003"/>
    <w:pPr>
      <w:keepNext/>
      <w:keepLines/>
      <w:spacing w:before="40" w:line="259" w:lineRule="auto"/>
      <w:outlineLvl w:val="2"/>
    </w:pPr>
    <w:rPr>
      <w:rFonts w:ascii="Cambria" w:eastAsiaTheme="majorEastAsia" w:hAnsi="Cambria" w:cstheme="majorBidi"/>
      <w:b/>
      <w:color w:val="1F3763" w:themeColor="accent1" w:themeShade="7F"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7AF"/>
    <w:rPr>
      <w:rFonts w:ascii="Cambria" w:eastAsiaTheme="majorEastAsia" w:hAnsi="Cambria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45003"/>
    <w:rPr>
      <w:rFonts w:ascii="Cambria" w:eastAsiaTheme="majorEastAsia" w:hAnsi="Cambria" w:cstheme="majorBidi"/>
      <w:b/>
      <w:color w:val="1F3763" w:themeColor="accent1" w:themeShade="7F"/>
      <w:sz w:val="26"/>
      <w:szCs w:val="24"/>
    </w:rPr>
  </w:style>
  <w:style w:type="paragraph" w:styleId="a3">
    <w:name w:val="List Paragraph"/>
    <w:basedOn w:val="a"/>
    <w:uiPriority w:val="34"/>
    <w:qFormat/>
    <w:rsid w:val="003A4354"/>
    <w:pPr>
      <w:spacing w:after="160" w:line="259" w:lineRule="auto"/>
      <w:ind w:left="794"/>
      <w:contextualSpacing/>
    </w:pPr>
    <w:rPr>
      <w:rFonts w:ascii="Cambria" w:eastAsiaTheme="minorHAnsi" w:hAnsi="Cambria" w:cstheme="minorBidi"/>
      <w:szCs w:val="22"/>
      <w:lang w:val="ru-RU"/>
    </w:rPr>
  </w:style>
  <w:style w:type="table" w:styleId="a4">
    <w:name w:val="Table Grid"/>
    <w:basedOn w:val="a1"/>
    <w:uiPriority w:val="39"/>
    <w:rsid w:val="0097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B1D9D"/>
    <w:rPr>
      <w:rFonts w:ascii="Cambria" w:hAnsi="Cambria"/>
      <w:b/>
      <w:bCs/>
      <w:color w:val="auto"/>
    </w:rPr>
  </w:style>
  <w:style w:type="table" w:customStyle="1" w:styleId="-11">
    <w:name w:val="Таблица-сетка 1 светлая1"/>
    <w:basedOn w:val="a1"/>
    <w:uiPriority w:val="46"/>
    <w:rsid w:val="00F35C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6">
    <w:name w:val="Hyperlink"/>
    <w:basedOn w:val="a0"/>
    <w:uiPriority w:val="99"/>
    <w:unhideWhenUsed/>
    <w:rsid w:val="00582A5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57AF"/>
    <w:rPr>
      <w:rFonts w:ascii="Cambria" w:eastAsiaTheme="majorEastAsia" w:hAnsi="Cambria" w:cstheme="majorBidi"/>
      <w:b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14A1"/>
    <w:pPr>
      <w:tabs>
        <w:tab w:val="center" w:pos="4844"/>
        <w:tab w:val="right" w:pos="9689"/>
      </w:tabs>
    </w:pPr>
    <w:rPr>
      <w:rFonts w:ascii="Cambria" w:eastAsiaTheme="minorHAnsi" w:hAnsi="Cambria" w:cstheme="minorBidi"/>
      <w:szCs w:val="22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E514A1"/>
    <w:rPr>
      <w:rFonts w:ascii="Cambria" w:hAnsi="Cambria"/>
      <w:sz w:val="24"/>
    </w:rPr>
  </w:style>
  <w:style w:type="paragraph" w:styleId="a9">
    <w:name w:val="footer"/>
    <w:basedOn w:val="a"/>
    <w:link w:val="aa"/>
    <w:uiPriority w:val="99"/>
    <w:unhideWhenUsed/>
    <w:rsid w:val="00E514A1"/>
    <w:pPr>
      <w:tabs>
        <w:tab w:val="center" w:pos="4844"/>
        <w:tab w:val="right" w:pos="9689"/>
      </w:tabs>
    </w:pPr>
    <w:rPr>
      <w:rFonts w:ascii="Cambria" w:eastAsiaTheme="minorHAnsi" w:hAnsi="Cambria" w:cstheme="minorBidi"/>
      <w:szCs w:val="22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E514A1"/>
    <w:rPr>
      <w:rFonts w:ascii="Cambria" w:hAnsi="Cambria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004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423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42BC"/>
    <w:rPr>
      <w:color w:val="605E5C"/>
      <w:shd w:val="clear" w:color="auto" w:fill="E1DFDD"/>
    </w:rPr>
  </w:style>
  <w:style w:type="paragraph" w:customStyle="1" w:styleId="31">
    <w:name w:val="заголовок 3"/>
    <w:basedOn w:val="a"/>
    <w:next w:val="a"/>
    <w:rsid w:val="00325D1B"/>
    <w:pPr>
      <w:keepNext/>
      <w:suppressAutoHyphens/>
      <w:jc w:val="center"/>
    </w:pPr>
    <w:rPr>
      <w:szCs w:val="20"/>
      <w:lang w:val="ru-RU" w:eastAsia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CD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Yelin</dc:creator>
  <cp:lastModifiedBy>Пользователь Windows</cp:lastModifiedBy>
  <cp:revision>3</cp:revision>
  <cp:lastPrinted>2018-10-02T11:37:00Z</cp:lastPrinted>
  <dcterms:created xsi:type="dcterms:W3CDTF">2021-06-01T18:44:00Z</dcterms:created>
  <dcterms:modified xsi:type="dcterms:W3CDTF">2021-06-01T18:46:00Z</dcterms:modified>
</cp:coreProperties>
</file>