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 xml:space="preserve">Написать по 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500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знаков для каждой фразы с вхождением основного ключа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. 2-4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абзаца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Это все будут разные страницы и тексты будут находиться на разных страницах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Потешки про зайку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Потешки про кота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Потешки про умывание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Потешки про солнышко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Потешки про еду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Потешки про лето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Потешки про пальчики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Потешки про части тела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Сорока белобока потешка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Потешки картинки для детей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Потешки для малышей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Потешки для детей 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лет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Детские потешки и прибаутки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Потешки для детей раннего возраста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Потешки для детей 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3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лет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Стихи потешки для детей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Потешки для новорожденных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Потешки для детей в детском саду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Потешки для самых маленьких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Потешка Гуси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гуси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!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Потешки для детей 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4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лет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303030"/>
            </w14:solidFill>
          </w14:textFill>
        </w:rPr>
        <w:t>Потешки про животных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Потешки для детей </w:t>
      </w:r>
      <w:r>
        <w:rPr>
          <w:rFonts w:ascii="Helvetica" w:hAnsi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 xml:space="preserve">5 </w:t>
      </w: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лет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Потешки для сна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outline w:val="0"/>
          <w:color w:val="303030"/>
          <w:sz w:val="26"/>
          <w:szCs w:val="26"/>
          <w:shd w:val="clear" w:color="auto" w:fill="ffffff"/>
          <w:rtl w:val="0"/>
          <w14:textFill>
            <w14:solidFill>
              <w14:srgbClr w14:val="303030"/>
            </w14:solidFill>
          </w14:textFill>
        </w:rPr>
        <w:t>Потешки для речи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