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5149" w:rsidRDefault="00C07CD8">
      <w:bookmarkStart w:id="0" w:name="_Hlk525217741"/>
      <w:bookmarkEnd w:id="0"/>
      <w:r>
        <w:t xml:space="preserve">Сделать новые классы обертки для </w:t>
      </w:r>
      <w:proofErr w:type="spellStart"/>
      <w:r>
        <w:t>чекбоксов</w:t>
      </w:r>
      <w:proofErr w:type="spellEnd"/>
      <w:r>
        <w:t xml:space="preserve"> и </w:t>
      </w:r>
      <w:proofErr w:type="spellStart"/>
      <w:r>
        <w:t>ра</w:t>
      </w:r>
      <w:r w:rsidR="00DF3AE8">
        <w:t>т</w:t>
      </w:r>
      <w:r>
        <w:t>иокнопок</w:t>
      </w:r>
      <w:proofErr w:type="spellEnd"/>
      <w:r w:rsidR="004A1FA6" w:rsidRPr="004A1FA6">
        <w:t xml:space="preserve"> </w:t>
      </w:r>
      <w:r>
        <w:br/>
        <w:t>Примеры:</w:t>
      </w:r>
      <w:r>
        <w:br/>
      </w:r>
      <w:r>
        <w:rPr>
          <w:noProof/>
        </w:rPr>
        <w:drawing>
          <wp:inline distT="0" distB="0" distL="0" distR="0">
            <wp:extent cx="7037211" cy="121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MLxZWEB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167" cy="123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3505200" cy="14724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0PK5dv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416" cy="14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685" w:rsidRDefault="00D205B9">
      <w:r>
        <w:rPr>
          <w:noProof/>
        </w:rPr>
        <w:drawing>
          <wp:inline distT="0" distB="0" distL="0" distR="0">
            <wp:extent cx="3971429" cy="11523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kXcrudw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1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836" w:rsidRDefault="00DF3AE8">
      <w:proofErr w:type="spellStart"/>
      <w:r>
        <w:t>Ратиокнопки</w:t>
      </w:r>
      <w:proofErr w:type="spellEnd"/>
      <w:r>
        <w:t xml:space="preserve"> в виде ползунков, </w:t>
      </w:r>
      <w:proofErr w:type="spellStart"/>
      <w:r>
        <w:t>чекбоксы</w:t>
      </w:r>
      <w:proofErr w:type="spellEnd"/>
      <w:r>
        <w:t xml:space="preserve"> в виде обычного текста</w:t>
      </w:r>
      <w:r w:rsidR="004A1FA6" w:rsidRPr="004A1FA6">
        <w:t xml:space="preserve">, </w:t>
      </w:r>
      <w:r w:rsidR="004A1FA6">
        <w:t>спрятав (удалив селектор)</w:t>
      </w:r>
      <w:r>
        <w:t>.</w:t>
      </w:r>
      <w:r>
        <w:br/>
        <w:t xml:space="preserve">список </w:t>
      </w:r>
      <w:proofErr w:type="spellStart"/>
      <w:r>
        <w:t>ратиокнопок</w:t>
      </w:r>
      <w:proofErr w:type="spellEnd"/>
      <w:r>
        <w:t>: страховой сбор? (нет/да), упаковка (нет/да), вернуться (нет/да),</w:t>
      </w:r>
      <w:r w:rsidR="00972FF7" w:rsidRPr="00972FF7">
        <w:t xml:space="preserve"> </w:t>
      </w:r>
      <w:r w:rsidR="00972FF7">
        <w:t>вскрыть и осмотреть (нет/да).</w:t>
      </w:r>
      <w:r w:rsidR="00972FF7">
        <w:br/>
      </w:r>
      <w:proofErr w:type="spellStart"/>
      <w:r w:rsidR="00972FF7">
        <w:t>чекбоксы</w:t>
      </w:r>
      <w:proofErr w:type="spellEnd"/>
      <w:r w:rsidR="00972FF7">
        <w:t xml:space="preserve"> и </w:t>
      </w:r>
      <w:proofErr w:type="spellStart"/>
      <w:r w:rsidR="00972FF7">
        <w:rPr>
          <w:lang w:val="en-US"/>
        </w:rPr>
        <w:t>ui</w:t>
      </w:r>
      <w:proofErr w:type="spellEnd"/>
      <w:r w:rsidR="00972FF7" w:rsidRPr="00972FF7">
        <w:t xml:space="preserve"> </w:t>
      </w:r>
      <w:r w:rsidR="00972FF7">
        <w:rPr>
          <w:lang w:val="en-US"/>
        </w:rPr>
        <w:t>slider</w:t>
      </w:r>
      <w:r w:rsidR="00972FF7">
        <w:t xml:space="preserve"> отвечают толь за вес!</w:t>
      </w:r>
    </w:p>
    <w:p w:rsidR="00DF3AE8" w:rsidRPr="00972FF7" w:rsidRDefault="008C6836">
      <w:pPr>
        <w:rPr>
          <w:rFonts w:ascii="Segoe UI" w:hAnsi="Segoe UI" w:cs="Segoe UI"/>
          <w:bCs/>
          <w:color w:val="444444"/>
          <w:sz w:val="20"/>
          <w:szCs w:val="20"/>
          <w:shd w:val="clear" w:color="auto" w:fill="FCFCFC"/>
        </w:rPr>
      </w:pPr>
      <w:r>
        <w:rPr>
          <w:noProof/>
        </w:rPr>
        <w:drawing>
          <wp:inline distT="0" distB="0" distL="0" distR="0">
            <wp:extent cx="4370691" cy="2933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act-Form-7-Form-Tag-Generator-min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989" cy="293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FF7">
        <w:br/>
        <w:t xml:space="preserve">1) Классы должны подходить как для </w:t>
      </w:r>
      <w:proofErr w:type="spellStart"/>
      <w:r w:rsidR="00972FF7">
        <w:t>чекбоксов</w:t>
      </w:r>
      <w:proofErr w:type="spellEnd"/>
      <w:r w:rsidR="00972FF7">
        <w:t xml:space="preserve"> так и для </w:t>
      </w:r>
      <w:proofErr w:type="spellStart"/>
      <w:r w:rsidR="00972FF7">
        <w:t>ратиокнопок</w:t>
      </w:r>
      <w:proofErr w:type="spellEnd"/>
      <w:r w:rsidR="00972FF7">
        <w:br/>
        <w:t xml:space="preserve">2) Классы должны подходить как для </w:t>
      </w:r>
      <w:proofErr w:type="spellStart"/>
      <w:r w:rsidR="00972FF7">
        <w:rPr>
          <w:rFonts w:ascii="Segoe UI" w:hAnsi="Segoe UI" w:cs="Segoe UI"/>
          <w:b/>
          <w:bCs/>
          <w:color w:val="444444"/>
          <w:sz w:val="20"/>
          <w:szCs w:val="20"/>
          <w:shd w:val="clear" w:color="auto" w:fill="FCFCFC"/>
        </w:rPr>
        <w:t>radio</w:t>
      </w:r>
      <w:proofErr w:type="spellEnd"/>
      <w:r w:rsidR="00972FF7">
        <w:rPr>
          <w:rFonts w:ascii="Segoe UI" w:hAnsi="Segoe UI" w:cs="Segoe UI"/>
          <w:b/>
          <w:bCs/>
          <w:color w:val="444444"/>
          <w:sz w:val="20"/>
          <w:szCs w:val="20"/>
          <w:shd w:val="clear" w:color="auto" w:fill="FCFCFC"/>
        </w:rPr>
        <w:t xml:space="preserve"> </w:t>
      </w:r>
      <w:proofErr w:type="spellStart"/>
      <w:r w:rsidR="00972FF7">
        <w:rPr>
          <w:rFonts w:ascii="Segoe UI" w:hAnsi="Segoe UI" w:cs="Segoe UI"/>
          <w:b/>
          <w:bCs/>
          <w:color w:val="444444"/>
          <w:sz w:val="20"/>
          <w:szCs w:val="20"/>
          <w:shd w:val="clear" w:color="auto" w:fill="FCFCFC"/>
        </w:rPr>
        <w:t>buttons</w:t>
      </w:r>
      <w:proofErr w:type="spellEnd"/>
      <w:r w:rsidR="00972FF7">
        <w:rPr>
          <w:rFonts w:ascii="Segoe UI" w:hAnsi="Segoe UI" w:cs="Segoe UI"/>
          <w:b/>
          <w:bCs/>
          <w:color w:val="444444"/>
          <w:sz w:val="20"/>
          <w:szCs w:val="20"/>
          <w:shd w:val="clear" w:color="auto" w:fill="FCFCFC"/>
        </w:rPr>
        <w:t xml:space="preserve"> </w:t>
      </w:r>
      <w:proofErr w:type="spellStart"/>
      <w:proofErr w:type="gramStart"/>
      <w:r w:rsidR="00972FF7">
        <w:rPr>
          <w:rFonts w:ascii="Segoe UI" w:hAnsi="Segoe UI" w:cs="Segoe UI"/>
          <w:b/>
          <w:bCs/>
          <w:color w:val="444444"/>
          <w:sz w:val="20"/>
          <w:szCs w:val="20"/>
          <w:shd w:val="clear" w:color="auto" w:fill="FCFCFC"/>
        </w:rPr>
        <w:t>price</w:t>
      </w:r>
      <w:proofErr w:type="spellEnd"/>
      <w:proofErr w:type="gramEnd"/>
      <w:r w:rsidR="00972FF7">
        <w:t xml:space="preserve"> так и для </w:t>
      </w:r>
      <w:proofErr w:type="spellStart"/>
      <w:r w:rsidR="00972FF7">
        <w:rPr>
          <w:rFonts w:ascii="Segoe UI" w:hAnsi="Segoe UI" w:cs="Segoe UI"/>
          <w:b/>
          <w:bCs/>
          <w:color w:val="444444"/>
          <w:sz w:val="20"/>
          <w:szCs w:val="20"/>
          <w:shd w:val="clear" w:color="auto" w:fill="FCFCFC"/>
        </w:rPr>
        <w:t>checkboxes</w:t>
      </w:r>
      <w:proofErr w:type="spellEnd"/>
      <w:r w:rsidR="00972FF7">
        <w:rPr>
          <w:rFonts w:ascii="Segoe UI" w:hAnsi="Segoe UI" w:cs="Segoe UI"/>
          <w:b/>
          <w:bCs/>
          <w:color w:val="444444"/>
          <w:sz w:val="20"/>
          <w:szCs w:val="20"/>
          <w:shd w:val="clear" w:color="auto" w:fill="FCFCFC"/>
        </w:rPr>
        <w:t xml:space="preserve"> </w:t>
      </w:r>
      <w:proofErr w:type="spellStart"/>
      <w:r w:rsidR="00972FF7">
        <w:rPr>
          <w:rFonts w:ascii="Segoe UI" w:hAnsi="Segoe UI" w:cs="Segoe UI"/>
          <w:b/>
          <w:bCs/>
          <w:color w:val="444444"/>
          <w:sz w:val="20"/>
          <w:szCs w:val="20"/>
          <w:shd w:val="clear" w:color="auto" w:fill="FCFCFC"/>
        </w:rPr>
        <w:t>price</w:t>
      </w:r>
      <w:proofErr w:type="spellEnd"/>
      <w:r w:rsidR="00972FF7">
        <w:rPr>
          <w:rFonts w:ascii="Segoe UI" w:hAnsi="Segoe UI" w:cs="Segoe UI"/>
          <w:b/>
          <w:bCs/>
          <w:color w:val="444444"/>
          <w:sz w:val="20"/>
          <w:szCs w:val="20"/>
          <w:shd w:val="clear" w:color="auto" w:fill="FCFCFC"/>
        </w:rPr>
        <w:t xml:space="preserve"> </w:t>
      </w:r>
      <w:r w:rsidR="00972FF7">
        <w:rPr>
          <w:rFonts w:ascii="Segoe UI" w:hAnsi="Segoe UI" w:cs="Segoe UI"/>
          <w:bCs/>
          <w:color w:val="444444"/>
          <w:sz w:val="20"/>
          <w:szCs w:val="20"/>
          <w:shd w:val="clear" w:color="auto" w:fill="FCFCFC"/>
        </w:rPr>
        <w:t>(данный кнопки связаны с калькулятором)</w:t>
      </w:r>
      <w:r w:rsidR="00972FF7">
        <w:rPr>
          <w:rFonts w:ascii="Segoe UI" w:hAnsi="Segoe UI" w:cs="Segoe UI"/>
          <w:bCs/>
          <w:color w:val="444444"/>
          <w:sz w:val="20"/>
          <w:szCs w:val="20"/>
          <w:shd w:val="clear" w:color="auto" w:fill="FCFCFC"/>
        </w:rPr>
        <w:br/>
        <w:t xml:space="preserve">3) </w:t>
      </w:r>
      <w:r>
        <w:rPr>
          <w:rFonts w:ascii="Segoe UI" w:hAnsi="Segoe UI" w:cs="Segoe UI"/>
          <w:bCs/>
          <w:color w:val="444444"/>
          <w:sz w:val="20"/>
          <w:szCs w:val="20"/>
          <w:shd w:val="clear" w:color="auto" w:fill="FCFCFC"/>
        </w:rPr>
        <w:t xml:space="preserve">Указать где редактируется расстояние между </w:t>
      </w:r>
      <w:proofErr w:type="spellStart"/>
      <w:r>
        <w:rPr>
          <w:rFonts w:ascii="Segoe UI" w:hAnsi="Segoe UI" w:cs="Segoe UI"/>
          <w:bCs/>
          <w:color w:val="444444"/>
          <w:sz w:val="20"/>
          <w:szCs w:val="20"/>
          <w:shd w:val="clear" w:color="auto" w:fill="FCFCFC"/>
        </w:rPr>
        <w:t>ратио</w:t>
      </w:r>
      <w:proofErr w:type="spellEnd"/>
      <w:r>
        <w:rPr>
          <w:rFonts w:ascii="Segoe UI" w:hAnsi="Segoe UI" w:cs="Segoe UI"/>
          <w:bCs/>
          <w:color w:val="444444"/>
          <w:sz w:val="20"/>
          <w:szCs w:val="20"/>
          <w:shd w:val="clear" w:color="auto" w:fill="FCFCFC"/>
        </w:rPr>
        <w:t xml:space="preserve"> и </w:t>
      </w:r>
      <w:proofErr w:type="spellStart"/>
      <w:r>
        <w:rPr>
          <w:rFonts w:ascii="Segoe UI" w:hAnsi="Segoe UI" w:cs="Segoe UI"/>
          <w:bCs/>
          <w:color w:val="444444"/>
          <w:sz w:val="20"/>
          <w:szCs w:val="20"/>
          <w:shd w:val="clear" w:color="auto" w:fill="FCFCFC"/>
        </w:rPr>
        <w:t>чекбоксами</w:t>
      </w:r>
      <w:proofErr w:type="spellEnd"/>
      <w:r>
        <w:rPr>
          <w:rFonts w:ascii="Segoe UI" w:hAnsi="Segoe UI" w:cs="Segoe UI"/>
          <w:bCs/>
          <w:color w:val="444444"/>
          <w:sz w:val="20"/>
          <w:szCs w:val="20"/>
          <w:shd w:val="clear" w:color="auto" w:fill="FCFCFC"/>
        </w:rPr>
        <w:t xml:space="preserve"> для беспроблемной установки нескольких </w:t>
      </w:r>
      <w:proofErr w:type="spellStart"/>
      <w:r>
        <w:rPr>
          <w:rFonts w:ascii="Segoe UI" w:hAnsi="Segoe UI" w:cs="Segoe UI"/>
          <w:bCs/>
          <w:color w:val="444444"/>
          <w:sz w:val="20"/>
          <w:szCs w:val="20"/>
          <w:shd w:val="clear" w:color="auto" w:fill="FCFCFC"/>
        </w:rPr>
        <w:t>чекбоксов</w:t>
      </w:r>
      <w:proofErr w:type="spellEnd"/>
      <w:r>
        <w:rPr>
          <w:rFonts w:ascii="Segoe UI" w:hAnsi="Segoe UI" w:cs="Segoe UI"/>
          <w:bCs/>
          <w:color w:val="444444"/>
          <w:sz w:val="20"/>
          <w:szCs w:val="20"/>
          <w:shd w:val="clear" w:color="auto" w:fill="FCFCFC"/>
        </w:rPr>
        <w:t xml:space="preserve"> в один ряд либо без отступов либо с минимальными отступами.</w:t>
      </w:r>
      <w:r w:rsidR="004A1FA6">
        <w:br/>
      </w:r>
    </w:p>
    <w:p w:rsidR="00C07CD8" w:rsidRDefault="00C07CD8">
      <w:r>
        <w:lastRenderedPageBreak/>
        <w:t>Переверстать форму на дивах</w:t>
      </w:r>
      <w:r w:rsidR="000422C5">
        <w:t xml:space="preserve"> (сейчас форма написана на </w:t>
      </w:r>
      <w:proofErr w:type="spellStart"/>
      <w:r w:rsidR="000422C5">
        <w:t>шорткодах</w:t>
      </w:r>
      <w:proofErr w:type="spellEnd"/>
      <w:r w:rsidR="000422C5">
        <w:t>)</w:t>
      </w:r>
      <w:r>
        <w:t xml:space="preserve">, подправить </w:t>
      </w:r>
      <w:proofErr w:type="spellStart"/>
      <w:r>
        <w:rPr>
          <w:lang w:val="en-US"/>
        </w:rPr>
        <w:t>css</w:t>
      </w:r>
      <w:proofErr w:type="spellEnd"/>
      <w:r w:rsidRPr="00C07CD8">
        <w:t>,</w:t>
      </w:r>
      <w:r w:rsidR="00DE6685" w:rsidRPr="00DE6685">
        <w:t xml:space="preserve"> </w:t>
      </w:r>
      <w:r w:rsidR="00DE6685">
        <w:t>скелет</w:t>
      </w:r>
      <w:r w:rsidRPr="00C07CD8">
        <w:t xml:space="preserve"> </w:t>
      </w:r>
      <w:r>
        <w:t>сделать мак</w:t>
      </w:r>
      <w:r w:rsidR="00652955">
        <w:t>с</w:t>
      </w:r>
      <w:r>
        <w:t>имально похожей на (примеры):</w:t>
      </w:r>
      <w:r>
        <w:br/>
      </w:r>
      <w:r w:rsidR="00DE6685">
        <w:rPr>
          <w:noProof/>
        </w:rPr>
        <w:drawing>
          <wp:inline distT="0" distB="0" distL="0" distR="0">
            <wp:extent cx="6645910" cy="926338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названия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6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685" w:rsidRDefault="00DE6685"/>
    <w:p w:rsidR="00DE6685" w:rsidRPr="00354AA7" w:rsidRDefault="00DE6685">
      <w:r>
        <w:rPr>
          <w:noProof/>
        </w:rPr>
        <w:drawing>
          <wp:inline distT="0" distB="0" distL="0" distR="0">
            <wp:extent cx="6645910" cy="650049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3SMmfrf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0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836">
        <w:br/>
        <w:t xml:space="preserve">дублируемая группа полей для получателя должна иметь обертку стилей отличных от </w:t>
      </w:r>
      <w:r w:rsidR="00354AA7">
        <w:t>основной формы (все примеры есть на картинках)</w:t>
      </w:r>
      <w:r w:rsidR="00A07DFF">
        <w:t>.</w:t>
      </w:r>
      <w:r w:rsidR="00A07DFF">
        <w:br/>
      </w:r>
      <w:r w:rsidR="00A07DFF">
        <w:br/>
      </w:r>
      <w:r w:rsidR="00A07DFF">
        <w:rPr>
          <w:noProof/>
        </w:rPr>
        <w:drawing>
          <wp:inline distT="0" distB="0" distL="0" distR="0">
            <wp:extent cx="5140308" cy="205740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YBYXa7Pw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608" cy="207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DFF">
        <w:br/>
        <w:t xml:space="preserve">проработать стили для подсказок </w:t>
      </w:r>
    </w:p>
    <w:p w:rsidR="00D205B9" w:rsidRPr="00385705" w:rsidRDefault="00D205B9">
      <w:r>
        <w:lastRenderedPageBreak/>
        <w:t>Исправить ошибку в</w:t>
      </w:r>
      <w:r w:rsidRPr="00D205B9">
        <w:t xml:space="preserve"> </w:t>
      </w:r>
      <w:r>
        <w:rPr>
          <w:lang w:val="en-US"/>
        </w:rPr>
        <w:t>UI</w:t>
      </w:r>
      <w:r w:rsidRPr="00D205B9">
        <w:t xml:space="preserve"> </w:t>
      </w:r>
      <w:r>
        <w:rPr>
          <w:lang w:val="en-US"/>
        </w:rPr>
        <w:t>Slider</w:t>
      </w:r>
      <w:r w:rsidR="00A07DFF">
        <w:t xml:space="preserve"> (в данный момент он вообще не отображается), </w:t>
      </w:r>
      <w:r w:rsidR="00656B8F">
        <w:t>подправить стили слайдера в соответствии со стилями темы.</w:t>
      </w:r>
      <w:r w:rsidRPr="00385705">
        <w:br/>
      </w:r>
      <w:r>
        <w:rPr>
          <w:noProof/>
        </w:rPr>
        <w:drawing>
          <wp:inline distT="0" distB="0" distL="0" distR="0">
            <wp:extent cx="6645910" cy="4928870"/>
            <wp:effectExtent l="0" t="0" r="254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X4Uhqtpp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DFF" w:rsidRDefault="00A07DFF">
      <w:r>
        <w:t xml:space="preserve">Сделать обертку для </w:t>
      </w:r>
      <w:proofErr w:type="gramStart"/>
      <w:r>
        <w:t>цены,  цену</w:t>
      </w:r>
      <w:proofErr w:type="gramEnd"/>
      <w:r>
        <w:t xml:space="preserve"> должно быть хорошо видно</w:t>
      </w:r>
      <w:r>
        <w:br/>
      </w:r>
      <w:r>
        <w:br/>
      </w:r>
      <w:r>
        <w:rPr>
          <w:noProof/>
        </w:rPr>
        <w:drawing>
          <wp:inline distT="0" distB="0" distL="0" distR="0">
            <wp:extent cx="4495800" cy="1248738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gUdjm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0922" cy="125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241" w:rsidRPr="00C30241" w:rsidRDefault="00385705">
      <w:r>
        <w:t xml:space="preserve">Допустимые цвета в работе с </w:t>
      </w:r>
      <w:proofErr w:type="spellStart"/>
      <w:r>
        <w:rPr>
          <w:lang w:val="en-US"/>
        </w:rPr>
        <w:t>css</w:t>
      </w:r>
      <w:proofErr w:type="spellEnd"/>
      <w:r w:rsidRPr="00385705">
        <w:t>:</w:t>
      </w:r>
      <w:r>
        <w:br/>
      </w:r>
      <w:r w:rsidR="00061B27" w:rsidRPr="00061B27">
        <w:t>e6f1f5</w:t>
      </w:r>
      <w:r w:rsidR="00C30241">
        <w:br/>
      </w:r>
      <w:r w:rsidR="00C30241" w:rsidRPr="00C30241">
        <w:t>f8f9fa</w:t>
      </w:r>
      <w:r w:rsidR="00C30241">
        <w:br/>
      </w:r>
      <w:r w:rsidR="00C30241" w:rsidRPr="00C30241">
        <w:t>80c644</w:t>
      </w:r>
      <w:r w:rsidR="00C30241">
        <w:br/>
      </w:r>
      <w:r w:rsidR="00C30241" w:rsidRPr="00C30241">
        <w:t>038ed3</w:t>
      </w:r>
      <w:r w:rsidR="00C30241">
        <w:br/>
      </w:r>
      <w:r w:rsidR="00C30241" w:rsidRPr="00C30241">
        <w:t>2a2c32</w:t>
      </w:r>
      <w:r w:rsidR="00C30241">
        <w:br/>
      </w:r>
      <w:r w:rsidR="00C30241" w:rsidRPr="00C30241">
        <w:t>838383</w:t>
      </w:r>
      <w:r w:rsidR="0089571C">
        <w:br/>
      </w:r>
      <w:proofErr w:type="spellStart"/>
      <w:r w:rsidR="0089571C" w:rsidRPr="0089571C">
        <w:t>cdcdcd</w:t>
      </w:r>
      <w:proofErr w:type="spellEnd"/>
      <w:r w:rsidR="0089571C">
        <w:br/>
      </w:r>
      <w:r w:rsidR="0089571C" w:rsidRPr="0089571C">
        <w:t>f2f3f6</w:t>
      </w:r>
      <w:r w:rsidR="0089571C">
        <w:br/>
      </w:r>
      <w:r w:rsidR="0089571C" w:rsidRPr="0089571C">
        <w:t>7b8285</w:t>
      </w:r>
      <w:r w:rsidR="00C30241">
        <w:br/>
      </w:r>
      <w:proofErr w:type="spellStart"/>
      <w:r w:rsidR="00C30241">
        <w:rPr>
          <w:lang w:val="en-US"/>
        </w:rPr>
        <w:t>fffffff</w:t>
      </w:r>
      <w:proofErr w:type="spellEnd"/>
    </w:p>
    <w:p w:rsidR="00DE6685" w:rsidRDefault="00DE6685"/>
    <w:p w:rsidR="00A07DFF" w:rsidRDefault="00A07DFF"/>
    <w:p w:rsidR="00A07DFF" w:rsidRDefault="00A07DFF">
      <w:r>
        <w:lastRenderedPageBreak/>
        <w:t>Как выглядит на данный момент</w:t>
      </w:r>
      <w:r w:rsidR="00656B8F">
        <w:t xml:space="preserve"> (поле примечание нужно будет уменьшить в размере в 2-2.5 раза)</w:t>
      </w:r>
      <w:r>
        <w:br/>
      </w:r>
      <w:r>
        <w:br/>
      </w:r>
      <w:r>
        <w:rPr>
          <w:noProof/>
        </w:rPr>
        <w:drawing>
          <wp:inline distT="0" distB="0" distL="0" distR="0">
            <wp:extent cx="4839049" cy="79333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-expeditor-2018.08.25-12-59-3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049" cy="79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F4E" w:rsidRDefault="00891C90">
      <w:r>
        <w:t>Добавить новые способы оплаты</w:t>
      </w:r>
      <w:r w:rsidRPr="00891C90">
        <w:t xml:space="preserve"> (</w:t>
      </w:r>
      <w:proofErr w:type="spellStart"/>
      <w:r>
        <w:rPr>
          <w:lang w:val="en-US"/>
        </w:rPr>
        <w:t>Cryptoniq</w:t>
      </w:r>
      <w:proofErr w:type="spellEnd"/>
      <w:r w:rsidRPr="00891C90">
        <w:t xml:space="preserve">, </w:t>
      </w:r>
      <w:proofErr w:type="spellStart"/>
      <w:r>
        <w:rPr>
          <w:lang w:val="en-US"/>
        </w:rPr>
        <w:t>coinpayments</w:t>
      </w:r>
      <w:proofErr w:type="spellEnd"/>
      <w:r w:rsidRPr="00891C90">
        <w:t xml:space="preserve">, </w:t>
      </w:r>
      <w:proofErr w:type="spellStart"/>
      <w:r>
        <w:rPr>
          <w:lang w:val="en-US"/>
        </w:rPr>
        <w:t>qiwi</w:t>
      </w:r>
      <w:proofErr w:type="spellEnd"/>
      <w:r>
        <w:t xml:space="preserve">, </w:t>
      </w:r>
      <w:proofErr w:type="spellStart"/>
      <w:r>
        <w:t>яндекс</w:t>
      </w:r>
      <w:proofErr w:type="spellEnd"/>
      <w:r>
        <w:t xml:space="preserve">-деньги-копия метода платежа </w:t>
      </w:r>
      <w:proofErr w:type="spellStart"/>
      <w:r>
        <w:rPr>
          <w:lang w:val="en-US"/>
        </w:rPr>
        <w:t>qiwi</w:t>
      </w:r>
      <w:proofErr w:type="spellEnd"/>
      <w:r w:rsidRPr="00891C90">
        <w:t>)</w:t>
      </w:r>
      <w:r>
        <w:t xml:space="preserve"> на основе аддона для приема платежей </w:t>
      </w:r>
      <w:r>
        <w:rPr>
          <w:lang w:val="en-US"/>
        </w:rPr>
        <w:t>PayPal</w:t>
      </w:r>
      <w:r w:rsidRPr="00891C90">
        <w:t xml:space="preserve"> </w:t>
      </w:r>
      <w:r>
        <w:t xml:space="preserve">для </w:t>
      </w:r>
      <w:r>
        <w:rPr>
          <w:lang w:val="en-US"/>
        </w:rPr>
        <w:t>C</w:t>
      </w:r>
      <w:r>
        <w:rPr>
          <w:lang w:val="en-US"/>
        </w:rPr>
        <w:t>ontact</w:t>
      </w:r>
      <w:r w:rsidRPr="00891C90">
        <w:t xml:space="preserve"> </w:t>
      </w:r>
      <w:r>
        <w:rPr>
          <w:lang w:val="en-US"/>
        </w:rPr>
        <w:t>F</w:t>
      </w:r>
      <w:r>
        <w:rPr>
          <w:lang w:val="en-US"/>
        </w:rPr>
        <w:t>orm</w:t>
      </w:r>
      <w:r w:rsidRPr="00891C90">
        <w:t xml:space="preserve"> 7</w:t>
      </w:r>
    </w:p>
    <w:p w:rsidR="004B0418" w:rsidRPr="00891C90" w:rsidRDefault="004B0418">
      <w:r>
        <w:rPr>
          <w:noProof/>
        </w:rPr>
        <w:lastRenderedPageBreak/>
        <w:drawing>
          <wp:inline distT="0" distB="0" distL="0" distR="0" wp14:anchorId="4835A471" wp14:editId="4CF25F70">
            <wp:extent cx="6645910" cy="5409565"/>
            <wp:effectExtent l="0" t="0" r="254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wJ8MtUB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0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B11" w:rsidRDefault="00891C90">
      <w:pPr>
        <w:rPr>
          <w:noProof/>
        </w:rPr>
      </w:pPr>
      <w:proofErr w:type="spellStart"/>
      <w:r>
        <w:rPr>
          <w:lang w:val="en-US"/>
        </w:rPr>
        <w:t>C</w:t>
      </w:r>
      <w:r w:rsidR="00374BE1">
        <w:rPr>
          <w:lang w:val="en-US"/>
        </w:rPr>
        <w:t>oin</w:t>
      </w:r>
      <w:r>
        <w:rPr>
          <w:lang w:val="en-US"/>
        </w:rPr>
        <w:t>P</w:t>
      </w:r>
      <w:r w:rsidR="00374BE1">
        <w:rPr>
          <w:lang w:val="en-US"/>
        </w:rPr>
        <w:t>ayments</w:t>
      </w:r>
      <w:proofErr w:type="spellEnd"/>
      <w:r w:rsidR="00374BE1" w:rsidRPr="00891C90">
        <w:t xml:space="preserve"> </w:t>
      </w:r>
      <w:r w:rsidR="00374BE1">
        <w:t>должен</w:t>
      </w:r>
      <w:r w:rsidR="00374BE1" w:rsidRPr="00891C90">
        <w:t xml:space="preserve"> </w:t>
      </w:r>
      <w:r w:rsidR="00374BE1">
        <w:t>содержать</w:t>
      </w:r>
      <w:r w:rsidRPr="00891C90">
        <w:t xml:space="preserve"> </w:t>
      </w:r>
      <w:r>
        <w:t>обязательные поля</w:t>
      </w:r>
      <w:r w:rsidR="00374BE1" w:rsidRPr="00891C90">
        <w:t xml:space="preserve"> </w:t>
      </w:r>
      <w:r w:rsidR="00374BE1">
        <w:t>поля</w:t>
      </w:r>
      <w:r w:rsidR="00374BE1" w:rsidRPr="00891C90">
        <w:t xml:space="preserve"> (</w:t>
      </w:r>
      <w:r w:rsidR="00374BE1">
        <w:rPr>
          <w:lang w:val="en-US"/>
        </w:rPr>
        <w:t>Merchant</w:t>
      </w:r>
      <w:r w:rsidR="00374BE1" w:rsidRPr="00891C90">
        <w:t xml:space="preserve"> </w:t>
      </w:r>
      <w:r w:rsidR="00374BE1">
        <w:rPr>
          <w:lang w:val="en-US"/>
        </w:rPr>
        <w:t>ID</w:t>
      </w:r>
      <w:r w:rsidR="00374BE1" w:rsidRPr="00891C90">
        <w:t xml:space="preserve"> </w:t>
      </w:r>
      <w:r w:rsidR="00374BE1">
        <w:t>и</w:t>
      </w:r>
      <w:r w:rsidR="00374BE1" w:rsidRPr="00891C90">
        <w:t xml:space="preserve"> </w:t>
      </w:r>
      <w:r w:rsidR="00374BE1">
        <w:rPr>
          <w:lang w:val="en-US"/>
        </w:rPr>
        <w:t>IPN</w:t>
      </w:r>
      <w:r w:rsidR="00374BE1" w:rsidRPr="00891C90">
        <w:t xml:space="preserve"> </w:t>
      </w:r>
      <w:r w:rsidR="00374BE1">
        <w:rPr>
          <w:lang w:val="en-US"/>
        </w:rPr>
        <w:t>Secret</w:t>
      </w:r>
      <w:r w:rsidR="00374BE1" w:rsidRPr="00891C90">
        <w:t>)</w:t>
      </w:r>
      <w:r w:rsidR="00374BE1" w:rsidRPr="00891C90">
        <w:br/>
      </w:r>
      <w:r w:rsidR="004B0418">
        <w:t xml:space="preserve">Должна быть добавлена возможность выбирать дополнительную </w:t>
      </w:r>
      <w:proofErr w:type="spellStart"/>
      <w:r w:rsidR="004B0418">
        <w:t>суб</w:t>
      </w:r>
      <w:proofErr w:type="spellEnd"/>
      <w:r w:rsidR="004B0418">
        <w:t xml:space="preserve">. </w:t>
      </w:r>
      <w:r w:rsidR="00776B11">
        <w:t>В</w:t>
      </w:r>
      <w:r w:rsidR="004B0418">
        <w:t>алюту</w:t>
      </w:r>
      <w:r w:rsidR="00776B11" w:rsidRPr="00776B11">
        <w:t xml:space="preserve">, </w:t>
      </w:r>
      <w:r w:rsidR="00776B11">
        <w:t>а также указывать ее фиксированный курс по отношению к основной валюте.</w:t>
      </w:r>
      <w:r w:rsidR="00776B11">
        <w:br/>
        <w:t>Цена в данной доп. Валюте должна отображаться вместе с основной валютой в паре.</w:t>
      </w:r>
      <w:r w:rsidR="00776B11" w:rsidRPr="00776B11">
        <w:rPr>
          <w:noProof/>
        </w:rPr>
        <w:t xml:space="preserve"> </w:t>
      </w:r>
      <w:r w:rsidR="00776B11">
        <w:rPr>
          <w:noProof/>
        </w:rPr>
        <w:drawing>
          <wp:inline distT="0" distB="0" distL="0" distR="0" wp14:anchorId="037F2A38" wp14:editId="40836236">
            <wp:extent cx="6207161" cy="347662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5_preview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428" cy="348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418" w:rsidRPr="00650CCF" w:rsidRDefault="00776B11">
      <w:r>
        <w:lastRenderedPageBreak/>
        <w:t xml:space="preserve">Для </w:t>
      </w:r>
      <w:proofErr w:type="spellStart"/>
      <w:r>
        <w:rPr>
          <w:lang w:val="en-US"/>
        </w:rPr>
        <w:t>Cryptoniq</w:t>
      </w:r>
      <w:proofErr w:type="spellEnd"/>
      <w:r w:rsidRPr="00776B11">
        <w:t xml:space="preserve"> </w:t>
      </w:r>
      <w:r>
        <w:t xml:space="preserve">должны быть добавлены </w:t>
      </w:r>
      <w:r>
        <w:t>дополнительн</w:t>
      </w:r>
      <w:r>
        <w:t>ые</w:t>
      </w:r>
      <w:r>
        <w:t xml:space="preserve"> </w:t>
      </w:r>
      <w:proofErr w:type="spellStart"/>
      <w:r>
        <w:t>суб</w:t>
      </w:r>
      <w:proofErr w:type="spellEnd"/>
      <w:r>
        <w:t>. Валют</w:t>
      </w:r>
      <w:r>
        <w:t>ы</w:t>
      </w:r>
      <w:r w:rsidRPr="00776B11">
        <w:t xml:space="preserve">, </w:t>
      </w:r>
      <w:r>
        <w:t>а также</w:t>
      </w:r>
      <w:r>
        <w:t xml:space="preserve"> возможность</w:t>
      </w:r>
      <w:r>
        <w:t xml:space="preserve"> указывать </w:t>
      </w:r>
      <w:r>
        <w:t>их</w:t>
      </w:r>
      <w:r>
        <w:t xml:space="preserve"> фиксированный курс по отношению к основной валюте.</w:t>
      </w:r>
      <w:r>
        <w:br/>
      </w:r>
      <w:r>
        <w:t>Цена в данной доп. Валюте должна отображаться вместе с основной валютой в паре.</w:t>
      </w:r>
      <w:r>
        <w:br/>
      </w:r>
      <w:r w:rsidR="00650CCF">
        <w:t xml:space="preserve">Для </w:t>
      </w:r>
      <w:proofErr w:type="spellStart"/>
      <w:r w:rsidR="00650CCF">
        <w:rPr>
          <w:lang w:val="en-US"/>
        </w:rPr>
        <w:t>Cryptoniq</w:t>
      </w:r>
      <w:proofErr w:type="spellEnd"/>
      <w:r w:rsidR="00650CCF" w:rsidRPr="00650CCF">
        <w:t xml:space="preserve"> </w:t>
      </w:r>
      <w:r w:rsidR="00650CCF">
        <w:t xml:space="preserve">цена формируется из курса доп. Валюты – то есть пользователь оплачивает по сумме которая показана именно в доп. Валюте даже если реальный курс этих валют не соответствует. К примеру, 400 руб. привязана доп. Валюта биткоин курс которой задан в настройках и в результате получился 0.234 биткоина что не соответствует реальному мировому курсу, но пользователь оплачивает именно по этому курсу. У </w:t>
      </w:r>
      <w:proofErr w:type="spellStart"/>
      <w:r w:rsidR="00650CCF">
        <w:rPr>
          <w:lang w:val="en-US"/>
        </w:rPr>
        <w:t>Cryptoniq</w:t>
      </w:r>
      <w:proofErr w:type="spellEnd"/>
      <w:r w:rsidR="00650CCF">
        <w:t xml:space="preserve"> на данный момент 4 таких валюты (</w:t>
      </w:r>
      <w:r w:rsidR="00650CCF">
        <w:rPr>
          <w:lang w:val="en-US"/>
        </w:rPr>
        <w:t>BTC</w:t>
      </w:r>
      <w:r w:rsidR="00650CCF" w:rsidRPr="00650CCF">
        <w:t>/</w:t>
      </w:r>
      <w:r w:rsidR="00650CCF">
        <w:rPr>
          <w:lang w:val="en-US"/>
        </w:rPr>
        <w:t>LTC</w:t>
      </w:r>
      <w:r w:rsidR="00650CCF" w:rsidRPr="00650CCF">
        <w:t>/</w:t>
      </w:r>
      <w:r w:rsidR="00650CCF">
        <w:rPr>
          <w:lang w:val="en-US"/>
        </w:rPr>
        <w:t>DOGE</w:t>
      </w:r>
      <w:r w:rsidR="00650CCF" w:rsidRPr="00650CCF">
        <w:t>/</w:t>
      </w:r>
      <w:r w:rsidR="00650CCF">
        <w:rPr>
          <w:lang w:val="en-US"/>
        </w:rPr>
        <w:t>ETH</w:t>
      </w:r>
      <w:r w:rsidR="00650CCF">
        <w:t>)</w:t>
      </w:r>
      <w:r w:rsidR="00650CCF" w:rsidRPr="00650CCF">
        <w:t xml:space="preserve"> </w:t>
      </w:r>
      <w:r w:rsidR="00650CCF">
        <w:t>–</w:t>
      </w:r>
      <w:r w:rsidR="00650CCF" w:rsidRPr="00650CCF">
        <w:t xml:space="preserve"> </w:t>
      </w:r>
      <w:r w:rsidR="00650CCF">
        <w:t>вот для этих валют курс мы задаем в настройках вручную по отношению к основной валюте.</w:t>
      </w:r>
      <w:r w:rsidR="00650CCF">
        <w:br/>
        <w:t xml:space="preserve">В случае с оплатой через </w:t>
      </w:r>
      <w:proofErr w:type="spellStart"/>
      <w:r w:rsidR="00650CCF">
        <w:rPr>
          <w:lang w:val="en-US"/>
        </w:rPr>
        <w:t>CoinPayments</w:t>
      </w:r>
      <w:proofErr w:type="spellEnd"/>
      <w:r w:rsidR="00650CCF" w:rsidRPr="00650CCF">
        <w:t xml:space="preserve"> – </w:t>
      </w:r>
      <w:r w:rsidR="00650CCF">
        <w:t>пользователь также платит по курсу доп. Валюты, которая указана в настройках.</w:t>
      </w:r>
      <w:r w:rsidR="00650CCF" w:rsidRPr="00650CCF">
        <w:t xml:space="preserve"> </w:t>
      </w:r>
      <w:r w:rsidR="00650CCF">
        <w:br/>
      </w:r>
      <w:r>
        <w:br/>
      </w:r>
      <w:r w:rsidR="00650CCF">
        <w:rPr>
          <w:noProof/>
        </w:rPr>
        <w:drawing>
          <wp:inline distT="0" distB="0" distL="0" distR="0" wp14:anchorId="08B4073A" wp14:editId="7D85F829">
            <wp:extent cx="5514975" cy="754528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пособы оплаты для CF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517" cy="75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4B0418">
        <w:lastRenderedPageBreak/>
        <w:t>Яндекс.Деньги</w:t>
      </w:r>
      <w:proofErr w:type="spellEnd"/>
      <w:r w:rsidR="004B0418">
        <w:t>/</w:t>
      </w:r>
      <w:proofErr w:type="spellStart"/>
      <w:r w:rsidR="004B0418">
        <w:rPr>
          <w:lang w:val="en-US"/>
        </w:rPr>
        <w:t>Qiwi</w:t>
      </w:r>
      <w:proofErr w:type="spellEnd"/>
      <w:r w:rsidR="004B0418" w:rsidRPr="00C25F60">
        <w:t xml:space="preserve"> </w:t>
      </w:r>
      <w:r w:rsidR="004B0418">
        <w:t>– должны содержать лишь одно поле для ввода клиентом своего номера кошелька для выставления ему счета, вручную</w:t>
      </w:r>
      <w:r w:rsidR="00650CCF">
        <w:t xml:space="preserve">, поле для вывода информации об особенностях платежа, шаблоны </w:t>
      </w:r>
      <w:r w:rsidR="00650CCF">
        <w:rPr>
          <w:lang w:val="en-US"/>
        </w:rPr>
        <w:t>email</w:t>
      </w:r>
      <w:r w:rsidR="00650CCF" w:rsidRPr="00650CCF">
        <w:t xml:space="preserve"> </w:t>
      </w:r>
      <w:r w:rsidR="00650CCF">
        <w:t xml:space="preserve">писем (плагин </w:t>
      </w:r>
      <w:proofErr w:type="spellStart"/>
      <w:r w:rsidR="00650CCF">
        <w:rPr>
          <w:lang w:val="en-US"/>
        </w:rPr>
        <w:t>mailster</w:t>
      </w:r>
      <w:proofErr w:type="spellEnd"/>
      <w:r w:rsidR="00650CCF" w:rsidRPr="00650CCF">
        <w:t>+</w:t>
      </w:r>
      <w:r w:rsidR="00650CCF">
        <w:rPr>
          <w:lang w:val="en-US"/>
        </w:rPr>
        <w:t>contact</w:t>
      </w:r>
      <w:r w:rsidR="00650CCF" w:rsidRPr="00650CCF">
        <w:t xml:space="preserve"> </w:t>
      </w:r>
      <w:r w:rsidR="00650CCF">
        <w:rPr>
          <w:lang w:val="en-US"/>
        </w:rPr>
        <w:t>form</w:t>
      </w:r>
      <w:r w:rsidR="00650CCF" w:rsidRPr="00650CCF">
        <w:t xml:space="preserve"> 7</w:t>
      </w:r>
      <w:r w:rsidR="00650CCF">
        <w:t xml:space="preserve">), а также маски </w:t>
      </w:r>
      <w:r w:rsidR="008E44ED">
        <w:t xml:space="preserve">в поле ввода счета (для киви это номер телефона, для </w:t>
      </w:r>
      <w:proofErr w:type="spellStart"/>
      <w:r w:rsidR="008E44ED">
        <w:t>яндекс</w:t>
      </w:r>
      <w:proofErr w:type="spellEnd"/>
      <w:r w:rsidR="008E44ED">
        <w:t xml:space="preserve"> денег, необходимое кол-во цифр)</w:t>
      </w:r>
    </w:p>
    <w:p w:rsidR="004B0418" w:rsidRDefault="004B0418">
      <w:r>
        <w:rPr>
          <w:noProof/>
          <w:lang w:val="en-US"/>
        </w:rPr>
        <w:drawing>
          <wp:inline distT="0" distB="0" distL="0" distR="0" wp14:anchorId="46D4EC44" wp14:editId="7178BCCC">
            <wp:extent cx="6645910" cy="3820160"/>
            <wp:effectExtent l="0" t="0" r="254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joxi_screenshot_142995589136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418" w:rsidRDefault="004B0418">
      <w:pPr>
        <w:rPr>
          <w:noProof/>
        </w:rPr>
      </w:pPr>
      <w:proofErr w:type="spellStart"/>
      <w:r>
        <w:rPr>
          <w:lang w:val="en-US"/>
        </w:rPr>
        <w:t>Cryptoniq</w:t>
      </w:r>
      <w:proofErr w:type="spellEnd"/>
      <w:r w:rsidRPr="00891C90">
        <w:t xml:space="preserve"> – </w:t>
      </w:r>
      <w:r>
        <w:t>плагин</w:t>
      </w:r>
      <w:r w:rsidRPr="00891C90">
        <w:t xml:space="preserve"> </w:t>
      </w:r>
      <w:r>
        <w:t>для</w:t>
      </w:r>
      <w:r w:rsidRPr="00891C90">
        <w:t xml:space="preserve"> </w:t>
      </w:r>
      <w:proofErr w:type="spellStart"/>
      <w:r>
        <w:rPr>
          <w:lang w:val="en-US"/>
        </w:rPr>
        <w:t>woocommerce</w:t>
      </w:r>
      <w:proofErr w:type="spellEnd"/>
      <w:r w:rsidRPr="00891C90">
        <w:t xml:space="preserve">, </w:t>
      </w:r>
      <w:r>
        <w:t>нужна</w:t>
      </w:r>
      <w:r w:rsidRPr="00891C90">
        <w:t xml:space="preserve"> </w:t>
      </w:r>
      <w:r>
        <w:t>интеграция</w:t>
      </w:r>
      <w:r w:rsidRPr="00891C90">
        <w:t xml:space="preserve"> </w:t>
      </w:r>
      <w:r>
        <w:t>для</w:t>
      </w:r>
      <w:r w:rsidRPr="00891C90">
        <w:t xml:space="preserve"> </w:t>
      </w:r>
      <w:r>
        <w:rPr>
          <w:lang w:val="en-US"/>
        </w:rPr>
        <w:t>contact</w:t>
      </w:r>
      <w:r w:rsidRPr="00891C90">
        <w:t xml:space="preserve"> </w:t>
      </w:r>
      <w:r>
        <w:rPr>
          <w:lang w:val="en-US"/>
        </w:rPr>
        <w:t>form</w:t>
      </w:r>
      <w:r w:rsidRPr="00891C90">
        <w:t xml:space="preserve"> 7 </w:t>
      </w:r>
      <w:r>
        <w:t>для</w:t>
      </w:r>
      <w:r w:rsidRPr="00891C90">
        <w:t xml:space="preserve"> </w:t>
      </w:r>
      <w:r>
        <w:t>приема</w:t>
      </w:r>
      <w:r w:rsidRPr="00891C90">
        <w:t xml:space="preserve"> </w:t>
      </w:r>
      <w:r>
        <w:t>криптовалют</w:t>
      </w:r>
      <w:r w:rsidRPr="00891C90">
        <w:t xml:space="preserve"> </w:t>
      </w:r>
      <w:r>
        <w:t>напрямую</w:t>
      </w:r>
      <w:r w:rsidRPr="00891C90">
        <w:t xml:space="preserve"> </w:t>
      </w:r>
      <w:r>
        <w:t>без использования сторонних сервисов.</w:t>
      </w:r>
      <w:r w:rsidRPr="004B0418">
        <w:rPr>
          <w:noProof/>
        </w:rPr>
        <w:t xml:space="preserve"> </w:t>
      </w:r>
    </w:p>
    <w:p w:rsidR="004B0418" w:rsidRDefault="004B0418">
      <w:r>
        <w:rPr>
          <w:noProof/>
        </w:rPr>
        <w:drawing>
          <wp:inline distT="0" distB="0" distL="0" distR="0" wp14:anchorId="6A252432" wp14:editId="2DEA803C">
            <wp:extent cx="6645910" cy="2633980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8YLAjxQ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418" w:rsidRDefault="004B0418">
      <w:r>
        <w:t xml:space="preserve">Интеграция должна быть осуществлена через возможности самой </w:t>
      </w:r>
      <w:r>
        <w:rPr>
          <w:lang w:val="en-US"/>
        </w:rPr>
        <w:t>contact</w:t>
      </w:r>
      <w:r w:rsidRPr="004B0418">
        <w:t xml:space="preserve"> </w:t>
      </w:r>
      <w:r>
        <w:rPr>
          <w:lang w:val="en-US"/>
        </w:rPr>
        <w:t>form</w:t>
      </w:r>
      <w:r w:rsidRPr="004B0418">
        <w:t xml:space="preserve"> 7 </w:t>
      </w:r>
      <w:r>
        <w:t>по умолчанию, там есть раздел интеграций</w:t>
      </w:r>
    </w:p>
    <w:p w:rsidR="004B0418" w:rsidRDefault="004B0418">
      <w:r>
        <w:rPr>
          <w:noProof/>
        </w:rPr>
        <w:lastRenderedPageBreak/>
        <w:drawing>
          <wp:inline distT="0" distB="0" distL="0" distR="0" wp14:anchorId="492C8226" wp14:editId="4B89CFC2">
            <wp:extent cx="6645910" cy="2078355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8YLAjxQ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4ED" w:rsidRDefault="008E44ED"/>
    <w:p w:rsidR="008E44ED" w:rsidRPr="008E44ED" w:rsidRDefault="008E44ED">
      <w:pPr>
        <w:rPr>
          <w:noProof/>
        </w:rPr>
      </w:pPr>
      <w:r>
        <w:t xml:space="preserve">Данные из форм должны передаваться исключительно в аддон для </w:t>
      </w:r>
      <w:r>
        <w:rPr>
          <w:lang w:val="en-US"/>
        </w:rPr>
        <w:t>contact</w:t>
      </w:r>
      <w:r w:rsidRPr="008E44ED">
        <w:t xml:space="preserve"> </w:t>
      </w:r>
      <w:r>
        <w:rPr>
          <w:lang w:val="en-US"/>
        </w:rPr>
        <w:t>form</w:t>
      </w:r>
      <w:r w:rsidRPr="008E44ED">
        <w:t xml:space="preserve"> 7 </w:t>
      </w:r>
      <w:r>
        <w:rPr>
          <w:lang w:val="en-US"/>
        </w:rPr>
        <w:t>CFD</w:t>
      </w:r>
      <w:r>
        <w:t>,</w:t>
      </w:r>
      <w:r w:rsidR="009E3E14" w:rsidRPr="009E3E14">
        <w:rPr>
          <w:noProof/>
        </w:rPr>
        <w:t xml:space="preserve"> </w:t>
      </w:r>
      <w:r w:rsidR="009E3E14">
        <w:rPr>
          <w:noProof/>
        </w:rPr>
        <w:t xml:space="preserve"> </w:t>
      </w:r>
      <w:r w:rsidR="009E3E14">
        <w:rPr>
          <w:noProof/>
        </w:rPr>
        <w:br/>
        <w:t>Каждому заказу должен присваиваться номер заказа (рандомная автогенирация чисел 0-9+неизменный префикс до и после чисел, заданный в настройках, префикс должен задаваться вручную для каждой формы)</w:t>
      </w:r>
      <w:r w:rsidR="009E3E14">
        <w:rPr>
          <w:noProof/>
        </w:rPr>
        <w:br/>
      </w:r>
      <w:r w:rsidR="009E3E14">
        <w:rPr>
          <w:noProof/>
        </w:rPr>
        <w:drawing>
          <wp:inline distT="0" distB="0" distL="0" distR="0" wp14:anchorId="25335D15" wp14:editId="3E86BF54">
            <wp:extent cx="6645910" cy="4505960"/>
            <wp:effectExtent l="0" t="0" r="254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23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500" w:rsidRDefault="001B7772">
      <w:pPr>
        <w:rPr>
          <w:noProof/>
        </w:rPr>
      </w:pPr>
      <w:r>
        <w:rPr>
          <w:noProof/>
        </w:rPr>
        <w:t>Список из форм с закрепленными за ними префиксами которые можно редактировать/удалять/видоизменять</w:t>
      </w:r>
    </w:p>
    <w:p w:rsidR="009E3E14" w:rsidRDefault="001B7772">
      <w:r>
        <w:rPr>
          <w:noProof/>
        </w:rPr>
        <w:lastRenderedPageBreak/>
        <w:drawing>
          <wp:inline distT="0" distB="0" distL="0" distR="0">
            <wp:extent cx="6645910" cy="3081020"/>
            <wp:effectExtent l="0" t="0" r="254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TuHNgJM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E14" w:rsidRDefault="009E3E14"/>
    <w:p w:rsidR="009E3E14" w:rsidRPr="009E3E14" w:rsidRDefault="009E3E14">
      <w:r>
        <w:t>Переключение между способами оплат (</w:t>
      </w:r>
      <w:r>
        <w:rPr>
          <w:lang w:val="en-US"/>
        </w:rPr>
        <w:t>Yandex</w:t>
      </w:r>
      <w:r w:rsidRPr="009E3E14">
        <w:t>.</w:t>
      </w:r>
      <w:r>
        <w:rPr>
          <w:lang w:val="en-US"/>
        </w:rPr>
        <w:t>Money</w:t>
      </w:r>
      <w:r w:rsidRPr="009E3E14">
        <w:t xml:space="preserve">, </w:t>
      </w:r>
      <w:proofErr w:type="spellStart"/>
      <w:r>
        <w:rPr>
          <w:lang w:val="en-US"/>
        </w:rPr>
        <w:t>Qiwi</w:t>
      </w:r>
      <w:proofErr w:type="spellEnd"/>
      <w:r w:rsidRPr="009E3E14">
        <w:t xml:space="preserve">, </w:t>
      </w:r>
      <w:proofErr w:type="spellStart"/>
      <w:r>
        <w:rPr>
          <w:lang w:val="en-US"/>
        </w:rPr>
        <w:t>CoinPaymens</w:t>
      </w:r>
      <w:proofErr w:type="spellEnd"/>
      <w:r w:rsidRPr="009E3E14">
        <w:t xml:space="preserve">, </w:t>
      </w:r>
      <w:r>
        <w:t>Криптовалюты</w:t>
      </w:r>
      <w:r w:rsidRPr="009E3E14">
        <w:t xml:space="preserve">, </w:t>
      </w:r>
      <w:r>
        <w:rPr>
          <w:lang w:val="en-US"/>
        </w:rPr>
        <w:t>PayPal</w:t>
      </w:r>
      <w:r>
        <w:t>)</w:t>
      </w:r>
      <w:r>
        <w:br/>
        <w:t>В пользовательской части при оформлении заказа, должно отображаться</w:t>
      </w:r>
      <w:r w:rsidRPr="009E3E14">
        <w:t xml:space="preserve"> </w:t>
      </w:r>
      <w:r>
        <w:t>похожим образом (все виды оплат в 1-2 строки). При клике на соответствующий способ выводиться необходимая информация/поля/функции каждой определенной платежной системы</w:t>
      </w:r>
      <w:r w:rsidR="00D740D2">
        <w:t>.</w:t>
      </w:r>
    </w:p>
    <w:p w:rsidR="00064144" w:rsidRDefault="004B041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D06E8C3" wp14:editId="4D1C495F">
            <wp:extent cx="3393279" cy="5429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VtLaa7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998" cy="5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144" w:rsidRDefault="0006414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962525" cy="2664761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cb1a2d855bd2dc9f07a741b484ae41a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715" cy="267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72" w:rsidRPr="00CF0D30" w:rsidRDefault="00D740D2">
      <w:r>
        <w:t xml:space="preserve">Для </w:t>
      </w:r>
      <w:proofErr w:type="spellStart"/>
      <w:r>
        <w:t>Cryptoniq</w:t>
      </w:r>
      <w:proofErr w:type="spellEnd"/>
      <w:r>
        <w:t xml:space="preserve"> важно</w:t>
      </w:r>
      <w:r w:rsidRPr="00D740D2">
        <w:t xml:space="preserve"> </w:t>
      </w:r>
      <w:r>
        <w:t>сохранить исходные функции плагина (</w:t>
      </w:r>
      <w:proofErr w:type="spellStart"/>
      <w:r>
        <w:rPr>
          <w:lang w:val="en-US"/>
        </w:rPr>
        <w:t>qr</w:t>
      </w:r>
      <w:proofErr w:type="spellEnd"/>
      <w:r w:rsidRPr="00D740D2">
        <w:t xml:space="preserve"> </w:t>
      </w:r>
      <w:r>
        <w:t>код, вывод кошелька для оплаты, кнопку проверки платежа (</w:t>
      </w:r>
      <w:r>
        <w:rPr>
          <w:lang w:val="en-US"/>
        </w:rPr>
        <w:t>yes</w:t>
      </w:r>
      <w:r w:rsidRPr="00D740D2">
        <w:t xml:space="preserve">, </w:t>
      </w:r>
      <w:r>
        <w:rPr>
          <w:lang w:val="en-US"/>
        </w:rPr>
        <w:t>I</w:t>
      </w:r>
      <w:r w:rsidRPr="00D740D2">
        <w:t>’</w:t>
      </w:r>
      <w:proofErr w:type="spellStart"/>
      <w:r>
        <w:rPr>
          <w:lang w:val="en-US"/>
        </w:rPr>
        <w:t>ve</w:t>
      </w:r>
      <w:proofErr w:type="spellEnd"/>
      <w:r w:rsidRPr="00D740D2">
        <w:t xml:space="preserve"> </w:t>
      </w:r>
      <w:r>
        <w:rPr>
          <w:lang w:val="en-US"/>
        </w:rPr>
        <w:t>sent</w:t>
      </w:r>
      <w:r>
        <w:t>)</w:t>
      </w:r>
      <w:r w:rsidRPr="00D740D2">
        <w:t xml:space="preserve">, </w:t>
      </w:r>
      <w:r>
        <w:t xml:space="preserve">а так же возможность для пользователя выбирать в какой валюте </w:t>
      </w:r>
      <w:proofErr w:type="spellStart"/>
      <w:r>
        <w:t>платить,на</w:t>
      </w:r>
      <w:proofErr w:type="spellEnd"/>
      <w:r>
        <w:t xml:space="preserve"> данный момент это - </w:t>
      </w:r>
      <w:r>
        <w:rPr>
          <w:lang w:val="en-US"/>
        </w:rPr>
        <w:t>BTC</w:t>
      </w:r>
      <w:r w:rsidRPr="00650CCF">
        <w:t>/</w:t>
      </w:r>
      <w:r>
        <w:rPr>
          <w:lang w:val="en-US"/>
        </w:rPr>
        <w:t>LTC</w:t>
      </w:r>
      <w:r w:rsidRPr="00650CCF">
        <w:t>/</w:t>
      </w:r>
      <w:r>
        <w:rPr>
          <w:lang w:val="en-US"/>
        </w:rPr>
        <w:t>DOGE</w:t>
      </w:r>
      <w:r w:rsidRPr="00650CCF">
        <w:t>/</w:t>
      </w:r>
      <w:r>
        <w:rPr>
          <w:lang w:val="en-US"/>
        </w:rPr>
        <w:t>ETH</w:t>
      </w:r>
      <w:r>
        <w:t>)</w:t>
      </w:r>
      <w:r w:rsidR="00CF0D30">
        <w:br/>
      </w:r>
      <w:proofErr w:type="spellStart"/>
      <w:r w:rsidR="00CF0D30">
        <w:t>Cryptoniq</w:t>
      </w:r>
      <w:proofErr w:type="spellEnd"/>
      <w:r w:rsidR="00CF0D30">
        <w:t xml:space="preserve"> и </w:t>
      </w:r>
      <w:proofErr w:type="spellStart"/>
      <w:r w:rsidR="00CF0D30">
        <w:rPr>
          <w:lang w:val="en-US"/>
        </w:rPr>
        <w:t>CoinPayments</w:t>
      </w:r>
      <w:proofErr w:type="spellEnd"/>
      <w:r w:rsidR="00CF0D30" w:rsidRPr="00CF0D30">
        <w:t xml:space="preserve"> </w:t>
      </w:r>
      <w:r w:rsidR="00CF0D30">
        <w:t>должны иметь поле для ввода клиентом своего счета на случай совершения возврата средств (за основу можно взять киви/</w:t>
      </w:r>
      <w:proofErr w:type="spellStart"/>
      <w:r w:rsidR="00CF0D30">
        <w:t>яндекс</w:t>
      </w:r>
      <w:proofErr w:type="spellEnd"/>
      <w:r w:rsidR="00CF0D30">
        <w:t xml:space="preserve"> деньги + ихние </w:t>
      </w:r>
      <w:r w:rsidR="00CF0D30">
        <w:rPr>
          <w:lang w:val="en-US"/>
        </w:rPr>
        <w:t>email</w:t>
      </w:r>
      <w:r w:rsidR="00CF0D30" w:rsidRPr="00CF0D30">
        <w:t xml:space="preserve"> </w:t>
      </w:r>
      <w:r w:rsidR="00CF0D30">
        <w:t>шаблоны)</w:t>
      </w:r>
    </w:p>
    <w:p w:rsidR="00D740D2" w:rsidRPr="00D740D2" w:rsidRDefault="00D740D2">
      <w:r>
        <w:lastRenderedPageBreak/>
        <w:br/>
      </w:r>
      <w:r>
        <w:rPr>
          <w:noProof/>
        </w:rPr>
        <w:drawing>
          <wp:inline distT="0" distB="0" distL="0" distR="0">
            <wp:extent cx="6467765" cy="36195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jhP6mVdS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166" cy="363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A79" w:rsidRDefault="003E7A79"/>
    <w:p w:rsidR="003E7A79" w:rsidRPr="00997217" w:rsidRDefault="003E7A79">
      <w:r>
        <w:t>Работу сдать не только в готовых файлах, но также в виде инструкции</w:t>
      </w:r>
      <w:r w:rsidR="00997217">
        <w:t>, пример – отрыть такой-то файл, найти такую-то строку, вставить/заменить/удалить, такой-то фрагмент кода.</w:t>
      </w:r>
      <w:r w:rsidR="00997217">
        <w:br/>
        <w:t>Все новые изменения/добавления новых строк и обозначений внести в</w:t>
      </w:r>
      <w:r w:rsidR="00997217" w:rsidRPr="00997217">
        <w:t xml:space="preserve"> </w:t>
      </w:r>
      <w:r w:rsidR="00997217">
        <w:t xml:space="preserve">языковой </w:t>
      </w:r>
      <w:r w:rsidR="00997217">
        <w:rPr>
          <w:lang w:val="en-US"/>
        </w:rPr>
        <w:t>POT</w:t>
      </w:r>
      <w:r w:rsidR="00997217">
        <w:t xml:space="preserve"> файл</w:t>
      </w:r>
      <w:r w:rsidR="00185EA7">
        <w:t xml:space="preserve"> (программа </w:t>
      </w:r>
      <w:proofErr w:type="spellStart"/>
      <w:r w:rsidR="00185EA7">
        <w:rPr>
          <w:lang w:val="en-US"/>
        </w:rPr>
        <w:t>poedit</w:t>
      </w:r>
      <w:proofErr w:type="spellEnd"/>
      <w:r w:rsidR="00185EA7" w:rsidRPr="00185EA7">
        <w:t xml:space="preserve"> </w:t>
      </w:r>
      <w:r w:rsidR="00185EA7">
        <w:t>как вариант</w:t>
      </w:r>
      <w:bookmarkStart w:id="1" w:name="_GoBack"/>
      <w:bookmarkEnd w:id="1"/>
      <w:r w:rsidR="00185EA7">
        <w:t>)</w:t>
      </w:r>
      <w:r w:rsidR="00997217">
        <w:t>, того плагина в который вносились изменения для дальнейшего перевода на другие языки – сохранить оригинал (английский язык)</w:t>
      </w:r>
      <w:r w:rsidR="00EE60B7">
        <w:t xml:space="preserve"> не обязательна 100% грамотность в знании английского языка)</w:t>
      </w:r>
    </w:p>
    <w:p w:rsidR="003E7A79" w:rsidRDefault="003E7A79"/>
    <w:p w:rsidR="00B96F86" w:rsidRPr="00CD2E6E" w:rsidRDefault="00CD2E6E">
      <w:r>
        <w:t>Полезные ссылки:</w:t>
      </w:r>
      <w:r>
        <w:br/>
      </w:r>
      <w:hyperlink r:id="rId26" w:history="1">
        <w:r w:rsidRPr="00D80BD1">
          <w:rPr>
            <w:rStyle w:val="a3"/>
            <w:lang w:val="en-US"/>
          </w:rPr>
          <w:t>https</w:t>
        </w:r>
        <w:r w:rsidRPr="00D80BD1">
          <w:rPr>
            <w:rStyle w:val="a3"/>
          </w:rPr>
          <w:t>://</w:t>
        </w:r>
        <w:r w:rsidRPr="00D80BD1">
          <w:rPr>
            <w:rStyle w:val="a3"/>
            <w:lang w:val="en-US"/>
          </w:rPr>
          <w:t>www</w:t>
        </w:r>
        <w:r w:rsidRPr="00D80BD1">
          <w:rPr>
            <w:rStyle w:val="a3"/>
          </w:rPr>
          <w:t>.</w:t>
        </w:r>
        <w:r w:rsidRPr="00D80BD1">
          <w:rPr>
            <w:rStyle w:val="a3"/>
            <w:lang w:val="en-US"/>
          </w:rPr>
          <w:t>coinpayments</w:t>
        </w:r>
        <w:r w:rsidRPr="00D80BD1">
          <w:rPr>
            <w:rStyle w:val="a3"/>
          </w:rPr>
          <w:t>.</w:t>
        </w:r>
        <w:r w:rsidRPr="00D80BD1">
          <w:rPr>
            <w:rStyle w:val="a3"/>
            <w:lang w:val="en-US"/>
          </w:rPr>
          <w:t>net</w:t>
        </w:r>
        <w:r w:rsidRPr="00D80BD1">
          <w:rPr>
            <w:rStyle w:val="a3"/>
          </w:rPr>
          <w:t>/</w:t>
        </w:r>
        <w:r w:rsidRPr="00D80BD1">
          <w:rPr>
            <w:rStyle w:val="a3"/>
            <w:lang w:val="en-US"/>
          </w:rPr>
          <w:t>merchant</w:t>
        </w:r>
        <w:r w:rsidRPr="00D80BD1">
          <w:rPr>
            <w:rStyle w:val="a3"/>
          </w:rPr>
          <w:t>-</w:t>
        </w:r>
        <w:r w:rsidRPr="00D80BD1">
          <w:rPr>
            <w:rStyle w:val="a3"/>
            <w:lang w:val="en-US"/>
          </w:rPr>
          <w:t>tools</w:t>
        </w:r>
        <w:r w:rsidRPr="00D80BD1">
          <w:rPr>
            <w:rStyle w:val="a3"/>
          </w:rPr>
          <w:t>-</w:t>
        </w:r>
        <w:r w:rsidRPr="00D80BD1">
          <w:rPr>
            <w:rStyle w:val="a3"/>
            <w:lang w:val="en-US"/>
          </w:rPr>
          <w:t>api</w:t>
        </w:r>
      </w:hyperlink>
      <w:r w:rsidRPr="00CD2E6E">
        <w:br/>
      </w:r>
      <w:hyperlink r:id="rId27" w:history="1">
        <w:r w:rsidRPr="00D80BD1">
          <w:rPr>
            <w:rStyle w:val="a3"/>
          </w:rPr>
          <w:t>https://www.coinpayments.net/apidoc</w:t>
        </w:r>
      </w:hyperlink>
      <w:r>
        <w:br/>
      </w:r>
      <w:hyperlink r:id="rId28" w:history="1">
        <w:r w:rsidR="00B96F86" w:rsidRPr="00D80BD1">
          <w:rPr>
            <w:rStyle w:val="a3"/>
          </w:rPr>
          <w:t>https://stackoverflow.com/questions/42134383/how-to-add-id-and-class-attribute-on-input-type-in-contact-form-7</w:t>
        </w:r>
      </w:hyperlink>
      <w:r w:rsidR="00B96F86">
        <w:br/>
      </w:r>
      <w:hyperlink r:id="rId29" w:history="1">
        <w:r w:rsidR="00B96F86" w:rsidRPr="00D80BD1">
          <w:rPr>
            <w:rStyle w:val="a3"/>
          </w:rPr>
          <w:t>https://wp-kama.ru/id_7861/contact-form-7-vse-tipy-polej.html</w:t>
        </w:r>
      </w:hyperlink>
      <w:r w:rsidR="0063087C">
        <w:br/>
      </w:r>
      <w:hyperlink r:id="rId30" w:history="1">
        <w:r w:rsidR="0063087C" w:rsidRPr="00D80BD1">
          <w:rPr>
            <w:rStyle w:val="a3"/>
          </w:rPr>
          <w:t>https://ru.stackoverflow.com/questions/584871/Как-стилизовать-radio-кнопку-в-contact-form-wordpress</w:t>
        </w:r>
      </w:hyperlink>
      <w:r w:rsidR="0063087C">
        <w:br/>
      </w:r>
    </w:p>
    <w:p w:rsidR="0035122E" w:rsidRPr="00D740D2" w:rsidRDefault="0035122E"/>
    <w:p w:rsidR="00064144" w:rsidRPr="00D740D2" w:rsidRDefault="00064144"/>
    <w:p w:rsidR="00064144" w:rsidRPr="00D740D2" w:rsidRDefault="00064144"/>
    <w:p w:rsidR="000A409A" w:rsidRPr="002731C3" w:rsidRDefault="000A409A"/>
    <w:sectPr w:rsidR="000A409A" w:rsidRPr="002731C3" w:rsidSect="00C07C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CD8"/>
    <w:rsid w:val="00000E7E"/>
    <w:rsid w:val="000422C5"/>
    <w:rsid w:val="00061B27"/>
    <w:rsid w:val="00064144"/>
    <w:rsid w:val="00083F4E"/>
    <w:rsid w:val="000A409A"/>
    <w:rsid w:val="000C24B1"/>
    <w:rsid w:val="00185EA7"/>
    <w:rsid w:val="001B7772"/>
    <w:rsid w:val="002731C3"/>
    <w:rsid w:val="0035122E"/>
    <w:rsid w:val="00354AA7"/>
    <w:rsid w:val="00374BE1"/>
    <w:rsid w:val="00385705"/>
    <w:rsid w:val="003E7A79"/>
    <w:rsid w:val="0046400A"/>
    <w:rsid w:val="004A1FA6"/>
    <w:rsid w:val="004B0418"/>
    <w:rsid w:val="0063087C"/>
    <w:rsid w:val="0064104D"/>
    <w:rsid w:val="00650CCF"/>
    <w:rsid w:val="00652955"/>
    <w:rsid w:val="00656B8F"/>
    <w:rsid w:val="006E6500"/>
    <w:rsid w:val="00776B11"/>
    <w:rsid w:val="00890DFD"/>
    <w:rsid w:val="00891C90"/>
    <w:rsid w:val="0089571C"/>
    <w:rsid w:val="008C6836"/>
    <w:rsid w:val="008E44ED"/>
    <w:rsid w:val="00954292"/>
    <w:rsid w:val="00972FF7"/>
    <w:rsid w:val="00997217"/>
    <w:rsid w:val="009E3E14"/>
    <w:rsid w:val="00A05149"/>
    <w:rsid w:val="00A07DFF"/>
    <w:rsid w:val="00B96F86"/>
    <w:rsid w:val="00C07CD8"/>
    <w:rsid w:val="00C25F60"/>
    <w:rsid w:val="00C30241"/>
    <w:rsid w:val="00C65871"/>
    <w:rsid w:val="00CD2E6E"/>
    <w:rsid w:val="00CF0D30"/>
    <w:rsid w:val="00D205B9"/>
    <w:rsid w:val="00D740D2"/>
    <w:rsid w:val="00DE6685"/>
    <w:rsid w:val="00DF3AE8"/>
    <w:rsid w:val="00EE60B7"/>
    <w:rsid w:val="00FD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9CB91"/>
  <w15:chartTrackingRefBased/>
  <w15:docId w15:val="{0A80BF1C-A853-4DC4-A338-907CB43E4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2E6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D2E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www.coinpayments.net/merchant-tools-api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hyperlink" Target="https://wp-kama.ru/id_7861/contact-form-7-vse-tipy-polej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s://stackoverflow.com/questions/42134383/how-to-add-id-and-class-attribute-on-input-type-in-contact-form-7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g"/><Relationship Id="rId27" Type="http://schemas.openxmlformats.org/officeDocument/2006/relationships/hyperlink" Target="https://www.coinpayments.net/apidoc" TargetMode="External"/><Relationship Id="rId30" Type="http://schemas.openxmlformats.org/officeDocument/2006/relationships/hyperlink" Target="https://ru.stackoverflow.com/questions/584871/&#1050;&#1072;&#1082;-&#1089;&#1090;&#1080;&#1083;&#1080;&#1079;&#1086;&#1074;&#1072;&#1090;&#1100;-radio-&#1082;&#1085;&#1086;&#1087;&#1082;&#1091;-&#1074;-contact-form-wordpres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B957DA-1A52-433D-863A-58A99B5F2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1341</TotalTime>
  <Pages>11</Pages>
  <Words>865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 fuck you pussy</dc:creator>
  <cp:keywords/>
  <dc:description/>
  <cp:lastModifiedBy>i fuck you pussy</cp:lastModifiedBy>
  <cp:revision>18</cp:revision>
  <dcterms:created xsi:type="dcterms:W3CDTF">2018-08-24T19:08:00Z</dcterms:created>
  <dcterms:modified xsi:type="dcterms:W3CDTF">2018-09-20T16:20:00Z</dcterms:modified>
</cp:coreProperties>
</file>