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1" w:rsidRPr="002A76E0" w:rsidRDefault="00201BB1" w:rsidP="00201BB1">
      <w:pPr>
        <w:pStyle w:val="1"/>
        <w:shd w:val="clear" w:color="auto" w:fill="FFFFFF"/>
        <w:spacing w:before="0" w:beforeAutospacing="0" w:after="0" w:afterAutospacing="0"/>
        <w:ind w:right="450"/>
        <w:rPr>
          <w:rFonts w:ascii="Arial" w:hAnsi="Arial" w:cs="Arial"/>
          <w:color w:val="333333"/>
          <w:sz w:val="44"/>
          <w:szCs w:val="44"/>
        </w:rPr>
      </w:pPr>
      <w:r w:rsidRPr="002A76E0">
        <w:rPr>
          <w:rFonts w:ascii="Arial" w:hAnsi="Arial" w:cs="Arial"/>
          <w:color w:val="333333"/>
          <w:sz w:val="44"/>
          <w:szCs w:val="44"/>
        </w:rPr>
        <w:t>Чайник электрический керамический Малиновка — 16</w:t>
      </w:r>
    </w:p>
    <w:p w:rsidR="00201BB1" w:rsidRDefault="00201BB1" w:rsidP="00201BB1">
      <w:pPr>
        <w:pStyle w:val="1"/>
        <w:shd w:val="clear" w:color="auto" w:fill="FFFFFF"/>
        <w:spacing w:before="0" w:beforeAutospacing="0" w:after="0" w:afterAutospacing="0"/>
        <w:ind w:right="450"/>
        <w:rPr>
          <w:rFonts w:ascii="Arial" w:hAnsi="Arial" w:cs="Arial"/>
          <w:color w:val="333333"/>
          <w:sz w:val="44"/>
          <w:szCs w:val="44"/>
        </w:rPr>
      </w:pPr>
    </w:p>
    <w:p w:rsidR="00201BB1" w:rsidRDefault="00201BB1" w:rsidP="00201BB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9FED5" wp14:editId="0AC2048E">
            <wp:extent cx="2076450" cy="1700093"/>
            <wp:effectExtent l="0" t="0" r="0" b="0"/>
            <wp:docPr id="5" name="Рисунок 5" descr="Чайник электрический керамический Малиновка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ник электрический керамический Малиновка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66" cy="17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1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356086" wp14:editId="2AC4E393">
            <wp:extent cx="2676525" cy="18735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958" cy="187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B1" w:rsidRDefault="00201BB1" w:rsidP="00201BB1">
      <w:pPr>
        <w:rPr>
          <w:noProof/>
          <w:lang w:eastAsia="ru-RU"/>
        </w:rPr>
      </w:pPr>
    </w:p>
    <w:p w:rsidR="00201BB1" w:rsidRDefault="00201BB1" w:rsidP="00201BB1">
      <w:pPr>
        <w:spacing w:after="0" w:line="360" w:lineRule="auto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Чайник Малиновка — </w:t>
      </w:r>
      <w:r w:rsidRPr="001B5498">
        <w:rPr>
          <w:rFonts w:ascii="Arial" w:hAnsi="Arial" w:cs="Arial"/>
          <w:b/>
          <w:noProof/>
          <w:sz w:val="28"/>
          <w:szCs w:val="28"/>
          <w:lang w:eastAsia="ru-RU"/>
        </w:rPr>
        <w:t>16</w:t>
      </w:r>
      <w:r w:rsidRPr="001B5498">
        <w:rPr>
          <w:rFonts w:ascii="Arial" w:hAnsi="Arial" w:cs="Arial"/>
          <w:noProof/>
          <w:lang w:eastAsia="ru-RU"/>
        </w:rPr>
        <w:t xml:space="preserve"> станет изысканым дополнением на вашей кухне, а каждое чаепитие будет с ноткой уюта и теплом безмятежного лета.</w:t>
      </w:r>
    </w:p>
    <w:p w:rsidR="00201BB1" w:rsidRPr="001B5498" w:rsidRDefault="00201BB1" w:rsidP="00201BB1">
      <w:pPr>
        <w:spacing w:after="0" w:line="360" w:lineRule="auto"/>
        <w:rPr>
          <w:rFonts w:ascii="Arial" w:hAnsi="Arial" w:cs="Arial"/>
          <w:noProof/>
          <w:lang w:eastAsia="ru-RU"/>
        </w:rPr>
      </w:pPr>
    </w:p>
    <w:p w:rsidR="00201BB1" w:rsidRPr="001B5498" w:rsidRDefault="00201BB1" w:rsidP="00201BB1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1B5498">
        <w:rPr>
          <w:rFonts w:ascii="Arial" w:hAnsi="Arial" w:cs="Arial"/>
          <w:color w:val="333333"/>
          <w:shd w:val="clear" w:color="auto" w:fill="FFFFFF"/>
        </w:rPr>
        <w:t>Модель сделана из керамики</w:t>
      </w:r>
      <w:r>
        <w:rPr>
          <w:rFonts w:ascii="Arial" w:hAnsi="Arial" w:cs="Arial"/>
          <w:color w:val="333333"/>
          <w:shd w:val="clear" w:color="auto" w:fill="FFFFFF"/>
        </w:rPr>
        <w:t xml:space="preserve"> — </w:t>
      </w:r>
      <w:r w:rsidRPr="001B5498">
        <w:rPr>
          <w:rFonts w:ascii="Arial" w:hAnsi="Arial" w:cs="Arial"/>
          <w:color w:val="333333"/>
          <w:shd w:val="clear" w:color="auto" w:fill="FFFFFF"/>
        </w:rPr>
        <w:t xml:space="preserve">этот материал позволяет сохранить полезные свойства воды, так как не влияет на вкус и на свойства при закипании. Технология бесшумного кипячения не нарушит покой безмятежного утра. А о том включён чайник </w:t>
      </w:r>
      <w:r>
        <w:rPr>
          <w:rFonts w:ascii="Arial" w:hAnsi="Arial" w:cs="Arial"/>
          <w:color w:val="333333"/>
          <w:shd w:val="clear" w:color="auto" w:fill="FFFFFF"/>
        </w:rPr>
        <w:t xml:space="preserve">или выключен сообщит лампочка — </w:t>
      </w:r>
      <w:r w:rsidRPr="001B5498">
        <w:rPr>
          <w:rFonts w:ascii="Arial" w:hAnsi="Arial" w:cs="Arial"/>
          <w:color w:val="333333"/>
          <w:shd w:val="clear" w:color="auto" w:fill="FFFFFF"/>
        </w:rPr>
        <w:t xml:space="preserve">индикатор. </w:t>
      </w:r>
    </w:p>
    <w:p w:rsidR="00201BB1" w:rsidRDefault="00201BB1" w:rsidP="00201BB1">
      <w:pPr>
        <w:spacing w:after="0" w:line="360" w:lineRule="auto"/>
        <w:rPr>
          <w:rFonts w:ascii="Arial" w:hAnsi="Arial" w:cs="Arial"/>
          <w:noProof/>
          <w:u w:val="single"/>
          <w:lang w:eastAsia="ru-RU"/>
        </w:rPr>
      </w:pPr>
      <w:r w:rsidRPr="001B5498">
        <w:rPr>
          <w:rFonts w:ascii="Arial" w:hAnsi="Arial" w:cs="Arial"/>
          <w:color w:val="333333"/>
          <w:shd w:val="clear" w:color="auto" w:fill="FFFFFF"/>
        </w:rPr>
        <w:t>Имеется автоматический и ручной выключатель.</w:t>
      </w:r>
      <w:r w:rsidRPr="001B5498">
        <w:rPr>
          <w:rFonts w:ascii="Arial" w:hAnsi="Arial" w:cs="Arial"/>
          <w:color w:val="333333"/>
        </w:rPr>
        <w:t xml:space="preserve"> </w:t>
      </w:r>
      <w:r w:rsidRPr="001B5498">
        <w:rPr>
          <w:rFonts w:ascii="Arial" w:hAnsi="Arial" w:cs="Arial"/>
          <w:color w:val="333333"/>
          <w:shd w:val="clear" w:color="auto" w:fill="FFFFFF"/>
        </w:rPr>
        <w:t>Вращающийся корпус на 360°.</w:t>
      </w:r>
      <w:r w:rsidRPr="001B5498">
        <w:rPr>
          <w:rFonts w:ascii="Arial" w:hAnsi="Arial" w:cs="Arial"/>
          <w:color w:val="333333"/>
        </w:rPr>
        <w:br/>
      </w:r>
    </w:p>
    <w:p w:rsidR="00201BB1" w:rsidRDefault="00201BB1" w:rsidP="00201BB1">
      <w:pPr>
        <w:spacing w:after="0" w:line="360" w:lineRule="auto"/>
        <w:rPr>
          <w:rStyle w:val="a5"/>
          <w:rFonts w:ascii="Arial" w:hAnsi="Arial" w:cs="Arial"/>
          <w:color w:val="2B2E38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color w:val="2B2E38"/>
          <w:sz w:val="28"/>
          <w:szCs w:val="28"/>
          <w:shd w:val="clear" w:color="auto" w:fill="FFFFFF"/>
        </w:rPr>
        <w:t>Технические характеристики</w:t>
      </w:r>
    </w:p>
    <w:p w:rsidR="00201BB1" w:rsidRPr="002A76E0" w:rsidRDefault="00201BB1" w:rsidP="00201BB1">
      <w:pPr>
        <w:spacing w:after="0" w:line="360" w:lineRule="auto"/>
        <w:rPr>
          <w:rStyle w:val="a5"/>
          <w:rFonts w:ascii="Arial" w:hAnsi="Arial" w:cs="Arial"/>
          <w:color w:val="2B2E38"/>
          <w:sz w:val="28"/>
          <w:szCs w:val="28"/>
          <w:shd w:val="clear" w:color="auto" w:fill="FFFFFF"/>
        </w:rPr>
      </w:pPr>
    </w:p>
    <w:p w:rsidR="00201BB1" w:rsidRDefault="00201BB1" w:rsidP="00201BB1">
      <w:pPr>
        <w:spacing w:after="0" w:line="360" w:lineRule="auto"/>
        <w:rPr>
          <w:rStyle w:val="a5"/>
          <w:rFonts w:ascii="Arial" w:hAnsi="Arial" w:cs="Arial"/>
          <w:b w:val="0"/>
          <w:color w:val="2B2E38"/>
          <w:shd w:val="clear" w:color="auto" w:fill="FFFFFF"/>
        </w:rPr>
      </w:pPr>
      <w:r>
        <w:rPr>
          <w:rStyle w:val="a5"/>
          <w:rFonts w:ascii="Arial" w:hAnsi="Arial" w:cs="Arial"/>
          <w:color w:val="2B2E38"/>
          <w:shd w:val="clear" w:color="auto" w:fill="FFFFFF"/>
        </w:rPr>
        <w:t>Для удобного использования и работы без нареканий:</w:t>
      </w:r>
    </w:p>
    <w:p w:rsidR="00201BB1" w:rsidRPr="002C7967" w:rsidRDefault="00201BB1" w:rsidP="00201BB1">
      <w:pPr>
        <w:spacing w:after="0" w:line="360" w:lineRule="auto"/>
        <w:rPr>
          <w:rStyle w:val="a5"/>
          <w:rFonts w:ascii="Arial" w:hAnsi="Arial" w:cs="Arial"/>
          <w:b w:val="0"/>
          <w:color w:val="2B2E38"/>
          <w:shd w:val="clear" w:color="auto" w:fill="FFFFFF"/>
        </w:rPr>
      </w:pP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т</w:t>
      </w:r>
      <w:r w:rsidRPr="002A76E0">
        <w:rPr>
          <w:rFonts w:ascii="Arial" w:hAnsi="Arial" w:cs="Arial"/>
          <w:color w:val="2B2E38"/>
          <w:shd w:val="clear" w:color="auto" w:fill="FFFFFF"/>
        </w:rPr>
        <w:t>ип: Чайник электрический керамический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о</w:t>
      </w:r>
      <w:r w:rsidRPr="002A76E0">
        <w:rPr>
          <w:rFonts w:ascii="Arial" w:hAnsi="Arial" w:cs="Arial"/>
          <w:color w:val="2B2E38"/>
          <w:shd w:val="clear" w:color="auto" w:fill="FFFFFF"/>
        </w:rPr>
        <w:t>бщий объем: 1,7 литра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п</w:t>
      </w:r>
      <w:r w:rsidRPr="002A76E0">
        <w:rPr>
          <w:rFonts w:ascii="Arial" w:hAnsi="Arial" w:cs="Arial"/>
          <w:color w:val="2B2E38"/>
          <w:shd w:val="clear" w:color="auto" w:fill="FFFFFF"/>
        </w:rPr>
        <w:t>олезный объем: 1,4 л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м</w:t>
      </w:r>
      <w:r w:rsidRPr="002A76E0">
        <w:rPr>
          <w:rFonts w:ascii="Arial" w:hAnsi="Arial" w:cs="Arial"/>
          <w:color w:val="2B2E38"/>
          <w:shd w:val="clear" w:color="auto" w:fill="FFFFFF"/>
        </w:rPr>
        <w:t>ощность: 1200 Вт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з</w:t>
      </w:r>
      <w:r w:rsidRPr="002A76E0">
        <w:rPr>
          <w:rFonts w:ascii="Arial" w:hAnsi="Arial" w:cs="Arial"/>
          <w:color w:val="2B2E38"/>
          <w:shd w:val="clear" w:color="auto" w:fill="FFFFFF"/>
        </w:rPr>
        <w:t>акрытый нагревательный элемент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в</w:t>
      </w:r>
      <w:r w:rsidRPr="002A76E0">
        <w:rPr>
          <w:rFonts w:ascii="Arial" w:hAnsi="Arial" w:cs="Arial"/>
          <w:color w:val="2B2E38"/>
          <w:shd w:val="clear" w:color="auto" w:fill="FFFFFF"/>
        </w:rPr>
        <w:t>ращение на 360 гр</w:t>
      </w:r>
      <w:r>
        <w:rPr>
          <w:rFonts w:ascii="Arial" w:hAnsi="Arial" w:cs="Arial"/>
          <w:color w:val="2B2E38"/>
          <w:shd w:val="clear" w:color="auto" w:fill="FFFFFF"/>
        </w:rPr>
        <w:t>адусов;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о</w:t>
      </w:r>
      <w:r w:rsidRPr="002A76E0">
        <w:rPr>
          <w:rFonts w:ascii="Arial" w:hAnsi="Arial" w:cs="Arial"/>
          <w:color w:val="2B2E38"/>
          <w:shd w:val="clear" w:color="auto" w:fill="FFFFFF"/>
        </w:rPr>
        <w:t>тключение при закипании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о</w:t>
      </w:r>
      <w:r w:rsidRPr="002A76E0">
        <w:rPr>
          <w:rFonts w:ascii="Arial" w:hAnsi="Arial" w:cs="Arial"/>
          <w:color w:val="2B2E38"/>
          <w:shd w:val="clear" w:color="auto" w:fill="FFFFFF"/>
        </w:rPr>
        <w:t>тключение при недостаточном количестве воды</w:t>
      </w:r>
      <w:r>
        <w:rPr>
          <w:rFonts w:ascii="Arial" w:hAnsi="Arial" w:cs="Arial"/>
          <w:color w:val="2B2E38"/>
          <w:shd w:val="clear" w:color="auto" w:fill="FFFFFF"/>
        </w:rPr>
        <w:t>;</w:t>
      </w:r>
    </w:p>
    <w:p w:rsidR="00201BB1" w:rsidRDefault="00201BB1" w:rsidP="00201BB1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color w:val="2B2E38"/>
          <w:shd w:val="clear" w:color="auto" w:fill="FFFFFF"/>
        </w:rPr>
      </w:pPr>
      <w:r>
        <w:rPr>
          <w:rFonts w:ascii="Arial" w:hAnsi="Arial" w:cs="Arial"/>
          <w:color w:val="2B2E38"/>
          <w:shd w:val="clear" w:color="auto" w:fill="FFFFFF"/>
        </w:rPr>
        <w:t>с</w:t>
      </w:r>
      <w:r w:rsidRPr="002A76E0">
        <w:rPr>
          <w:rFonts w:ascii="Arial" w:hAnsi="Arial" w:cs="Arial"/>
          <w:color w:val="2B2E38"/>
          <w:shd w:val="clear" w:color="auto" w:fill="FFFFFF"/>
        </w:rPr>
        <w:t>ветовой индикатор работы.</w:t>
      </w:r>
    </w:p>
    <w:p w:rsidR="00201BB1" w:rsidRPr="00E55589" w:rsidRDefault="00201BB1" w:rsidP="00201BB1">
      <w:pPr>
        <w:pStyle w:val="a3"/>
        <w:spacing w:after="0" w:line="360" w:lineRule="auto"/>
        <w:rPr>
          <w:rFonts w:ascii="Arial" w:hAnsi="Arial" w:cs="Arial"/>
          <w:b/>
          <w:color w:val="2B2E38"/>
          <w:shd w:val="clear" w:color="auto" w:fill="FFFFFF"/>
        </w:rPr>
      </w:pPr>
    </w:p>
    <w:p w:rsidR="00201BB1" w:rsidRPr="00E55589" w:rsidRDefault="00201BB1" w:rsidP="00201BB1">
      <w:pPr>
        <w:pStyle w:val="a3"/>
        <w:spacing w:after="0" w:line="360" w:lineRule="auto"/>
        <w:ind w:left="0"/>
        <w:rPr>
          <w:rFonts w:ascii="Arial" w:hAnsi="Arial" w:cs="Arial"/>
          <w:color w:val="2B2E38"/>
          <w:sz w:val="24"/>
          <w:szCs w:val="24"/>
          <w:shd w:val="clear" w:color="auto" w:fill="FFFFFF"/>
        </w:rPr>
      </w:pPr>
      <w:r w:rsidRPr="00E55589">
        <w:rPr>
          <w:rFonts w:ascii="Arial" w:hAnsi="Arial" w:cs="Arial"/>
          <w:color w:val="2B2E38"/>
          <w:sz w:val="24"/>
          <w:szCs w:val="24"/>
          <w:shd w:val="clear" w:color="auto" w:fill="FFFFFF"/>
        </w:rPr>
        <w:t>Приятного чаепития!</w:t>
      </w:r>
      <w:bookmarkStart w:id="0" w:name="_GoBack"/>
      <w:bookmarkEnd w:id="0"/>
    </w:p>
    <w:sectPr w:rsidR="00201BB1" w:rsidRPr="00E5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EAF"/>
    <w:multiLevelType w:val="multilevel"/>
    <w:tmpl w:val="000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6282A"/>
    <w:multiLevelType w:val="multilevel"/>
    <w:tmpl w:val="3CE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B44D7"/>
    <w:multiLevelType w:val="multilevel"/>
    <w:tmpl w:val="536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0156A"/>
    <w:multiLevelType w:val="hybridMultilevel"/>
    <w:tmpl w:val="52F8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3C14"/>
    <w:multiLevelType w:val="multilevel"/>
    <w:tmpl w:val="1BC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0"/>
    <w:rsid w:val="00201BB1"/>
    <w:rsid w:val="003C1EEC"/>
    <w:rsid w:val="005A7B56"/>
    <w:rsid w:val="006457B0"/>
    <w:rsid w:val="008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B6D1"/>
  <w15:chartTrackingRefBased/>
  <w15:docId w15:val="{E8E01482-9400-48A8-A5BC-2953ABE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B1"/>
  </w:style>
  <w:style w:type="paragraph" w:styleId="1">
    <w:name w:val="heading 1"/>
    <w:basedOn w:val="a"/>
    <w:link w:val="10"/>
    <w:uiPriority w:val="9"/>
    <w:qFormat/>
    <w:rsid w:val="00645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5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457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2020-01-16T03:58:00Z</dcterms:created>
  <dcterms:modified xsi:type="dcterms:W3CDTF">2020-01-16T03:58:00Z</dcterms:modified>
</cp:coreProperties>
</file>