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B0" w:rsidRPr="00520AEE" w:rsidRDefault="005C041A" w:rsidP="00520AEE">
      <w:pPr>
        <w:shd w:val="clear" w:color="auto" w:fill="FFFFFF"/>
        <w:spacing w:after="0" w:line="360" w:lineRule="auto"/>
        <w:textAlignment w:val="top"/>
        <w:rPr>
          <w:rFonts w:ascii="Arial" w:hAnsi="Arial" w:cs="Arial"/>
          <w:b/>
          <w:color w:val="1A1A1A"/>
          <w:sz w:val="40"/>
          <w:szCs w:val="40"/>
          <w:shd w:val="clear" w:color="auto" w:fill="FFFFFF"/>
        </w:rPr>
      </w:pPr>
      <w:r w:rsidRPr="00520AEE">
        <w:rPr>
          <w:rFonts w:ascii="Arial" w:hAnsi="Arial" w:cs="Arial"/>
          <w:b/>
          <w:color w:val="1A1A1A"/>
          <w:sz w:val="40"/>
          <w:szCs w:val="40"/>
          <w:shd w:val="clear" w:color="auto" w:fill="FFFFFF"/>
        </w:rPr>
        <w:t>Прямые диваны</w:t>
      </w:r>
    </w:p>
    <w:p w:rsidR="00DC3CB0" w:rsidRDefault="00DC3CB0" w:rsidP="00520AEE">
      <w:pPr>
        <w:shd w:val="clear" w:color="auto" w:fill="FFFFFF"/>
        <w:spacing w:after="0" w:line="360" w:lineRule="auto"/>
        <w:textAlignment w:val="top"/>
        <w:rPr>
          <w:rFonts w:ascii="Arial" w:hAnsi="Arial" w:cs="Arial"/>
          <w:b/>
          <w:color w:val="1A1A1A"/>
          <w:shd w:val="clear" w:color="auto" w:fill="FFFFFF"/>
        </w:rPr>
      </w:pPr>
    </w:p>
    <w:p w:rsidR="00DC3CB0" w:rsidRDefault="00DC3CB0" w:rsidP="00520AEE">
      <w:pPr>
        <w:shd w:val="clear" w:color="auto" w:fill="FFFFFF"/>
        <w:spacing w:after="0" w:line="360" w:lineRule="auto"/>
        <w:textAlignment w:val="top"/>
        <w:rPr>
          <w:rFonts w:ascii="Arial" w:hAnsi="Arial" w:cs="Arial"/>
          <w:color w:val="1A1A1A"/>
          <w:shd w:val="clear" w:color="auto" w:fill="FFFFFF"/>
        </w:rPr>
      </w:pPr>
      <w:r w:rsidRPr="005C041A">
        <w:rPr>
          <w:rFonts w:ascii="Arial" w:hAnsi="Arial" w:cs="Arial"/>
          <w:color w:val="1A1A1A"/>
          <w:shd w:val="clear" w:color="auto" w:fill="FFFFFF"/>
        </w:rPr>
        <w:t>Если у вас небольшая квартира или просто захотелось больше пространства, то оптимальным решением станет покупка прямого дивана. И тут не важно дорогой он или нет, большой или малый, места в квартире он займет гораздо меньше чем уголовной или модульный диван, за счет того, что раскладывается вперед.</w:t>
      </w:r>
    </w:p>
    <w:p w:rsidR="00520AEE" w:rsidRPr="005C041A" w:rsidRDefault="00520AEE" w:rsidP="00520AEE">
      <w:pPr>
        <w:shd w:val="clear" w:color="auto" w:fill="FFFFFF"/>
        <w:spacing w:after="0" w:line="360" w:lineRule="auto"/>
        <w:textAlignment w:val="top"/>
        <w:rPr>
          <w:rFonts w:ascii="Arial" w:hAnsi="Arial" w:cs="Arial"/>
          <w:color w:val="1A1A1A"/>
          <w:shd w:val="clear" w:color="auto" w:fill="FFFFFF"/>
        </w:rPr>
      </w:pPr>
    </w:p>
    <w:p w:rsidR="00DC3CB0" w:rsidRPr="005C041A" w:rsidRDefault="00DC3CB0" w:rsidP="00520AEE">
      <w:pPr>
        <w:shd w:val="clear" w:color="auto" w:fill="FFFFFF"/>
        <w:spacing w:after="0" w:line="360" w:lineRule="auto"/>
        <w:textAlignment w:val="top"/>
        <w:rPr>
          <w:rFonts w:ascii="Arial" w:hAnsi="Arial" w:cs="Arial"/>
          <w:color w:val="1A1A1A"/>
          <w:shd w:val="clear" w:color="auto" w:fill="FFFFFF"/>
        </w:rPr>
      </w:pPr>
      <w:r w:rsidRPr="005C041A">
        <w:rPr>
          <w:rFonts w:ascii="Arial" w:hAnsi="Arial" w:cs="Arial"/>
          <w:color w:val="1A1A1A"/>
          <w:shd w:val="clear" w:color="auto" w:fill="FFFFFF"/>
        </w:rPr>
        <w:t>10 вариантов трансформации в таких моделях рассчитаны на ежедневное использование и позволяют служить, дарить уют и комфорт более 10лет.</w:t>
      </w:r>
    </w:p>
    <w:p w:rsidR="00DC3CB0" w:rsidRPr="005C041A" w:rsidRDefault="00DC3CB0" w:rsidP="00520AEE">
      <w:pPr>
        <w:shd w:val="clear" w:color="auto" w:fill="FFFFFF"/>
        <w:spacing w:after="0" w:line="360" w:lineRule="auto"/>
        <w:textAlignment w:val="top"/>
        <w:rPr>
          <w:rFonts w:ascii="Arial" w:hAnsi="Arial" w:cs="Arial"/>
          <w:color w:val="1A1A1A"/>
          <w:shd w:val="clear" w:color="auto" w:fill="FFFFFF"/>
        </w:rPr>
      </w:pPr>
      <w:r w:rsidRPr="005C041A">
        <w:rPr>
          <w:rFonts w:ascii="Arial" w:hAnsi="Arial" w:cs="Arial"/>
          <w:color w:val="1A1A1A"/>
          <w:shd w:val="clear" w:color="auto" w:fill="FFFFFF"/>
        </w:rPr>
        <w:t>Цены на такие диваны демократичны и варьируются от 7000 до 65 000 руб. Ассортимент более 100 моделей.</w:t>
      </w:r>
    </w:p>
    <w:p w:rsidR="00DC3CB0" w:rsidRPr="005C041A" w:rsidRDefault="00DC3CB0" w:rsidP="00520AEE">
      <w:pPr>
        <w:shd w:val="clear" w:color="auto" w:fill="FFFFFF"/>
        <w:spacing w:after="0" w:line="360" w:lineRule="auto"/>
        <w:textAlignment w:val="top"/>
        <w:rPr>
          <w:rFonts w:ascii="Arial" w:hAnsi="Arial" w:cs="Arial"/>
          <w:color w:val="1A1A1A"/>
          <w:shd w:val="clear" w:color="auto" w:fill="FFFFFF"/>
        </w:rPr>
      </w:pPr>
      <w:r w:rsidRPr="005C041A">
        <w:rPr>
          <w:rFonts w:ascii="Arial" w:hAnsi="Arial" w:cs="Arial"/>
          <w:color w:val="1A1A1A"/>
          <w:shd w:val="clear" w:color="auto" w:fill="FFFFFF"/>
        </w:rPr>
        <w:t>Всё зависит от ваших предпочтений: обивочный материал, размер, модель и производитель.</w:t>
      </w:r>
    </w:p>
    <w:p w:rsidR="00DC3CB0" w:rsidRPr="005C041A" w:rsidRDefault="00DC3CB0" w:rsidP="00520AEE">
      <w:pPr>
        <w:shd w:val="clear" w:color="auto" w:fill="FFFFFF"/>
        <w:spacing w:after="0" w:line="360" w:lineRule="auto"/>
        <w:textAlignment w:val="top"/>
        <w:rPr>
          <w:rFonts w:ascii="Arial" w:hAnsi="Arial" w:cs="Arial"/>
          <w:color w:val="1A1A1A"/>
          <w:shd w:val="clear" w:color="auto" w:fill="FFFFFF"/>
        </w:rPr>
      </w:pPr>
    </w:p>
    <w:p w:rsidR="00DC3CB0" w:rsidRDefault="00DC3CB0" w:rsidP="005C041A">
      <w:pPr>
        <w:shd w:val="clear" w:color="auto" w:fill="FFFFFF"/>
        <w:spacing w:after="0" w:line="360" w:lineRule="auto"/>
        <w:textAlignment w:val="top"/>
        <w:rPr>
          <w:rFonts w:ascii="Arial" w:hAnsi="Arial" w:cs="Arial"/>
          <w:color w:val="000000" w:themeColor="text1"/>
        </w:rPr>
      </w:pPr>
      <w:r w:rsidRPr="005C041A">
        <w:rPr>
          <w:rFonts w:ascii="Arial" w:hAnsi="Arial" w:cs="Arial"/>
          <w:color w:val="000000" w:themeColor="text1"/>
          <w:shd w:val="clear" w:color="auto" w:fill="FFFFFF"/>
        </w:rPr>
        <w:t xml:space="preserve">Если вам важно пространство, цена и долговечность использования покупайте прямой диван. Думаете где лучше это сделать, то мы рекомендуем заглянуть в каталоги нашего интернет-магазина </w:t>
      </w:r>
      <w:r w:rsidRPr="005C041A">
        <w:rPr>
          <w:rFonts w:ascii="Arial" w:hAnsi="Arial" w:cs="Arial"/>
          <w:color w:val="000000" w:themeColor="text1"/>
        </w:rPr>
        <w:t>МЦ «</w:t>
      </w:r>
      <w:proofErr w:type="spellStart"/>
      <w:r w:rsidRPr="005C041A">
        <w:rPr>
          <w:rFonts w:ascii="Arial" w:hAnsi="Arial" w:cs="Arial"/>
          <w:color w:val="000000" w:themeColor="text1"/>
        </w:rPr>
        <w:t>ДомаДом</w:t>
      </w:r>
      <w:proofErr w:type="spellEnd"/>
      <w:r w:rsidRPr="005C041A">
        <w:rPr>
          <w:rFonts w:ascii="Arial" w:hAnsi="Arial" w:cs="Arial"/>
          <w:color w:val="000000" w:themeColor="text1"/>
        </w:rPr>
        <w:t>».</w:t>
      </w:r>
    </w:p>
    <w:p w:rsidR="00520AEE" w:rsidRPr="005C041A" w:rsidRDefault="00520AEE" w:rsidP="005C041A">
      <w:pPr>
        <w:shd w:val="clear" w:color="auto" w:fill="FFFFFF"/>
        <w:spacing w:after="0" w:line="360" w:lineRule="auto"/>
        <w:textAlignment w:val="top"/>
        <w:rPr>
          <w:rFonts w:ascii="Arial" w:hAnsi="Arial" w:cs="Arial"/>
          <w:b/>
          <w:color w:val="1A1A1A"/>
          <w:shd w:val="clear" w:color="auto" w:fill="FFFFFF"/>
        </w:rPr>
      </w:pPr>
      <w:r w:rsidRPr="005C041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5F7C49" wp14:editId="592FC413">
            <wp:simplePos x="0" y="0"/>
            <wp:positionH relativeFrom="margin">
              <wp:posOffset>11429</wp:posOffset>
            </wp:positionH>
            <wp:positionV relativeFrom="paragraph">
              <wp:posOffset>88264</wp:posOffset>
            </wp:positionV>
            <wp:extent cx="7261537" cy="3419475"/>
            <wp:effectExtent l="0" t="0" r="0" b="0"/>
            <wp:wrapTight wrapText="bothSides">
              <wp:wrapPolygon edited="0">
                <wp:start x="0" y="0"/>
                <wp:lineTo x="0" y="21419"/>
                <wp:lineTo x="21534" y="21419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825" cy="342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CB0" w:rsidRPr="005C041A" w:rsidRDefault="00DC3CB0" w:rsidP="005C041A">
      <w:pPr>
        <w:shd w:val="clear" w:color="auto" w:fill="FFFFFF"/>
        <w:spacing w:after="0" w:line="360" w:lineRule="auto"/>
        <w:jc w:val="center"/>
        <w:textAlignment w:val="top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C041A">
        <w:rPr>
          <w:rFonts w:ascii="Arial" w:hAnsi="Arial" w:cs="Arial"/>
          <w:color w:val="000000" w:themeColor="text1"/>
          <w:shd w:val="clear" w:color="auto" w:fill="FFFFFF"/>
        </w:rPr>
        <w:t xml:space="preserve"> .</w:t>
      </w:r>
    </w:p>
    <w:p w:rsidR="00DC3CB0" w:rsidRPr="005C041A" w:rsidRDefault="00DC3CB0" w:rsidP="005C041A">
      <w:pPr>
        <w:pStyle w:val="a3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583F" w:rsidRDefault="00F3583F" w:rsidP="005C041A">
      <w:pPr>
        <w:pStyle w:val="a3"/>
        <w:spacing w:line="360" w:lineRule="auto"/>
        <w:rPr>
          <w:rFonts w:ascii="Arial" w:hAnsi="Arial" w:cs="Arial"/>
          <w:b/>
          <w:sz w:val="40"/>
          <w:szCs w:val="40"/>
        </w:rPr>
      </w:pPr>
    </w:p>
    <w:p w:rsidR="00F3583F" w:rsidRDefault="00F3583F" w:rsidP="005C041A">
      <w:pPr>
        <w:pStyle w:val="a3"/>
        <w:spacing w:line="360" w:lineRule="auto"/>
        <w:rPr>
          <w:rFonts w:ascii="Arial" w:hAnsi="Arial" w:cs="Arial"/>
          <w:b/>
          <w:sz w:val="40"/>
          <w:szCs w:val="40"/>
        </w:rPr>
      </w:pPr>
    </w:p>
    <w:p w:rsidR="00F3583F" w:rsidRDefault="00F3583F" w:rsidP="005C041A">
      <w:pPr>
        <w:pStyle w:val="a3"/>
        <w:spacing w:line="360" w:lineRule="auto"/>
        <w:rPr>
          <w:rFonts w:ascii="Arial" w:hAnsi="Arial" w:cs="Arial"/>
          <w:b/>
          <w:sz w:val="40"/>
          <w:szCs w:val="40"/>
        </w:rPr>
      </w:pPr>
    </w:p>
    <w:p w:rsidR="00F3583F" w:rsidRDefault="00F3583F" w:rsidP="005C041A">
      <w:pPr>
        <w:pStyle w:val="a3"/>
        <w:spacing w:line="360" w:lineRule="auto"/>
        <w:rPr>
          <w:rFonts w:ascii="Arial" w:hAnsi="Arial" w:cs="Arial"/>
          <w:b/>
          <w:sz w:val="40"/>
          <w:szCs w:val="40"/>
        </w:rPr>
      </w:pPr>
    </w:p>
    <w:p w:rsidR="00F3583F" w:rsidRDefault="00F3583F" w:rsidP="005C041A">
      <w:pPr>
        <w:pStyle w:val="a3"/>
        <w:spacing w:line="360" w:lineRule="auto"/>
        <w:rPr>
          <w:rFonts w:ascii="Arial" w:hAnsi="Arial" w:cs="Arial"/>
          <w:b/>
          <w:sz w:val="40"/>
          <w:szCs w:val="40"/>
        </w:rPr>
      </w:pPr>
    </w:p>
    <w:p w:rsidR="00F3583F" w:rsidRDefault="00F3583F" w:rsidP="005C041A">
      <w:pPr>
        <w:pStyle w:val="a3"/>
        <w:spacing w:line="36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F3583F" w:rsidSect="00274D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936"/>
    <w:multiLevelType w:val="hybridMultilevel"/>
    <w:tmpl w:val="669837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AD56E3"/>
    <w:multiLevelType w:val="multilevel"/>
    <w:tmpl w:val="F44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DED"/>
    <w:multiLevelType w:val="hybridMultilevel"/>
    <w:tmpl w:val="F3C21C9A"/>
    <w:lvl w:ilvl="0" w:tplc="BD4A51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1A3B"/>
    <w:multiLevelType w:val="hybridMultilevel"/>
    <w:tmpl w:val="E32C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2C"/>
    <w:rsid w:val="00046D3D"/>
    <w:rsid w:val="000D18FA"/>
    <w:rsid w:val="000D7A5A"/>
    <w:rsid w:val="001D3A1A"/>
    <w:rsid w:val="002033AD"/>
    <w:rsid w:val="00274D2C"/>
    <w:rsid w:val="002774BA"/>
    <w:rsid w:val="00295465"/>
    <w:rsid w:val="003C1AB4"/>
    <w:rsid w:val="004038BA"/>
    <w:rsid w:val="00520AEE"/>
    <w:rsid w:val="005A7B56"/>
    <w:rsid w:val="005C041A"/>
    <w:rsid w:val="006125EB"/>
    <w:rsid w:val="006A4CC6"/>
    <w:rsid w:val="006E167F"/>
    <w:rsid w:val="007B687F"/>
    <w:rsid w:val="007F33E9"/>
    <w:rsid w:val="00814D43"/>
    <w:rsid w:val="009500D2"/>
    <w:rsid w:val="009A2A73"/>
    <w:rsid w:val="00A74CC9"/>
    <w:rsid w:val="00B54B13"/>
    <w:rsid w:val="00BC7E3B"/>
    <w:rsid w:val="00CD48E4"/>
    <w:rsid w:val="00DC3CB0"/>
    <w:rsid w:val="00E42BED"/>
    <w:rsid w:val="00EB0B54"/>
    <w:rsid w:val="00F3583F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FAB0-BEA5-4EC8-9F8D-37095B96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4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74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27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D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74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B54B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9500D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D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602">
          <w:marLeft w:val="0"/>
          <w:marRight w:val="0"/>
          <w:marTop w:val="0"/>
          <w:marBottom w:val="15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13</cp:revision>
  <dcterms:created xsi:type="dcterms:W3CDTF">2019-12-16T01:15:00Z</dcterms:created>
  <dcterms:modified xsi:type="dcterms:W3CDTF">2020-01-16T04:04:00Z</dcterms:modified>
</cp:coreProperties>
</file>