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Предназначение искусственного камня.</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В строительстве довольно часто можно встретить использование искусственного камня, и это ни для кого не секрет. Кроме роли декора, он также выполняет и другие функции. Часто таким материалом строят уличные фонтаны, бассейны, делают облицовку фасадов на зданиях. Кроме всего прочего, это прекрасный защитный материал для стен от вредных погодных условий. Благодаря своим свойствам, искусственный камень применяют также при строительстве медицинских сооружений.</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Медицинские требования к искусственному камню.</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Бесспорным остается тот факт, что камень обладает высоким уровнем экологичности. Благодаря однородному составу, развитие вредных бактерий и плесени практически сведено к нулевому показателю. Это достигается тем, что при создании камня используется бесшовная технология. В искусственном камне отсутствуют поры, поэтому он лишен такого свойства, как впитывание влаги. Это позволяет предотвратить коррозию и повысить долговечность материала. Все эти свойства позволяют удовлетворять главным требованиям при постройке медицинских учреждений, а конкретно это уровень гигиеничности и экологичности. Искусственный камень абсолютно не горит, и в результате этого обладает высшим уровнем пожаробезопасности. Также камень очень прост в уходе. Для поддержания его в первозданном виде необходим самый минимум. Для этого потребуются обычные домашние чистящие средства и вода.</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Искусственный камень в облицовке.</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Нетрудно представить, как чувствует себя пациент в больнице, когда в здании кругом потресканные стены, плесень и грибок по углам, запах сырости. Всё это не только деморализует, но и наносит прямой вред и без того больного человека. В случае использования камня при строительстве медицинских учреждений, создается не только экологически безопасная среда помещений, но и придается современный эстетический вид и уникальный дизайн. Всё это вкупе с органичным интерьером положительно действует не только на посетителей медицинского учреждения, но и на персонал. Искусственный камень прекрасно подходит для отделки внутренних медицинских помещений, таких как:</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холлы;</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операционные;</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лаборатории.</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Мебель из камня.</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Благодаря своим свойствам, использовать искусственный камень можно не только при строительстве. Для повышения общего уровня медицинского корпуса, можно использовать различные мебельные компоненты из данного материала. Из камня изготавливаются различные стойки, декоративные элементы, тумбы, подоконники. Всё это придаёт уникальности общему интерьеру заведения. Также к мебельным изделиям можно отнести:</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раковины и мойки;</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ванночки для новорожденных;</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столешницы.</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Использование камня для раковин считается идеальным вариантом для поддержания максимальной стерильности. Гипоаллергенные свойства, а также отсутствие пор в структуре материала, дают колоссальное преимущество перед другими материалами в этих целях.</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При создании купелей для малышей, </w:t>
      </w:r>
      <w:r>
        <w:rPr>
          <w:rStyle w:val="a5"/>
          <w:rFonts w:ascii="Arial" w:hAnsi="Arial" w:cs="Arial"/>
          <w:color w:val="111111"/>
          <w:sz w:val="20"/>
          <w:szCs w:val="20"/>
        </w:rPr>
        <w:t>производитель изделий из искусственного камня</w:t>
      </w:r>
      <w:r>
        <w:rPr>
          <w:rFonts w:ascii="Arial" w:hAnsi="Arial" w:cs="Arial"/>
          <w:color w:val="111111"/>
          <w:sz w:val="20"/>
          <w:szCs w:val="20"/>
        </w:rPr>
        <w:t> использует кварцевые или акриловые поверхности, так как для этих целей нужны только самые качественные материалы.</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Изготовленные из искусственного камня столешницы можно использовать в различных кабинетах медицинского учреждения, где предъявлены высокие стандарты к стерильному уровню. Мебель из такого камня дает максимальную гарантию от появления грибков, бактерий и других вредных микроорганизмов.</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Почему искусственный камень популярен.</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Ввиду своей структуры и состава, искусственный камень обладает рядом полезных свойств:</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lastRenderedPageBreak/>
        <w:t>- искусственный материал не содержит в себе элементов, которыми питаются бактерии. Поэтому материал считается абсолютно безвредным и препятствующим распространению болезнетворных бактерий и болезней;</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из-за отсутствия пор в своей структуре, у камня высокая сопротивляемость воде. Материалу не грозит ни намокание, ни разрушение любого вида из-за воды. Кроме того отсутствие пор исключает скопление грязи и развитие различных микроорганизмов;</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материалы из искусственного камня просты в уходе;</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высокая сопротивляемость различным воздействиям окружающей среды обеспечивает долговечность и повышенную прочность конструкций;</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использование экологически безвредных материалов обеспечивает гипоаллергенность помещений;</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максимальная устойчивость к впитыванию различных запахов.</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Как видно из списка, достоинств использования камня в медицинских учреждениях очень много. Кроме того, этот материал очень приятен на ощупь.</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Использование искусственного камня при строительстве, отделке и декорировании медицинского заведения, говорит о его высоком социальном уровне. Всё это придает не только безопасность и стерильность, но еще и европейский современный эстетический вид. Также, искусственный камень используют не только при постройке новых зданий, но и во время ремонта, как капитального, так и среднего.</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В основном, </w:t>
      </w:r>
      <w:r>
        <w:rPr>
          <w:rStyle w:val="a5"/>
          <w:rFonts w:ascii="Arial" w:hAnsi="Arial" w:cs="Arial"/>
          <w:color w:val="111111"/>
          <w:sz w:val="20"/>
          <w:szCs w:val="20"/>
        </w:rPr>
        <w:t>производитель изделий из искусственного камня</w:t>
      </w:r>
      <w:r>
        <w:rPr>
          <w:rFonts w:ascii="Arial" w:hAnsi="Arial" w:cs="Arial"/>
          <w:color w:val="111111"/>
          <w:sz w:val="20"/>
          <w:szCs w:val="20"/>
        </w:rPr>
        <w:t> при изготовлении каких либо декорирующих элементов, использует цвета натуральных камней, либо светлые пастельные тона. Также не выходят из моды цвета натурального гранита и мрамора. При изготовлении раковин в основном используется чисто-белый глянцевый цвет.</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Style w:val="a4"/>
          <w:rFonts w:ascii="Arial" w:hAnsi="Arial" w:cs="Arial"/>
          <w:color w:val="111111"/>
          <w:sz w:val="20"/>
          <w:szCs w:val="20"/>
        </w:rPr>
        <w:t>Достоинства искусственного камня.</w:t>
      </w:r>
    </w:p>
    <w:p w:rsidR="003E2AC0" w:rsidRDefault="003E2AC0" w:rsidP="003E2AC0">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Исходя из всего вышеописанного, становится ясно, что использование камня при обустройстве как обычных, так и медицинских зданий. Из искусственного камня производитель изготавливает различные элементы и конструкции, оформляет комнаты в едином стиле. Всё это обеспечит помещение не только повышенным уровнем биологической безопасности и стерильности, но также и повысит презентабельность и роскошь заведения. А высокая устойчивость к различным видам воздействия окружающей среды, позволит забыть о постоянных ремонтах и бессмысленных затратах на постоянную покупку ремонтных материалов.</w:t>
      </w:r>
    </w:p>
    <w:p w:rsidR="00B53BB5" w:rsidRDefault="003E2AC0">
      <w:bookmarkStart w:id="0" w:name="_GoBack"/>
      <w:bookmarkEnd w:id="0"/>
    </w:p>
    <w:sectPr w:rsidR="00B53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62"/>
    <w:rsid w:val="00001462"/>
    <w:rsid w:val="003E2AC0"/>
    <w:rsid w:val="00C4213F"/>
    <w:rsid w:val="00E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637D-6450-48EF-B27C-DAE05B72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2AC0"/>
    <w:rPr>
      <w:b/>
      <w:bCs/>
    </w:rPr>
  </w:style>
  <w:style w:type="character" w:styleId="a5">
    <w:name w:val="Emphasis"/>
    <w:basedOn w:val="a0"/>
    <w:uiPriority w:val="20"/>
    <w:qFormat/>
    <w:rsid w:val="003E2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4861</Characters>
  <Application>Microsoft Office Word</Application>
  <DocSecurity>0</DocSecurity>
  <Lines>40</Lines>
  <Paragraphs>11</Paragraphs>
  <ScaleCrop>false</ScaleCrop>
  <Company>SPecialiST RePack</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Krieghton</dc:creator>
  <cp:keywords/>
  <dc:description/>
  <cp:lastModifiedBy>Krieghton</cp:lastModifiedBy>
  <cp:revision>3</cp:revision>
  <dcterms:created xsi:type="dcterms:W3CDTF">2020-06-05T18:20:00Z</dcterms:created>
  <dcterms:modified xsi:type="dcterms:W3CDTF">2020-06-05T18:20:00Z</dcterms:modified>
</cp:coreProperties>
</file>