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C4" w:rsidRDefault="004D7849" w:rsidP="00BF5F07">
      <w:pPr>
        <w:pStyle w:val="1"/>
        <w:ind w:firstLine="426"/>
        <w:jc w:val="center"/>
      </w:pPr>
      <w:r>
        <w:t>Электролобзики</w:t>
      </w:r>
    </w:p>
    <w:p w:rsidR="004D7849" w:rsidRDefault="004D7849" w:rsidP="00BF5F07">
      <w:pPr>
        <w:ind w:firstLine="426"/>
      </w:pPr>
      <w:r>
        <w:t xml:space="preserve">Электролобзик – незаменимый инструмент, используемый для распилки пластика, металла, дерева и других тонких материалов. </w:t>
      </w:r>
      <w:r w:rsidR="001C6BBD">
        <w:t>Он обеспечивает не только высокую точность, но и позволяет делать фигурные срезы. С его помощью можно легко выпиливать сложные окружности, делать прямоугольные вырезы и распилы. И если вы хотите приобрести электролобзик для работы, рекомендуем изучить наш ассортимент.</w:t>
      </w:r>
    </w:p>
    <w:p w:rsidR="001C6BBD" w:rsidRDefault="001C6BBD" w:rsidP="00BF5F07">
      <w:pPr>
        <w:pStyle w:val="2"/>
        <w:ind w:firstLine="426"/>
      </w:pPr>
      <w:r>
        <w:t xml:space="preserve">Специфика электролобзика и </w:t>
      </w:r>
      <w:r w:rsidR="00AA3DEB">
        <w:t>его устройство</w:t>
      </w:r>
    </w:p>
    <w:p w:rsidR="00AA3DEB" w:rsidRDefault="00AA3DEB" w:rsidP="00BF5F07">
      <w:pPr>
        <w:ind w:firstLine="426"/>
      </w:pPr>
      <w:r>
        <w:t xml:space="preserve">В электролобзике пилка жестко закрепляется и двигается вверх-вниз с высокой скоростью. Некоторые модели оснащаются многоступенчатым маятниковым </w:t>
      </w:r>
      <w:r w:rsidR="003C0B66">
        <w:t xml:space="preserve">ходом. В данном </w:t>
      </w:r>
      <w:proofErr w:type="gramStart"/>
      <w:r w:rsidR="003C0B66">
        <w:t>случае</w:t>
      </w:r>
      <w:proofErr w:type="gramEnd"/>
      <w:r w:rsidR="003C0B66">
        <w:t xml:space="preserve"> когда пилка направляется вниз, она также незначительно отходит назад. За счет этого пильное полотно служит дольше, а скорость среза растет. Также в конструкции имеется горизонтальная платформа, выступающую в роли направляющей.</w:t>
      </w:r>
      <w:r w:rsidR="00240436">
        <w:t xml:space="preserve"> Благодаря этому достигается максимальная точность работы. </w:t>
      </w:r>
    </w:p>
    <w:p w:rsidR="00240436" w:rsidRDefault="00240436" w:rsidP="00BF5F07">
      <w:pPr>
        <w:ind w:firstLine="426"/>
      </w:pPr>
      <w:r>
        <w:t>Современные модели электролобзиков включают в себя следующие элементы:</w:t>
      </w:r>
    </w:p>
    <w:p w:rsidR="00240436" w:rsidRDefault="00240436" w:rsidP="00BF5F07">
      <w:pPr>
        <w:pStyle w:val="a3"/>
        <w:numPr>
          <w:ilvl w:val="0"/>
          <w:numId w:val="1"/>
        </w:numPr>
        <w:ind w:firstLine="426"/>
      </w:pPr>
      <w:r>
        <w:t>Электронная регулировка скорости;</w:t>
      </w:r>
    </w:p>
    <w:p w:rsidR="00240436" w:rsidRDefault="00240436" w:rsidP="00BF5F07">
      <w:pPr>
        <w:pStyle w:val="a3"/>
        <w:numPr>
          <w:ilvl w:val="0"/>
          <w:numId w:val="1"/>
        </w:numPr>
        <w:ind w:firstLine="426"/>
      </w:pPr>
      <w:r>
        <w:t>Средство защиты;</w:t>
      </w:r>
    </w:p>
    <w:p w:rsidR="00240436" w:rsidRDefault="00240436" w:rsidP="00BF5F07">
      <w:pPr>
        <w:pStyle w:val="a3"/>
        <w:numPr>
          <w:ilvl w:val="0"/>
          <w:numId w:val="1"/>
        </w:numPr>
        <w:ind w:firstLine="426"/>
      </w:pPr>
      <w:r>
        <w:t xml:space="preserve">Гасители шума и </w:t>
      </w:r>
      <w:r w:rsidR="00A6298A">
        <w:t>вибрации</w:t>
      </w:r>
      <w:r>
        <w:t>.</w:t>
      </w:r>
    </w:p>
    <w:p w:rsidR="00240436" w:rsidRDefault="00240436" w:rsidP="00BF5F07">
      <w:pPr>
        <w:ind w:firstLine="426"/>
      </w:pPr>
      <w:r>
        <w:t xml:space="preserve">Все </w:t>
      </w:r>
      <w:r w:rsidR="00A6298A">
        <w:t>это существенно упрощает работу и делает ее более комфортной. А самое главное – безопасной, предотвращая случайное касание к пыльному полотну.</w:t>
      </w:r>
    </w:p>
    <w:p w:rsidR="00A6298A" w:rsidRDefault="00A6298A" w:rsidP="00BF5F07">
      <w:pPr>
        <w:pStyle w:val="2"/>
        <w:ind w:firstLine="426"/>
      </w:pPr>
      <w:r>
        <w:t xml:space="preserve">На что </w:t>
      </w:r>
      <w:r w:rsidR="00F97B4E">
        <w:t>обязательно</w:t>
      </w:r>
      <w:r>
        <w:t xml:space="preserve"> обратить внимание при выборе электролобзика</w:t>
      </w:r>
    </w:p>
    <w:p w:rsidR="003B778D" w:rsidRPr="003B778D" w:rsidRDefault="003B778D" w:rsidP="00BF5F07">
      <w:pPr>
        <w:ind w:firstLine="426"/>
      </w:pPr>
      <w:r>
        <w:t xml:space="preserve">Главный параметр – это мощность. Для бытовых нужд достаточно мощности 300-500 Вт. Если же вы планируете эксплуатировать данное оборудование профессионально, стоит брать модель помощнее – 900 Вт. </w:t>
      </w:r>
    </w:p>
    <w:p w:rsidR="00A6298A" w:rsidRDefault="003B778D" w:rsidP="00BF5F07">
      <w:pPr>
        <w:ind w:firstLine="426"/>
      </w:pPr>
      <w:r>
        <w:t xml:space="preserve">Обратите внимание </w:t>
      </w:r>
      <w:r w:rsidR="00A43E72">
        <w:t>на способ крепления. Он может быть с крестообразным, гладким хвостовиком или иметь хвостовик с отверстием. Выбор нужно делать в зависимости от ваших требований и прио</w:t>
      </w:r>
      <w:r w:rsidR="00CB2023">
        <w:t>ритетной работы.</w:t>
      </w:r>
    </w:p>
    <w:p w:rsidR="00CB2023" w:rsidRDefault="00CB2023" w:rsidP="00BF5F07">
      <w:pPr>
        <w:ind w:firstLine="426"/>
      </w:pPr>
      <w:r>
        <w:t>Также обращайте внимание на другие характеристики – максимальная глубина пропила и скорость резки разных материалов.</w:t>
      </w:r>
      <w:r w:rsidR="00220339">
        <w:t xml:space="preserve"> Если вы будете работать только с деревом, достаточно скорости резки 2 500 ходов в минуту. Для пластика или стали – не менее 3 000 ходов</w:t>
      </w:r>
      <w:r w:rsidR="00BF5F07">
        <w:t>. Есть и универсальные лобзики, где ход настраивается от 500 до более чем 3 000 ходов.</w:t>
      </w:r>
    </w:p>
    <w:p w:rsidR="00BF5F07" w:rsidRPr="00A6298A" w:rsidRDefault="00BF5F07" w:rsidP="00BF5F07">
      <w:pPr>
        <w:ind w:firstLine="426"/>
      </w:pPr>
      <w:r>
        <w:t xml:space="preserve">Если вы ищете качественный электролобзик, который будет полностью справляться с поставленными задачами и при этом будет рационально стоить, рассмотрите ассортимент нашего магазина. Здесь вы найдете большое число моделей от ведущих производителей по приятной стоимости. А наши консультанты с готовностью проконсультируют вас и помогут определиться с выбором. </w:t>
      </w:r>
    </w:p>
    <w:p w:rsidR="004D7849" w:rsidRPr="004D7849" w:rsidRDefault="00F97B4E" w:rsidP="00BF5F07">
      <w:pPr>
        <w:ind w:firstLine="426"/>
      </w:pPr>
      <w:r>
        <w:rPr>
          <w:noProof/>
          <w:lang w:eastAsia="ru-RU"/>
        </w:rPr>
        <w:lastRenderedPageBreak/>
        <w:drawing>
          <wp:inline distT="0" distB="0" distL="0" distR="0" wp14:anchorId="43B5B3C0" wp14:editId="4A80BD6F">
            <wp:extent cx="5940425" cy="37128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7849" w:rsidRPr="004D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C12AB"/>
    <w:multiLevelType w:val="hybridMultilevel"/>
    <w:tmpl w:val="A022C2EC"/>
    <w:lvl w:ilvl="0" w:tplc="82D247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49"/>
    <w:rsid w:val="001C6BBD"/>
    <w:rsid w:val="00220339"/>
    <w:rsid w:val="00240436"/>
    <w:rsid w:val="003819C4"/>
    <w:rsid w:val="003B778D"/>
    <w:rsid w:val="003C0B66"/>
    <w:rsid w:val="004D7849"/>
    <w:rsid w:val="00A43E72"/>
    <w:rsid w:val="00A6298A"/>
    <w:rsid w:val="00AA3DEB"/>
    <w:rsid w:val="00BF5F07"/>
    <w:rsid w:val="00CB2023"/>
    <w:rsid w:val="00EF6516"/>
    <w:rsid w:val="00F9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EFE3"/>
  <w15:chartTrackingRefBased/>
  <w15:docId w15:val="{6A26E158-7317-44AC-8FFD-24D3D287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78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C6B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8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C6B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240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310</Words>
  <Characters>2044</Characters>
  <Application>Microsoft Office Word</Application>
  <DocSecurity>0</DocSecurity>
  <Lines>35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Иванина</dc:creator>
  <cp:keywords/>
  <dc:description/>
  <cp:lastModifiedBy>Роман Иванина</cp:lastModifiedBy>
  <cp:revision>1</cp:revision>
  <dcterms:created xsi:type="dcterms:W3CDTF">2017-10-20T18:42:00Z</dcterms:created>
  <dcterms:modified xsi:type="dcterms:W3CDTF">2017-10-20T19:05:00Z</dcterms:modified>
</cp:coreProperties>
</file>