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44" w:rsidRDefault="008E2A44" w:rsidP="008E2A44">
      <w:pPr>
        <w:pStyle w:val="a3"/>
        <w:spacing w:before="400" w:beforeAutospacing="0" w:after="120" w:afterAutospacing="0"/>
      </w:pPr>
      <w:bookmarkStart w:id="0" w:name="_GoBack"/>
      <w:r>
        <w:rPr>
          <w:rFonts w:ascii="Arial" w:hAnsi="Arial" w:cs="Arial"/>
          <w:color w:val="000000"/>
          <w:sz w:val="40"/>
          <w:szCs w:val="40"/>
        </w:rPr>
        <w:t xml:space="preserve">Клиника для наркоманов </w:t>
      </w:r>
    </w:p>
    <w:bookmarkEnd w:id="0"/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Не секрет, что алкоголизм и наркомания могут уничтожить чью-то жизнь. Зависимость не только убивает наркомана, но также этому влиянию подвержены и все члены его семьи, находящиеся в спирали потерь, путаницы и боли. К сожалению, чаще всего нет счастливого окончания, если, конечно, зависимый не решит обратиться за профессиональной помощью для преодоления проблемы в наркологические клиники. 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Первый шаг к выздоровлению, оно же первое препятствие для преодоления - это признать, что существует проблема и, что сам зависимый должен ее решить. После этого большого и уверенного шага можно начать поиск подходящего варианта. Для этого достаточно вбить в поисковой интернет службе запрос: “наркологическая клиника Украина”. Сегодня изобилие вариантов значительно упрощает задачу. Однако стоит отличать лже клиники (которые кроме, как выкачки денег с бедных родственников ничего не могут гарантировать), от реабилитационных центров (которые действительно могут помочь человеку выздороветь и никогда больше не возвращаться к прежней жизни).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Имейте в виду, что не каждый зависимый восстанавливается одинаково или в одинаковом темпе. Иногда пациентам может понадобиться специализированное сочетание терапевтических методов, чтобы найти то, что работает именно в его случае. Самая безопасная и интенсивная среда, в которой человек может начать свое выздоровление - это центр индивидуального лечения наркозависимости или как его привыкли называть «Клиника для наркоманов».</w:t>
      </w:r>
    </w:p>
    <w:p w:rsidR="008E2A44" w:rsidRDefault="008E2A44" w:rsidP="008E2A44">
      <w:pPr>
        <w:pStyle w:val="a3"/>
        <w:spacing w:before="360" w:beforeAutospacing="0" w:after="120" w:afterAutospacing="0"/>
      </w:pPr>
      <w:r>
        <w:rPr>
          <w:rFonts w:ascii="Arial" w:hAnsi="Arial" w:cs="Arial"/>
          <w:color w:val="000000"/>
          <w:sz w:val="32"/>
          <w:szCs w:val="32"/>
        </w:rPr>
        <w:t>В чем преимущества частной наркологической клиники?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Одно из них находится в самом вопросе - дополнительные возможности «конфиденциальности». Признать, что у вас проблемы с наркотиками или алкоголем, - это нелегкий шаг, поэтому для многих пациентов он может быть чрезвычайно сложно. Одной из проблем наркомании, которую часто упускают из виду, является позор. Для многих людей разглашение информации, о том с чем они столкнулись и борются, является неприемлемым. Именно по этой причине современная клиника лечения наркомании предоставляет перечень необходимых услуг, в которых анонимность является не только желаемым критерием самого больного, но и необходимой мерой для полноценного лечения.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8E2A44" w:rsidRDefault="008E2A44" w:rsidP="008E2A4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Безусловно, частная наркологическая клиника - это не только гарант вашей конфиденциальности, существует и множество других преимуществ, которые вряд ли вам смогут предложить государственные программы и центры амбулаторного лечения:</w:t>
      </w:r>
    </w:p>
    <w:p w:rsidR="008E2A44" w:rsidRDefault="008E2A44" w:rsidP="008E2A44">
      <w:pPr>
        <w:pStyle w:val="a3"/>
        <w:numPr>
          <w:ilvl w:val="0"/>
          <w:numId w:val="1"/>
        </w:numPr>
        <w:spacing w:before="160" w:beforeAutospacing="0" w:after="0" w:afterAutospacing="0"/>
        <w:ind w:left="880" w:right="1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Индивидуальная программа</w:t>
      </w:r>
      <w:r>
        <w:rPr>
          <w:rFonts w:ascii="Arial" w:hAnsi="Arial" w:cs="Arial"/>
          <w:color w:val="000000"/>
          <w:sz w:val="22"/>
          <w:szCs w:val="22"/>
        </w:rPr>
        <w:t xml:space="preserve"> - это означает, что традиционный одноразовый подход для каждого зависимого уже не актуален в лечении наркомании. Частные реабилитации делают лечение более эффективным, имея гораздо более широкую перспективу, применяя индивидуальную программу выздоровления.</w:t>
      </w:r>
    </w:p>
    <w:p w:rsidR="008E2A44" w:rsidRDefault="008E2A44" w:rsidP="008E2A44">
      <w:pPr>
        <w:pStyle w:val="a3"/>
        <w:numPr>
          <w:ilvl w:val="0"/>
          <w:numId w:val="1"/>
        </w:numPr>
        <w:spacing w:before="0" w:beforeAutospacing="0" w:after="0" w:afterAutospacing="0"/>
        <w:ind w:left="880" w:right="1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Принцип семьи</w:t>
      </w:r>
      <w:r>
        <w:rPr>
          <w:rFonts w:ascii="Arial" w:hAnsi="Arial" w:cs="Arial"/>
          <w:color w:val="000000"/>
          <w:sz w:val="22"/>
          <w:szCs w:val="22"/>
        </w:rPr>
        <w:t xml:space="preserve"> - количество членов программы, зарегистрированных в любой момент времени в частном лечебном центре, намного меньше нежели в государственных клиниках. Это не только делает обстановку более семейной, позволяя пациентам узнать друг друга намного быстрее (тем самым повышая уровень их комфорта), но также означает, что каждый зависимый получает лечение и фокусировку, необходимые для полного выздоровления.</w:t>
      </w:r>
    </w:p>
    <w:p w:rsidR="008E2A44" w:rsidRDefault="008E2A44" w:rsidP="008E2A44">
      <w:pPr>
        <w:pStyle w:val="a3"/>
        <w:numPr>
          <w:ilvl w:val="0"/>
          <w:numId w:val="1"/>
        </w:numPr>
        <w:spacing w:before="0" w:beforeAutospacing="0" w:after="0" w:afterAutospacing="0"/>
        <w:ind w:left="880" w:right="1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Персонализированное внимание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данная возможность предлагает безопасную зону (место), где человек может расслабиться, не подвергаясь воздействию старых “знакомых”, которые активно злоупотребляют запрещенные вещества. Каждый зависимый получает тщательное, личное внимание, что позволяет </w:t>
      </w:r>
      <w:r>
        <w:rPr>
          <w:rFonts w:ascii="Arial" w:hAnsi="Arial" w:cs="Arial"/>
          <w:color w:val="000000"/>
          <w:sz w:val="22"/>
          <w:szCs w:val="22"/>
        </w:rPr>
        <w:lastRenderedPageBreak/>
        <w:t>лечить его или ее отдельные проблемы. Многие эксперты согласны с тем, что консультирование «один на один» является императивным шагом в лечении наркомании.</w:t>
      </w:r>
    </w:p>
    <w:p w:rsidR="008E2A44" w:rsidRDefault="008E2A44" w:rsidP="008E2A44">
      <w:pPr>
        <w:pStyle w:val="a3"/>
        <w:numPr>
          <w:ilvl w:val="0"/>
          <w:numId w:val="1"/>
        </w:numPr>
        <w:spacing w:before="0" w:beforeAutospacing="0" w:after="0" w:afterAutospacing="0"/>
        <w:ind w:left="880" w:right="1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Чувство связи</w:t>
      </w:r>
      <w:r>
        <w:rPr>
          <w:rFonts w:ascii="Arial" w:hAnsi="Arial" w:cs="Arial"/>
          <w:color w:val="000000"/>
          <w:sz w:val="22"/>
          <w:szCs w:val="22"/>
        </w:rPr>
        <w:t xml:space="preserve"> - важным аспектом для выздоравливающего человека является после реабилитационный период, в котором зависимому приходится сталкивать с современным темпом жизни. Сообщества выпускников реабилитации “Источник” поддерживают связь друг с другом на протяжении всей жизни.  Это гарантирует, что выздоравливающий наркоман не будет чувствовать себя одиноким с его проблемами. Связь с сообществом выпускников, означает, что человеку всегда будет с кем поговорить или опереться, когда становится трудно. Это часто бывает полезно, особенно в те тонкие ранние дни трезвости.</w:t>
      </w:r>
    </w:p>
    <w:p w:rsidR="008E2A44" w:rsidRDefault="008E2A44" w:rsidP="008E2A44">
      <w:pPr>
        <w:pStyle w:val="a3"/>
        <w:numPr>
          <w:ilvl w:val="0"/>
          <w:numId w:val="1"/>
        </w:numPr>
        <w:spacing w:before="0" w:beforeAutospacing="0" w:after="160" w:afterAutospacing="0"/>
        <w:ind w:left="880" w:right="1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Нет ожидающих</w:t>
      </w:r>
      <w:r>
        <w:rPr>
          <w:rFonts w:ascii="Arial" w:hAnsi="Arial" w:cs="Arial"/>
          <w:color w:val="000000"/>
          <w:sz w:val="22"/>
          <w:szCs w:val="22"/>
        </w:rPr>
        <w:t xml:space="preserve"> - многие из общественных наркодиспансеров имеют очередь ожидания, прежде чем пациент может записаться и начать лечение. Помните, что время - очень важный фактор для пациентов, которые борются с долгосрочной зависимостью, важно двигаться быстро! Это еще одно преимущество частых наркологических центров, ведь в них вам не придется ждать, процесс лечения зависимого, после обращения, происходит практически мгновенно.</w:t>
      </w:r>
    </w:p>
    <w:p w:rsidR="008E2A44" w:rsidRDefault="008E2A44" w:rsidP="008E2A44">
      <w:pPr>
        <w:pStyle w:val="a3"/>
        <w:spacing w:before="0" w:beforeAutospacing="0" w:after="4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Наконец, вы должны учитывать атмосферу, в которую вы входите, обращаясь в государственное лечебное заведение. Стоит отметить, что в большинстве случаев зависимым неудобно проводить время с людьми, которые происходят из совершенно разных слоев, в этом случае вы можете найти препятствия для своего выздоровления. Не забывайте о том, что построение отношений с другими людьми и работа с зависимостями в групповых условиях важно для восстановления! </w:t>
      </w:r>
    </w:p>
    <w:p w:rsidR="008E2A44" w:rsidRDefault="008E2A44" w:rsidP="008E2A44">
      <w:pPr>
        <w:pStyle w:val="a3"/>
        <w:spacing w:before="360" w:beforeAutospacing="0" w:after="120" w:afterAutospacing="0"/>
      </w:pPr>
      <w:r>
        <w:rPr>
          <w:rFonts w:ascii="Arial" w:hAnsi="Arial" w:cs="Arial"/>
          <w:color w:val="000000"/>
          <w:sz w:val="32"/>
          <w:szCs w:val="32"/>
        </w:rPr>
        <w:t>Как проходит лечение наркозависимости в клинике?</w:t>
      </w:r>
    </w:p>
    <w:p w:rsidR="008E2A44" w:rsidRDefault="008E2A44" w:rsidP="008E2A44">
      <w:pPr>
        <w:pStyle w:val="a3"/>
        <w:spacing w:before="0" w:beforeAutospacing="0" w:after="460" w:afterAutospacing="0"/>
      </w:pPr>
      <w:r>
        <w:rPr>
          <w:rFonts w:ascii="Arial" w:hAnsi="Arial" w:cs="Arial"/>
          <w:color w:val="000000"/>
          <w:sz w:val="22"/>
          <w:szCs w:val="22"/>
        </w:rPr>
        <w:t>При рассмотрении вариантов лечение наркозависимости в клинике полезно иметь в виду, что государственные учреждения практикуют, как правило, одноразовое лечение. То есть, клиника по лечению наркозависимости практикует единый способ медикаментозной и психологической профилактики для всех зависимых, что в корне является неприемлемым в данном случае.</w:t>
      </w:r>
    </w:p>
    <w:p w:rsidR="008E2A44" w:rsidRDefault="008E2A44" w:rsidP="008E2A44">
      <w:pPr>
        <w:pStyle w:val="a3"/>
        <w:spacing w:before="0" w:beforeAutospacing="0" w:after="4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Реабилитационный центр “Источник” предоставляет комплексное психотерапевтическое лечение, а также исключительно индивидуальный подход к каждому участнику программы. </w:t>
      </w:r>
    </w:p>
    <w:p w:rsidR="008E2A44" w:rsidRDefault="008E2A44" w:rsidP="008E2A44">
      <w:pPr>
        <w:pStyle w:val="a3"/>
        <w:spacing w:before="0" w:beforeAutospacing="0" w:after="46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Программа реабилитации “Источник” делить на три основных этапа:</w:t>
      </w:r>
    </w:p>
    <w:p w:rsidR="008E2A44" w:rsidRDefault="008E2A44" w:rsidP="008E2A4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5B9BD5"/>
          <w:sz w:val="22"/>
          <w:szCs w:val="22"/>
        </w:rPr>
        <w:t xml:space="preserve">Избавление от физической зависимости (детоксикация) </w:t>
      </w:r>
      <w:r>
        <w:rPr>
          <w:rFonts w:ascii="Arial" w:hAnsi="Arial" w:cs="Arial"/>
          <w:color w:val="000000"/>
          <w:sz w:val="22"/>
          <w:szCs w:val="22"/>
        </w:rPr>
        <w:t>- помочь избавление от так называемой «ломки». Этот процесс проходит в профилирующих учреждениях, с которыми мы поддерживаем активное сотрудничество.</w:t>
      </w:r>
    </w:p>
    <w:p w:rsidR="008E2A44" w:rsidRDefault="008E2A44" w:rsidP="008E2A4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5B9BD5"/>
          <w:sz w:val="22"/>
          <w:szCs w:val="22"/>
        </w:rPr>
        <w:t xml:space="preserve">Психотерапевтическое лечение </w:t>
      </w:r>
      <w:r>
        <w:rPr>
          <w:rFonts w:ascii="Arial" w:hAnsi="Arial" w:cs="Arial"/>
          <w:color w:val="000000"/>
          <w:sz w:val="22"/>
          <w:szCs w:val="22"/>
        </w:rPr>
        <w:t>- определение истинной причины употребления и подбор эффективной, а также безопасной реабилитации (составление индивидуальной программы).</w:t>
      </w:r>
    </w:p>
    <w:p w:rsidR="008E2A44" w:rsidRDefault="008E2A44" w:rsidP="008E2A44">
      <w:pPr>
        <w:pStyle w:val="a3"/>
        <w:numPr>
          <w:ilvl w:val="0"/>
          <w:numId w:val="2"/>
        </w:numPr>
        <w:spacing w:before="0" w:beforeAutospacing="0" w:after="4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5B9BD5"/>
          <w:sz w:val="22"/>
          <w:szCs w:val="22"/>
        </w:rPr>
        <w:t xml:space="preserve">Ресоциализация </w:t>
      </w:r>
      <w:r>
        <w:rPr>
          <w:rFonts w:ascii="Arial" w:hAnsi="Arial" w:cs="Arial"/>
          <w:color w:val="000000"/>
          <w:sz w:val="22"/>
          <w:szCs w:val="22"/>
        </w:rPr>
        <w:t>– практическое закрепление полученного результата, помощь в социальной адаптации. Это дает возможность поставить новые цели и понять правила, а также ценности жизни.</w:t>
      </w:r>
    </w:p>
    <w:p w:rsidR="008E2A44" w:rsidRDefault="008E2A44" w:rsidP="008E2A44">
      <w:pPr>
        <w:pStyle w:val="a3"/>
        <w:spacing w:before="360" w:beforeAutospacing="0" w:after="120" w:afterAutospacing="0"/>
      </w:pPr>
      <w:r>
        <w:rPr>
          <w:rFonts w:ascii="Arial" w:hAnsi="Arial" w:cs="Arial"/>
          <w:color w:val="000000"/>
          <w:sz w:val="32"/>
          <w:szCs w:val="32"/>
        </w:rPr>
        <w:t>Почему именно анонимная наркологическая клиника?</w:t>
      </w:r>
    </w:p>
    <w:p w:rsidR="008E2A44" w:rsidRDefault="008E2A44" w:rsidP="008E2A44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Как мы уже упоминали, конфиденциальность часто вызывает беспокойство у пациента и его близких. Люди не хотят, чтобы их проблема обернулась для них антирекламой и это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вполне очевидно, а также понятно любому здравомыслящему человеку. Выбирая клинику вам необходимо подчеркнуть для себя, что никакая информация не может быть разглашена без вашего согласия. Если учреждение, в которое вы обратились не может вам предоставить данный вид услуги, возможно, стоит обратиться в другую клинику или центр ресоциализации.</w:t>
      </w:r>
    </w:p>
    <w:p w:rsidR="008E2A44" w:rsidRDefault="008E2A44" w:rsidP="008E2A44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В реабилитационном центре “Источник” основное внимание уделяется двойному лечению, что требует особого подхода и внимания - эти два аспекта не просто нуждаются, но и в какой-то мере требуют полной конфиденциальности процесса лечения, а также временной изоляции пациента от внешних социальных факторов, которые могут продлить и даже прервать лечение зависимого человека.</w:t>
      </w:r>
    </w:p>
    <w:p w:rsidR="008E2A44" w:rsidRDefault="008E2A44" w:rsidP="008E2A44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Также, стоит отметить, что большим преимуществом обладает та анонимная наркологическая клиника, которая, как правило, находится подальше от привычных соблазнов и городского давления. Именно такую возможность предоставляет вам центр наркозависимой молодежи “Источник”. Центр расположен вдали от городской суеты и социального воздействия. Человеку предлагается не только полная конфиденциальность, но и перспективы полноценного погружения в процесс скорейшего выздоровления!</w:t>
      </w:r>
    </w:p>
    <w:p w:rsidR="00C93312" w:rsidRDefault="00C93312"/>
    <w:sectPr w:rsidR="00C9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D43"/>
    <w:multiLevelType w:val="multilevel"/>
    <w:tmpl w:val="8E3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76281"/>
    <w:multiLevelType w:val="multilevel"/>
    <w:tmpl w:val="5DD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C"/>
    <w:rsid w:val="00112DFC"/>
    <w:rsid w:val="008E2A44"/>
    <w:rsid w:val="00C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69182-E083-402D-B2E1-39F1E47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2018-08-17T10:33:00Z</dcterms:created>
  <dcterms:modified xsi:type="dcterms:W3CDTF">2018-08-17T10:34:00Z</dcterms:modified>
</cp:coreProperties>
</file>