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180" w:line="692.3076923076923" w:lineRule="auto"/>
        <w:rPr>
          <w:rFonts w:ascii="Times New Roman" w:cs="Times New Roman" w:eastAsia="Times New Roman" w:hAnsi="Times New Roman"/>
          <w:color w:val="333333"/>
          <w:sz w:val="36"/>
          <w:szCs w:val="36"/>
        </w:rPr>
      </w:pPr>
      <w:bookmarkStart w:colFirst="0" w:colLast="0" w:name="_unybuatbomvn" w:id="0"/>
      <w:bookmarkEnd w:id="0"/>
      <w:r w:rsidDel="00000000" w:rsidR="00000000" w:rsidRPr="00000000">
        <w:rPr>
          <w:rFonts w:ascii="Times New Roman" w:cs="Times New Roman" w:eastAsia="Times New Roman" w:hAnsi="Times New Roman"/>
          <w:color w:val="333333"/>
          <w:sz w:val="36"/>
          <w:szCs w:val="36"/>
          <w:rtl w:val="0"/>
        </w:rPr>
        <w:t xml:space="preserve">Стивен Кови. «Фокус: Достижение приоритетных целей»</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&lt;p&gt;Как часто вы задумывались о том, сколько времени тратите на вещи, которые не приносят пользы, и  нам совсем не хотелось делать. В книге Стивен Кови объяснит всю суть приоритетов и разделит их на четыре группы:&lt;/p&gt;</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&lt;ul&gt;</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&lt;li&gt;срочные и важные;&lt;/li&gt;</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&lt;li&gt;не срочные и важные;&lt;/li&gt;</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&lt;li&gt;срочные, но не важные;&lt;/li&gt;</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&lt;li&gt;не срочные и не важные.&lt;/li&gt;</w:t>
      </w:r>
    </w:p>
    <w:p w:rsidR="00000000" w:rsidDel="00000000" w:rsidP="00000000" w:rsidRDefault="00000000" w:rsidRPr="00000000" w14:paraId="00000008">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&lt;/ul&gt;</w:t>
      </w:r>
    </w:p>
    <w:p w:rsidR="00000000" w:rsidDel="00000000" w:rsidP="00000000" w:rsidRDefault="00000000" w:rsidRPr="00000000" w14:paraId="00000009">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&lt;p&gt;Вы сами выбираете какой пути выбираете, но автор на примерах объясняет почему важно ориентироваться не только на срочные и важные дела, иначе можно получить стрессы, истощение и даже затяжную депрессию. Если вы хотите достигнуть прорыва и быть продуктивным в вашей деятельности, обязательно возьмите эту книгу на заметку.&lt;/p&gt;</w:t>
      </w:r>
    </w:p>
    <w:p w:rsidR="00000000" w:rsidDel="00000000" w:rsidP="00000000" w:rsidRDefault="00000000" w:rsidRPr="00000000" w14:paraId="0000000A">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B">
      <w:pPr>
        <w:ind w:left="0" w:firstLine="0"/>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Роберт Кийосаки. «Богатый папа, бедный папа»</w:t>
      </w:r>
    </w:p>
    <w:p w:rsidR="00000000" w:rsidDel="00000000" w:rsidP="00000000" w:rsidRDefault="00000000" w:rsidRPr="00000000" w14:paraId="0000000C">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&lt;p&gt;Много людей, которые живут по стереотипам “школа, университет, стабильная работа, дом” и всю жизнь они трудятся на нелюбимой работе, осуждают успешных людей и не знаю как изменить жизнь. Роберт Кийосаки начинал точно такой же путь, если бы не встретил на своем пути одного человека, который в корни поменял его жизни. Книга расскажет как не жить по шаблону, почему важно уметь считать деньги, уметь вкладывать в активы. В чем разница богатого и бедного? Вы удивитесь, что некоторые привычки могут делать человека нищим не только в материальном плане.&lt;/p&gt;</w:t>
      </w:r>
      <w:r w:rsidDel="00000000" w:rsidR="00000000" w:rsidRPr="00000000">
        <w:rPr>
          <w:rtl w:val="0"/>
        </w:rPr>
      </w:r>
    </w:p>
    <w:p w:rsidR="00000000" w:rsidDel="00000000" w:rsidP="00000000" w:rsidRDefault="00000000" w:rsidRPr="00000000" w14:paraId="0000000E">
      <w:pP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pStyle w:val="Heading3"/>
        <w:keepNext w:val="0"/>
        <w:keepLines w:val="0"/>
        <w:shd w:fill="ffffff" w:val="clear"/>
        <w:spacing w:after="180" w:before="180" w:line="692.3076923076923" w:lineRule="auto"/>
        <w:rPr>
          <w:rFonts w:ascii="Times New Roman" w:cs="Times New Roman" w:eastAsia="Times New Roman" w:hAnsi="Times New Roman"/>
          <w:color w:val="333333"/>
          <w:sz w:val="36"/>
          <w:szCs w:val="36"/>
        </w:rPr>
      </w:pPr>
      <w:bookmarkStart w:colFirst="0" w:colLast="0" w:name="_stnpdca26yux" w:id="1"/>
      <w:bookmarkEnd w:id="1"/>
      <w:r w:rsidDel="00000000" w:rsidR="00000000" w:rsidRPr="00000000">
        <w:rPr>
          <w:rFonts w:ascii="Times New Roman" w:cs="Times New Roman" w:eastAsia="Times New Roman" w:hAnsi="Times New Roman"/>
          <w:color w:val="333333"/>
          <w:sz w:val="36"/>
          <w:szCs w:val="36"/>
          <w:rtl w:val="0"/>
        </w:rPr>
        <w:t xml:space="preserve">Бодо Шефер. «Искусство управлять своим временем»</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&lt;p&gt;Ни деньги, ни золото ни какое материальное благо не может заменить самой главной ценности - времени. Его нельзя купить, увидеть, услышать, только со временем заметить. Бодо Шефер расскажет почему стоит действовать прямо с момента прочтения книги, на что мы впустую тратим жизнь, как научиться планировать время при жестком графике и коротких дедлайнах. Вы узнаете на практике как важно чувствовать время, только так можно оставаться на плаву, владелец семи коммерческих компаний знает это не по наслышке. Вы рационально вложите своё время, когда возьметесь за прочтение этой книги.&lt;/p&gt;</w:t>
      </w:r>
    </w:p>
    <w:p w:rsidR="00000000" w:rsidDel="00000000" w:rsidP="00000000" w:rsidRDefault="00000000" w:rsidRPr="00000000" w14:paraId="00000011">
      <w:pPr>
        <w:pStyle w:val="Heading3"/>
        <w:keepNext w:val="0"/>
        <w:keepLines w:val="0"/>
        <w:shd w:fill="ffffff" w:val="clear"/>
        <w:spacing w:after="180" w:before="180" w:line="692.3076923076923" w:lineRule="auto"/>
        <w:rPr>
          <w:rFonts w:ascii="Times New Roman" w:cs="Times New Roman" w:eastAsia="Times New Roman" w:hAnsi="Times New Roman"/>
          <w:color w:val="333333"/>
          <w:sz w:val="36"/>
          <w:szCs w:val="36"/>
        </w:rPr>
      </w:pPr>
      <w:bookmarkStart w:colFirst="0" w:colLast="0" w:name="_11072l97nnrh" w:id="2"/>
      <w:bookmarkEnd w:id="2"/>
      <w:r w:rsidDel="00000000" w:rsidR="00000000" w:rsidRPr="00000000">
        <w:rPr>
          <w:rFonts w:ascii="Times New Roman" w:cs="Times New Roman" w:eastAsia="Times New Roman" w:hAnsi="Times New Roman"/>
          <w:color w:val="333333"/>
          <w:sz w:val="36"/>
          <w:szCs w:val="36"/>
          <w:rtl w:val="0"/>
        </w:rPr>
        <w:t xml:space="preserve">Грант Кардон. «В 10 раз больше»</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&lt;p&gt;Вы знаете, что способны на большее? Грант Кардон на собственном примере доказал, что достигать грандиозных целей и построить жизни своей мечты возможно каждому человеку. В книге вы узнаете:&lt;/p&gt;</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&lt;ul&gt;</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&lt;li&gt;как правильно ставить цели;&lt;/li&gt;</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&lt;li&gt;как достигать целей, которые казались невозможными;&lt;/li&gt;</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&lt;li&gt;как превратить страх в толчок к достижению;&lt;/li&gt;</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&lt;li&gt;как радоваться достижениям и делать так, чтобы они приумножались.&lt;/li&gt;</w:t>
      </w:r>
    </w:p>
    <w:p w:rsidR="00000000" w:rsidDel="00000000" w:rsidP="00000000" w:rsidRDefault="00000000" w:rsidRPr="00000000" w14:paraId="00000018">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&lt;/ul&gt;</w:t>
      </w:r>
    </w:p>
    <w:p w:rsidR="00000000" w:rsidDel="00000000" w:rsidP="00000000" w:rsidRDefault="00000000" w:rsidRPr="00000000" w14:paraId="00000019">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&lt;p&gt;Чтобы стать успешным человеком, прежде всего нужно поменять мышление, после того, как вы сотрете все рамки из головы, все цели покажутся реальными.&lt;/p&gt;</w:t>
      </w:r>
    </w:p>
    <w:p w:rsidR="00000000" w:rsidDel="00000000" w:rsidP="00000000" w:rsidRDefault="00000000" w:rsidRPr="00000000" w14:paraId="0000001A">
      <w:pPr>
        <w:pStyle w:val="Heading3"/>
        <w:keepNext w:val="0"/>
        <w:keepLines w:val="0"/>
        <w:shd w:fill="ffffff" w:val="clear"/>
        <w:spacing w:after="180" w:before="180" w:line="692.3076923076923" w:lineRule="auto"/>
        <w:rPr>
          <w:rFonts w:ascii="Times New Roman" w:cs="Times New Roman" w:eastAsia="Times New Roman" w:hAnsi="Times New Roman"/>
          <w:color w:val="333333"/>
          <w:sz w:val="36"/>
          <w:szCs w:val="36"/>
        </w:rPr>
      </w:pPr>
      <w:bookmarkStart w:colFirst="0" w:colLast="0" w:name="_i73eohkh0roi" w:id="3"/>
      <w:bookmarkEnd w:id="3"/>
      <w:r w:rsidDel="00000000" w:rsidR="00000000" w:rsidRPr="00000000">
        <w:rPr>
          <w:rFonts w:ascii="Times New Roman" w:cs="Times New Roman" w:eastAsia="Times New Roman" w:hAnsi="Times New Roman"/>
          <w:color w:val="333333"/>
          <w:sz w:val="36"/>
          <w:szCs w:val="36"/>
          <w:rtl w:val="0"/>
        </w:rPr>
        <w:t xml:space="preserve">Марк Фишер. «Секрет миллионера»</w:t>
      </w:r>
    </w:p>
    <w:p w:rsidR="00000000" w:rsidDel="00000000" w:rsidP="00000000" w:rsidRDefault="00000000" w:rsidRPr="00000000" w14:paraId="0000001B">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&lt;p&gt;Успешные люди все как один утверждают:”Стать миллионером может каждый” Но некоторые люди удивляются:”Почему же тогда существует сколько процентов бедных людей” Все дело в том, что каждый сам выбирает свой путь, и так людям просто проще. Но Марк Фишер на собственном примере покажет, что стать миллионером самостоятельно возможно. Стоит лишь убрать психологические барьеры, понять, что мешает вам становиться успешным и достигать цели. Меньше бояться - больше действовать. Вот главная задача книги.&lt;/p&gt;</w:t>
      </w:r>
    </w:p>
    <w:p w:rsidR="00000000" w:rsidDel="00000000" w:rsidP="00000000" w:rsidRDefault="00000000" w:rsidRPr="00000000" w14:paraId="0000001C">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