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E2" w:rsidRPr="00C724E4" w:rsidRDefault="003F7482" w:rsidP="00BB12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Двойная обвязка металлическая, вертикальные и горизонтальные усиления из профильной трубы 100*50 мм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шаг 2 м.</w:t>
      </w:r>
    </w:p>
    <w:p w:rsidR="005070F6" w:rsidRDefault="005070F6" w:rsidP="00BB12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4E4">
        <w:rPr>
          <w:rFonts w:ascii="Times New Roman" w:hAnsi="Times New Roman" w:cs="Times New Roman"/>
          <w:sz w:val="24"/>
          <w:szCs w:val="24"/>
        </w:rPr>
        <w:t>План (схема) помещений</w:t>
      </w:r>
      <w:r w:rsidR="00C724E4" w:rsidRPr="00C724E4">
        <w:rPr>
          <w:rFonts w:ascii="Times New Roman" w:hAnsi="Times New Roman" w:cs="Times New Roman"/>
          <w:sz w:val="24"/>
          <w:szCs w:val="24"/>
        </w:rPr>
        <w:t>:</w:t>
      </w:r>
    </w:p>
    <w:p w:rsidR="00BC49CA" w:rsidRDefault="00BC49CA" w:rsidP="00BC49C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Комплектация туалета: вытяжка принудительная 100 РВС – 1 шт., конвектор 1500 </w:t>
      </w:r>
      <w:proofErr w:type="spellStart"/>
      <w:r w:rsidRPr="00BC49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</w:t>
      </w:r>
      <w:proofErr w:type="spellEnd"/>
      <w:r w:rsidRPr="00BC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шт., унитаз с бачком – 2 шт., насосная станция поверхностная, глубина всасывания 2 м., пропуск. способность 3 м</w:t>
      </w:r>
      <w:proofErr w:type="gramStart"/>
      <w:r w:rsidRPr="00BC49C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C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уб, </w:t>
      </w:r>
      <w:proofErr w:type="spellStart"/>
      <w:r w:rsidRPr="00BC4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</w:t>
      </w:r>
      <w:proofErr w:type="spellEnd"/>
      <w:r w:rsidRPr="00BC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мощность 1020 Ват. – 1 шт., накопитель не менее 2000 л. – 1 шт., раковина с пьедесталом и смесителем – 1 шт., трубы фитинги«Система под ключ», слив 1 шт., писсуар – 2 шт., </w:t>
      </w:r>
      <w:proofErr w:type="gramStart"/>
      <w:r w:rsidRPr="00BC49C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кессон</w:t>
      </w:r>
      <w:proofErr w:type="gramEnd"/>
      <w:r w:rsidRPr="00BC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утепленный с системой от промерзания 6х2,4х1 </w:t>
      </w: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Туалеты модульные Основные характеристики металлического блок - контейнера 6*2,4*2,8 м.: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каркас выполнен из несущего сварного металлического каркаса, с применением металлопроката: обвязка низ проф. труба – не менее 100/50 мм, верх проф. труба – не менее 100/50 мм, по углам равнополочный уголок горячекатаный – 63, в середине двойное усиление проф. трубой – не менее 80/40 мм.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Каракас обработан защитной эмалью. Обрешетка из бруса хвойных пород размером не менее 100х50 и доска обрезная не менее 25х150. Дерево обработано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огне-биозащитой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Дверь входная 1 шт. – металлическая заводская 2050*860 мм с замком. Окно 2 шт. – пластиковое 600х700 с поворотно-откидным механизмом.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Межкомнатная перегородка с дверью ПВХ 2000*800 мм - 3 шт.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:rsidR="006C3728" w:rsidRDefault="006C3728" w:rsidP="006C3728">
      <w:pPr>
        <w:spacing w:after="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Электрика: распределительный щит ЩРН-П-6 , автоматический выключатель ВА47-63 1Р 32А – 1 шт., автоматический выключатель ВА47-63 1Р 16А – 2 шт., светильник SPO-5-40-6K-M - 5 шт., розетка двойная 2П+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З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- 3 шт., выключатель - 3 шт., кабель ВВГ 3х2.5,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диф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автомат АВДТ 63 32А, уличный светильник 20 Вт белый – 1шт.</w:t>
      </w: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Чертежи должны содержать в себе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всеобъемлещую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информацию для производства данного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издели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а так же строительства и монтажа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г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Омск</w:t>
      </w: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8" w:rsidRPr="006C3728" w:rsidRDefault="006C3728" w:rsidP="006C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4E4" w:rsidRDefault="00C724E4" w:rsidP="00C724E4">
      <w:pPr>
        <w:pStyle w:val="a3"/>
        <w:ind w:left="0"/>
      </w:pPr>
      <w:r>
        <w:t>Туалет для мальчиков</w:t>
      </w:r>
    </w:p>
    <w:p w:rsidR="00C724E4" w:rsidRDefault="00C724E4" w:rsidP="00C724E4">
      <w:pPr>
        <w:pStyle w:val="a3"/>
        <w:ind w:left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72390</wp:posOffset>
            </wp:positionV>
            <wp:extent cx="6347460" cy="32689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24E4" w:rsidRDefault="00C724E4" w:rsidP="00C724E4">
      <w:pPr>
        <w:pStyle w:val="a3"/>
        <w:ind w:left="0"/>
      </w:pPr>
    </w:p>
    <w:p w:rsidR="00C724E4" w:rsidRDefault="00C724E4" w:rsidP="00C724E4">
      <w:pPr>
        <w:pStyle w:val="a3"/>
        <w:ind w:left="0"/>
      </w:pPr>
    </w:p>
    <w:p w:rsidR="00C724E4" w:rsidRDefault="00C724E4" w:rsidP="00C724E4">
      <w:pPr>
        <w:pStyle w:val="a3"/>
        <w:ind w:left="0"/>
      </w:pPr>
    </w:p>
    <w:p w:rsidR="00C724E4" w:rsidRDefault="00C724E4" w:rsidP="00C724E4">
      <w:pPr>
        <w:pStyle w:val="a3"/>
        <w:ind w:left="0"/>
      </w:pPr>
    </w:p>
    <w:p w:rsidR="00C724E4" w:rsidRDefault="00C724E4" w:rsidP="00C724E4">
      <w:pPr>
        <w:pStyle w:val="a3"/>
        <w:ind w:left="0"/>
      </w:pPr>
    </w:p>
    <w:p w:rsidR="00C724E4" w:rsidRDefault="00C724E4" w:rsidP="00C724E4">
      <w:pPr>
        <w:pStyle w:val="a3"/>
        <w:ind w:left="0"/>
      </w:pPr>
    </w:p>
    <w:p w:rsidR="00C724E4" w:rsidRDefault="00C724E4" w:rsidP="00C724E4">
      <w:pPr>
        <w:pStyle w:val="a3"/>
        <w:ind w:left="0"/>
      </w:pPr>
    </w:p>
    <w:p w:rsidR="00C724E4" w:rsidRDefault="00C724E4" w:rsidP="00C724E4">
      <w:pPr>
        <w:pStyle w:val="a3"/>
        <w:ind w:left="0"/>
      </w:pPr>
    </w:p>
    <w:p w:rsidR="00C724E4" w:rsidRDefault="00C724E4" w:rsidP="00C724E4">
      <w:pPr>
        <w:pStyle w:val="a3"/>
        <w:ind w:left="0"/>
      </w:pPr>
    </w:p>
    <w:p w:rsidR="00C724E4" w:rsidRDefault="00C724E4" w:rsidP="00C724E4">
      <w:pPr>
        <w:pStyle w:val="a3"/>
        <w:ind w:left="0"/>
      </w:pPr>
    </w:p>
    <w:p w:rsidR="00C724E4" w:rsidRDefault="00C724E4" w:rsidP="00C724E4">
      <w:pPr>
        <w:pStyle w:val="a3"/>
        <w:ind w:left="0"/>
      </w:pPr>
    </w:p>
    <w:p w:rsidR="005070F6" w:rsidRDefault="005070F6" w:rsidP="005070F6">
      <w:pPr>
        <w:pStyle w:val="a3"/>
      </w:pPr>
    </w:p>
    <w:p w:rsidR="00C724E4" w:rsidRDefault="00C724E4" w:rsidP="005070F6">
      <w:pPr>
        <w:pStyle w:val="a3"/>
      </w:pPr>
    </w:p>
    <w:p w:rsidR="00C724E4" w:rsidRDefault="00C724E4" w:rsidP="005070F6">
      <w:pPr>
        <w:pStyle w:val="a3"/>
      </w:pPr>
    </w:p>
    <w:p w:rsidR="00C724E4" w:rsidRDefault="00C724E4" w:rsidP="005070F6">
      <w:pPr>
        <w:pStyle w:val="a3"/>
      </w:pPr>
    </w:p>
    <w:p w:rsidR="00C724E4" w:rsidRDefault="00C724E4" w:rsidP="005070F6">
      <w:pPr>
        <w:pStyle w:val="a3"/>
      </w:pPr>
    </w:p>
    <w:p w:rsidR="005070F6" w:rsidRDefault="005070F6" w:rsidP="005070F6">
      <w:pPr>
        <w:pStyle w:val="a3"/>
      </w:pPr>
    </w:p>
    <w:p w:rsidR="00C724E4" w:rsidRDefault="00C724E4" w:rsidP="00C724E4">
      <w:pPr>
        <w:pStyle w:val="a3"/>
        <w:ind w:left="0"/>
      </w:pPr>
      <w:r>
        <w:t>Туалет для девочек</w:t>
      </w:r>
    </w:p>
    <w:p w:rsidR="00E623C0" w:rsidRDefault="00C724E4" w:rsidP="00C724E4">
      <w:pPr>
        <w:pStyle w:val="a3"/>
        <w:ind w:left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6248400" cy="3238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23C0" w:rsidRPr="00E623C0" w:rsidRDefault="00E623C0" w:rsidP="00E623C0"/>
    <w:p w:rsidR="00E623C0" w:rsidRPr="00E623C0" w:rsidRDefault="00E623C0" w:rsidP="00E623C0"/>
    <w:p w:rsidR="00E623C0" w:rsidRPr="00E623C0" w:rsidRDefault="00E623C0" w:rsidP="00E623C0"/>
    <w:p w:rsidR="00E623C0" w:rsidRPr="00E623C0" w:rsidRDefault="00E623C0" w:rsidP="00E623C0"/>
    <w:p w:rsidR="00E623C0" w:rsidRPr="00E623C0" w:rsidRDefault="00E623C0" w:rsidP="00E623C0"/>
    <w:p w:rsidR="00E623C0" w:rsidRPr="00E623C0" w:rsidRDefault="00E623C0" w:rsidP="00E623C0"/>
    <w:p w:rsidR="00E623C0" w:rsidRPr="00E623C0" w:rsidRDefault="00E623C0" w:rsidP="00E623C0"/>
    <w:p w:rsidR="00E623C0" w:rsidRPr="00E623C0" w:rsidRDefault="00E623C0" w:rsidP="00E623C0"/>
    <w:p w:rsidR="00E623C0" w:rsidRDefault="00E623C0" w:rsidP="00E623C0"/>
    <w:p w:rsidR="00C724E4" w:rsidRDefault="00C724E4" w:rsidP="00E623C0"/>
    <w:p w:rsidR="00BC49CA" w:rsidRDefault="00E623C0" w:rsidP="00E623C0">
      <w:r>
        <w:t xml:space="preserve">Цвет </w:t>
      </w:r>
      <w:proofErr w:type="spellStart"/>
      <w:r>
        <w:t>металлопрофиля</w:t>
      </w:r>
      <w:proofErr w:type="spellEnd"/>
      <w:r>
        <w:t xml:space="preserve"> очень яркий!  </w:t>
      </w:r>
    </w:p>
    <w:p w:rsidR="00BC49CA" w:rsidRPr="00E623C0" w:rsidRDefault="00BC49CA" w:rsidP="00E623C0"/>
    <w:sectPr w:rsidR="00BC49CA" w:rsidRPr="00E623C0" w:rsidSect="00C724E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249B"/>
    <w:multiLevelType w:val="hybridMultilevel"/>
    <w:tmpl w:val="1402F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2E2"/>
    <w:rsid w:val="00002012"/>
    <w:rsid w:val="00201837"/>
    <w:rsid w:val="003F7482"/>
    <w:rsid w:val="00480823"/>
    <w:rsid w:val="004E42F6"/>
    <w:rsid w:val="005070F6"/>
    <w:rsid w:val="006C3728"/>
    <w:rsid w:val="00B577CE"/>
    <w:rsid w:val="00BB12E2"/>
    <w:rsid w:val="00BC49CA"/>
    <w:rsid w:val="00C724E4"/>
    <w:rsid w:val="00DA3EF9"/>
    <w:rsid w:val="00E6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Пользователь</cp:lastModifiedBy>
  <cp:revision>6</cp:revision>
  <dcterms:created xsi:type="dcterms:W3CDTF">2020-06-01T18:50:00Z</dcterms:created>
  <dcterms:modified xsi:type="dcterms:W3CDTF">2020-06-05T16:44:00Z</dcterms:modified>
</cp:coreProperties>
</file>