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jc w:val="both"/>
        <w:rPr>
          <w:rFonts w:ascii="Roboto" w:cs="Roboto" w:eastAsia="Roboto" w:hAnsi="Roboto"/>
          <w:b w:val="1"/>
          <w:sz w:val="48"/>
          <w:szCs w:val="48"/>
        </w:rPr>
      </w:pPr>
      <w:bookmarkStart w:colFirst="0" w:colLast="0" w:name="_q83t5ol0vuum" w:id="0"/>
      <w:bookmarkEnd w:id="0"/>
      <w:r w:rsidDel="00000000" w:rsidR="00000000" w:rsidRPr="00000000">
        <w:rPr>
          <w:rFonts w:ascii="Roboto" w:cs="Roboto" w:eastAsia="Roboto" w:hAnsi="Roboto"/>
          <w:b w:val="1"/>
          <w:sz w:val="48"/>
          <w:szCs w:val="48"/>
          <w:rtl w:val="0"/>
        </w:rPr>
        <w:t xml:space="preserve">Великолепное собачье пончо для Вашего любимца.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514.2857142857143" w:lineRule="auto"/>
        <w:jc w:val="both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Ваша собачка мерзнет на прогулке? Приходится носить ее на руках? Дома песик чихает?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504825</wp:posOffset>
            </wp:positionV>
            <wp:extent cx="3076343" cy="2309813"/>
            <wp:effectExtent b="0" l="0" r="0" t="0"/>
            <wp:wrapSquare wrapText="bothSides" distB="114300" distT="114300" distL="114300" distR="114300"/>
            <wp:docPr descr="продающие тексты примеры" id="1" name="image1.jpg"/>
            <a:graphic>
              <a:graphicData uri="http://schemas.openxmlformats.org/drawingml/2006/picture">
                <pic:pic>
                  <pic:nvPicPr>
                    <pic:cNvPr descr="продающие тексты примеры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6343" cy="2309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514.2857142857143" w:lineRule="auto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Пора согреть любимца и подарить ему комфорт и хорошее настроение! В нашем магазине Вы найдете чудесный ассортимент теплых, удобных и модных пончо, подходящих для собак всех пород и возрастов.Наши пончо – самые что ни на есть пончо! Они пошиты из шкур элитных кракозябр и подвергнуты трехступенчатой сертификации качества. Кроме того, у Вашего любимца ни за что не возникнет аллергия, поскольку все пончо гипоаллергенны и безопасны для здоровья людей и животных. В каталоге представлены модели всевозможных расцветок и фасонов. Недавно поступили пончо из новой коллекции: торопитесь сделать покупку по выгодной цене!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514.2857142857143" w:lineRule="auto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1"/>
          <w:szCs w:val="21"/>
          <w:rtl w:val="0"/>
        </w:rPr>
        <w:t xml:space="preserve">Также в продаже имеется профессиональный корм для животных. Возможна доставка на дом.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514.2857142857143" w:lineRule="auto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В компании "Пончо Плюс" Вас и Вашего питомца ждет исключительно внимательный сервис. Мы предлагаем бесплатную доставку пончо до двери по всей Московской области.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514.2857142857143" w:lineRule="auto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И приглашение/призыв к действию.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514.2857142857143" w:lineRule="auto"/>
        <w:jc w:val="both"/>
        <w:rPr>
          <w:rFonts w:ascii="Verdana" w:cs="Verdana" w:eastAsia="Verdana" w:hAnsi="Verdana"/>
          <w:b w:val="1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1"/>
          <w:szCs w:val="21"/>
          <w:rtl w:val="0"/>
        </w:rPr>
        <w:t xml:space="preserve">Звоните и заказывайте! Мы рады каждому покупателю!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