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43" w:rsidRPr="008325D4" w:rsidRDefault="00F42143" w:rsidP="00F42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25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Написать продающий текст про мощное противовирусное средство «Даруна»</w:t>
      </w:r>
    </w:p>
    <w:p w:rsidR="00F42143" w:rsidRPr="00D94917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2143" w:rsidRPr="00D94917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4917">
        <w:rPr>
          <w:rFonts w:ascii="Times New Roman" w:hAnsi="Times New Roman" w:cs="Times New Roman"/>
          <w:b/>
          <w:sz w:val="32"/>
          <w:szCs w:val="32"/>
        </w:rPr>
        <w:t xml:space="preserve">Препарат «Даруна»: </w:t>
      </w:r>
      <w:r w:rsidR="00351C63">
        <w:rPr>
          <w:rFonts w:ascii="Times New Roman" w:hAnsi="Times New Roman" w:cs="Times New Roman"/>
          <w:b/>
          <w:sz w:val="32"/>
          <w:szCs w:val="32"/>
        </w:rPr>
        <w:t>естественный</w:t>
      </w:r>
      <w:bookmarkStart w:id="0" w:name="_GoBack"/>
      <w:bookmarkEnd w:id="0"/>
      <w:r w:rsidRPr="00D94917">
        <w:rPr>
          <w:rFonts w:ascii="Times New Roman" w:hAnsi="Times New Roman" w:cs="Times New Roman"/>
          <w:b/>
          <w:sz w:val="32"/>
          <w:szCs w:val="32"/>
        </w:rPr>
        <w:t xml:space="preserve"> путь избавления от вирусов и бактерий </w:t>
      </w:r>
    </w:p>
    <w:p w:rsidR="00F42143" w:rsidRPr="0033658B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143" w:rsidRPr="0033658B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143" w:rsidRPr="0033658B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E5CA8" wp14:editId="12E58468">
            <wp:extent cx="2238375" cy="1819275"/>
            <wp:effectExtent l="0" t="0" r="0" b="0"/>
            <wp:docPr id="1" name="Рисунок 1" descr="C:\Users\User\AppData\Local\Microsoft\Windows\INetCache\Content.Word\vGg6RLuvj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vGg6RLuvj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43" w:rsidRPr="0033658B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43" w:rsidRPr="0033658B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43" w:rsidRPr="00D94917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Противовирусное средство «</w:t>
      </w:r>
      <w:r w:rsidRPr="00D94917">
        <w:rPr>
          <w:rFonts w:ascii="Times New Roman" w:hAnsi="Times New Roman" w:cs="Times New Roman"/>
          <w:b/>
          <w:sz w:val="28"/>
          <w:szCs w:val="28"/>
        </w:rPr>
        <w:t>Даруна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94917">
        <w:rPr>
          <w:rFonts w:ascii="Times New Roman" w:hAnsi="Times New Roman" w:cs="Times New Roman"/>
          <w:b/>
          <w:sz w:val="28"/>
          <w:szCs w:val="28"/>
        </w:rPr>
        <w:t xml:space="preserve">– дар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4917">
        <w:rPr>
          <w:rFonts w:ascii="Times New Roman" w:hAnsi="Times New Roman" w:cs="Times New Roman"/>
          <w:b/>
          <w:sz w:val="28"/>
          <w:szCs w:val="28"/>
        </w:rPr>
        <w:t>юрведы</w:t>
      </w: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43" w:rsidRPr="0033658B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8B">
        <w:rPr>
          <w:rFonts w:ascii="Times New Roman" w:hAnsi="Times New Roman" w:cs="Times New Roman"/>
          <w:sz w:val="28"/>
          <w:szCs w:val="28"/>
        </w:rPr>
        <w:t xml:space="preserve">Вирусные инфекции с незапамятных времен уносили миллионы человеческих жизней. Индийские мудрецы собрали воедино секреты человеческого здоровья и назвали полученные знания аюрведой, что в переводе с санскрита означает «наука жизни». </w:t>
      </w:r>
    </w:p>
    <w:p w:rsidR="00F42143" w:rsidRPr="0033658B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8B">
        <w:rPr>
          <w:rFonts w:ascii="Times New Roman" w:hAnsi="Times New Roman" w:cs="Times New Roman"/>
          <w:sz w:val="28"/>
          <w:szCs w:val="28"/>
        </w:rPr>
        <w:t xml:space="preserve">У аюрведы колоссальный опыт борьбы с хроническими вирусными заболеваниями, </w:t>
      </w:r>
      <w:r>
        <w:rPr>
          <w:rFonts w:ascii="Times New Roman" w:hAnsi="Times New Roman" w:cs="Times New Roman"/>
          <w:sz w:val="28"/>
          <w:szCs w:val="28"/>
        </w:rPr>
        <w:t>и это</w:t>
      </w:r>
      <w:r w:rsidRPr="0033658B">
        <w:rPr>
          <w:rFonts w:ascii="Times New Roman" w:hAnsi="Times New Roman" w:cs="Times New Roman"/>
          <w:sz w:val="28"/>
          <w:szCs w:val="28"/>
        </w:rPr>
        <w:t xml:space="preserve"> подтолкнуло ученых к поиску возможностей применения аюрведических знаний на практике в наши дни. </w:t>
      </w: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8B">
        <w:rPr>
          <w:rFonts w:ascii="Times New Roman" w:hAnsi="Times New Roman" w:cs="Times New Roman"/>
          <w:sz w:val="28"/>
          <w:szCs w:val="28"/>
        </w:rPr>
        <w:t xml:space="preserve">Михаил Альбертович Суботятлов, доктор медицинских наук, признанный авторитет в изучении аюрведы соединил древние традиции индийского народного врачевания с достижениями современной медицины. Так родился уникальный продукт на основе естественных компонентов «Даруна», безжалостный убийца вирусов и бактерий.  </w:t>
      </w: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917">
        <w:rPr>
          <w:rFonts w:ascii="Times New Roman" w:hAnsi="Times New Roman" w:cs="Times New Roman"/>
          <w:b/>
          <w:sz w:val="28"/>
          <w:szCs w:val="28"/>
        </w:rPr>
        <w:t xml:space="preserve">Препарат «Даруна»: сила – в единстве компонентов  </w:t>
      </w: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143" w:rsidRPr="00D94917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8B">
        <w:rPr>
          <w:rFonts w:ascii="Times New Roman" w:hAnsi="Times New Roman" w:cs="Times New Roman"/>
          <w:sz w:val="28"/>
          <w:szCs w:val="28"/>
        </w:rPr>
        <w:t>Уникальность препарата в его тщательном сборе: в одном флаконе встретились три мощнейших на планете противовирусных экстракта трав, каждый из которых обладает определенным спектром действий: БХУМИАМАЛАКИ (PHYLLANTHUS NIRURI), ХАРИТАКИ (TERMINALIA CHEBULA), БРИНГАРАДЖ (ECLIPTA ALBA).</w:t>
      </w:r>
    </w:p>
    <w:p w:rsidR="00F42143" w:rsidRPr="0033658B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8B">
        <w:rPr>
          <w:rFonts w:ascii="Times New Roman" w:hAnsi="Times New Roman" w:cs="Times New Roman"/>
          <w:sz w:val="28"/>
          <w:szCs w:val="28"/>
        </w:rPr>
        <w:t xml:space="preserve">В совокупности целебных свойств «Даруна» позволяет организму человека самому справляться с любой проблемой, активируя его защитные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33658B">
        <w:rPr>
          <w:rFonts w:ascii="Times New Roman" w:hAnsi="Times New Roman" w:cs="Times New Roman"/>
          <w:sz w:val="28"/>
          <w:szCs w:val="28"/>
        </w:rPr>
        <w:t xml:space="preserve"> и оставаясь при этом средством, непримиримым к вирусной </w:t>
      </w:r>
      <w:r>
        <w:rPr>
          <w:rFonts w:ascii="Times New Roman" w:hAnsi="Times New Roman" w:cs="Times New Roman"/>
          <w:sz w:val="28"/>
          <w:szCs w:val="28"/>
        </w:rPr>
        <w:t>угрозе</w:t>
      </w:r>
      <w:r w:rsidRPr="00336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8B">
        <w:rPr>
          <w:rFonts w:ascii="Times New Roman" w:hAnsi="Times New Roman" w:cs="Times New Roman"/>
          <w:sz w:val="28"/>
          <w:szCs w:val="28"/>
        </w:rPr>
        <w:lastRenderedPageBreak/>
        <w:t xml:space="preserve">В состав противовирусного комплекса «Даруна» входят растения, которые издавна используются в традиции аюрведы и обладают способностью блокировать размножение вирусов. Это вирусы, вызывающие ряд хронических заболеваний, таких как: хронический гепатит, герпес, цитомегаловирусная инфекция и другие. </w:t>
      </w: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F2">
        <w:rPr>
          <w:rFonts w:ascii="Times New Roman" w:hAnsi="Times New Roman" w:cs="Times New Roman"/>
          <w:b/>
          <w:sz w:val="28"/>
          <w:szCs w:val="28"/>
        </w:rPr>
        <w:t>Широкий спектр действий препарата «Даруна»</w:t>
      </w: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143" w:rsidRPr="004B6FF2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8B">
        <w:rPr>
          <w:rFonts w:ascii="Times New Roman" w:hAnsi="Times New Roman" w:cs="Times New Roman"/>
          <w:sz w:val="28"/>
          <w:szCs w:val="28"/>
        </w:rPr>
        <w:t>Однако одним противовирусным эффектом действие препарата не ограничивается. Среди дополнительных для здоровья человека бонусов нередко встречаются случаи снижения повышенного артериального давления, нормализаци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658B">
        <w:rPr>
          <w:rFonts w:ascii="Times New Roman" w:hAnsi="Times New Roman" w:cs="Times New Roman"/>
          <w:sz w:val="28"/>
          <w:szCs w:val="28"/>
        </w:rPr>
        <w:t xml:space="preserve"> уровня сахара в крови, избавлени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658B">
        <w:rPr>
          <w:rFonts w:ascii="Times New Roman" w:hAnsi="Times New Roman" w:cs="Times New Roman"/>
          <w:sz w:val="28"/>
          <w:szCs w:val="28"/>
        </w:rPr>
        <w:t xml:space="preserve"> от запоров, кожных болезней, мигреней, язвенной болезни, гастрита, болезни сердца и много других </w:t>
      </w:r>
      <w:r>
        <w:rPr>
          <w:rFonts w:ascii="Times New Roman" w:hAnsi="Times New Roman" w:cs="Times New Roman"/>
          <w:sz w:val="28"/>
          <w:szCs w:val="28"/>
        </w:rPr>
        <w:t>желанных</w:t>
      </w:r>
      <w:r w:rsidRPr="0033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эффектов</w:t>
      </w:r>
      <w:r w:rsidRPr="0033658B">
        <w:rPr>
          <w:rFonts w:ascii="Times New Roman" w:hAnsi="Times New Roman" w:cs="Times New Roman"/>
          <w:sz w:val="28"/>
          <w:szCs w:val="28"/>
        </w:rPr>
        <w:t xml:space="preserve">, полученных при систематическом применении препарата «Даруна».  Такие чудесные результаты объясняются способностью </w:t>
      </w:r>
      <w:r>
        <w:rPr>
          <w:rFonts w:ascii="Times New Roman" w:hAnsi="Times New Roman" w:cs="Times New Roman"/>
          <w:sz w:val="28"/>
          <w:szCs w:val="28"/>
        </w:rPr>
        <w:t>противовирусного средства</w:t>
      </w:r>
      <w:r w:rsidRPr="0033658B">
        <w:rPr>
          <w:rFonts w:ascii="Times New Roman" w:hAnsi="Times New Roman" w:cs="Times New Roman"/>
          <w:sz w:val="28"/>
          <w:szCs w:val="28"/>
        </w:rPr>
        <w:t xml:space="preserve"> комплексно воздействовать на организм человека, буквально перезагружая иммунную систему. </w:t>
      </w: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8B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 xml:space="preserve">иверсальность средства «Даруна» </w:t>
      </w:r>
      <w:r w:rsidRPr="0033658B">
        <w:rPr>
          <w:rFonts w:ascii="Times New Roman" w:hAnsi="Times New Roman" w:cs="Times New Roman"/>
          <w:sz w:val="28"/>
          <w:szCs w:val="28"/>
        </w:rPr>
        <w:t>в антибактериальном, антиокислительном, противовоспалительном,</w:t>
      </w:r>
      <w:r>
        <w:rPr>
          <w:rFonts w:ascii="Times New Roman" w:hAnsi="Times New Roman" w:cs="Times New Roman"/>
          <w:sz w:val="28"/>
          <w:szCs w:val="28"/>
        </w:rPr>
        <w:t xml:space="preserve"> иммуномодулирующем действии.  </w:t>
      </w:r>
      <w:r w:rsidRPr="0033658B">
        <w:rPr>
          <w:rFonts w:ascii="Times New Roman" w:hAnsi="Times New Roman" w:cs="Times New Roman"/>
          <w:sz w:val="28"/>
          <w:szCs w:val="28"/>
        </w:rPr>
        <w:t xml:space="preserve">Комплекс «Даруна» широкого спектра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 w:rsidRPr="0033658B">
        <w:rPr>
          <w:rFonts w:ascii="Times New Roman" w:hAnsi="Times New Roman" w:cs="Times New Roman"/>
          <w:sz w:val="28"/>
          <w:szCs w:val="28"/>
        </w:rPr>
        <w:t xml:space="preserve"> предупреждает негативные сценарии развития хронических вирусных болезней, одновременно оздоравливает и омолаживает все наше тело, замедля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658B">
        <w:rPr>
          <w:rFonts w:ascii="Times New Roman" w:hAnsi="Times New Roman" w:cs="Times New Roman"/>
          <w:sz w:val="28"/>
          <w:szCs w:val="28"/>
        </w:rPr>
        <w:t xml:space="preserve"> процесс старения и повыша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658B">
        <w:rPr>
          <w:rFonts w:ascii="Times New Roman" w:hAnsi="Times New Roman" w:cs="Times New Roman"/>
          <w:sz w:val="28"/>
          <w:szCs w:val="28"/>
        </w:rPr>
        <w:t xml:space="preserve"> сопротивляемость организма.   </w:t>
      </w: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43" w:rsidRPr="00CB6382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82">
        <w:rPr>
          <w:rFonts w:ascii="Times New Roman" w:hAnsi="Times New Roman" w:cs="Times New Roman"/>
          <w:b/>
          <w:sz w:val="28"/>
          <w:szCs w:val="28"/>
        </w:rPr>
        <w:t>Отсутствие побочных эффектов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«Даруна»</w:t>
      </w: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указать на еще одно преимущество «Даруны» – минимум или полное отсутствие побочных эффектов </w:t>
      </w:r>
      <w:r w:rsidRPr="00203CDB">
        <w:rPr>
          <w:rFonts w:ascii="Times New Roman" w:hAnsi="Times New Roman" w:cs="Times New Roman"/>
          <w:sz w:val="28"/>
          <w:szCs w:val="28"/>
        </w:rPr>
        <w:t>противовирусного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возможность приобрести препарат без рецепта врача, что позволяет </w:t>
      </w:r>
      <w:r w:rsidR="008325D4">
        <w:rPr>
          <w:rFonts w:ascii="Times New Roman" w:hAnsi="Times New Roman" w:cs="Times New Roman"/>
          <w:sz w:val="28"/>
          <w:szCs w:val="28"/>
        </w:rPr>
        <w:t>победить болезнь еще до ее</w:t>
      </w:r>
      <w:r>
        <w:rPr>
          <w:rFonts w:ascii="Times New Roman" w:hAnsi="Times New Roman" w:cs="Times New Roman"/>
          <w:sz w:val="28"/>
          <w:szCs w:val="28"/>
        </w:rPr>
        <w:t xml:space="preserve"> наступления.   </w:t>
      </w:r>
    </w:p>
    <w:p w:rsidR="008325D4" w:rsidRDefault="008325D4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5D4" w:rsidRPr="008325D4" w:rsidRDefault="008325D4" w:rsidP="008325D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8BA" w:rsidRDefault="008325D4" w:rsidP="006008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5D4">
        <w:rPr>
          <w:rFonts w:ascii="Times New Roman" w:hAnsi="Times New Roman" w:cs="Times New Roman"/>
          <w:i/>
          <w:sz w:val="28"/>
          <w:szCs w:val="28"/>
        </w:rPr>
        <w:t>2.Переформулировать заголовок к статье, написать заголовок простыми словами для читателя.</w:t>
      </w:r>
    </w:p>
    <w:p w:rsidR="006008BA" w:rsidRDefault="006008BA" w:rsidP="006008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143" w:rsidRPr="00264A88" w:rsidRDefault="00470C16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16">
        <w:rPr>
          <w:rFonts w:ascii="Times New Roman" w:hAnsi="Times New Roman" w:cs="Times New Roman"/>
          <w:b/>
          <w:sz w:val="24"/>
          <w:szCs w:val="24"/>
        </w:rPr>
        <w:t>Экспериментальное подтверждение эффективности растительных веществ в отношении вируса гриппа.</w:t>
      </w:r>
    </w:p>
    <w:p w:rsidR="00F42143" w:rsidRPr="00264A88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43" w:rsidRDefault="00F42143" w:rsidP="00F4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3FD" w:rsidRDefault="003063FD"/>
    <w:sectPr w:rsidR="0030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DCF"/>
    <w:multiLevelType w:val="hybridMultilevel"/>
    <w:tmpl w:val="8D28D8FC"/>
    <w:lvl w:ilvl="0" w:tplc="746A8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6D87"/>
    <w:rsid w:val="00156D87"/>
    <w:rsid w:val="00264A88"/>
    <w:rsid w:val="003063FD"/>
    <w:rsid w:val="00351C63"/>
    <w:rsid w:val="00470C16"/>
    <w:rsid w:val="006008BA"/>
    <w:rsid w:val="008325D4"/>
    <w:rsid w:val="00923170"/>
    <w:rsid w:val="00E5514C"/>
    <w:rsid w:val="00F42143"/>
    <w:rsid w:val="00F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95C0"/>
  <w15:chartTrackingRefBased/>
  <w15:docId w15:val="{36020F90-F9A9-404D-B14E-ADD0889A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16</cp:revision>
  <dcterms:created xsi:type="dcterms:W3CDTF">2021-02-02T12:26:00Z</dcterms:created>
  <dcterms:modified xsi:type="dcterms:W3CDTF">2021-02-03T03:19:00Z</dcterms:modified>
</cp:coreProperties>
</file>