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CC" w:rsidRPr="00BC7B03" w:rsidRDefault="004B4F61">
      <w:pPr>
        <w:rPr>
          <w:b/>
        </w:rPr>
      </w:pPr>
      <w:r w:rsidRPr="00BC7B03">
        <w:rPr>
          <w:b/>
        </w:rPr>
        <w:t xml:space="preserve">Техническое задание  по сайту </w:t>
      </w:r>
      <w:r w:rsidRPr="00BC7B03">
        <w:rPr>
          <w:b/>
          <w:lang w:val="en-US"/>
        </w:rPr>
        <w:t>world</w:t>
      </w:r>
      <w:r w:rsidRPr="00BC7B03">
        <w:rPr>
          <w:b/>
        </w:rPr>
        <w:t>-</w:t>
      </w:r>
      <w:r w:rsidRPr="00BC7B03">
        <w:rPr>
          <w:b/>
          <w:lang w:val="en-US"/>
        </w:rPr>
        <w:t>lighting</w:t>
      </w:r>
      <w:r w:rsidRPr="00BC7B03">
        <w:rPr>
          <w:b/>
        </w:rPr>
        <w:t>.</w:t>
      </w:r>
      <w:proofErr w:type="spellStart"/>
      <w:r w:rsidRPr="00BC7B03">
        <w:rPr>
          <w:b/>
          <w:lang w:val="en-US"/>
        </w:rPr>
        <w:t>ru</w:t>
      </w:r>
      <w:proofErr w:type="spell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698"/>
        <w:gridCol w:w="678"/>
        <w:gridCol w:w="1221"/>
      </w:tblGrid>
      <w:tr w:rsidR="004B4F61" w:rsidRPr="00BC7B03" w:rsidTr="00FF292C">
        <w:tc>
          <w:tcPr>
            <w:tcW w:w="8730" w:type="dxa"/>
          </w:tcPr>
          <w:p w:rsidR="004B4F61" w:rsidRPr="00BC7B03" w:rsidRDefault="004B4F61">
            <w:pPr>
              <w:rPr>
                <w:b/>
              </w:rPr>
            </w:pPr>
            <w:r w:rsidRPr="00BC7B03">
              <w:rPr>
                <w:b/>
              </w:rPr>
              <w:t xml:space="preserve">Выполняемые работы </w:t>
            </w:r>
          </w:p>
        </w:tc>
        <w:tc>
          <w:tcPr>
            <w:tcW w:w="667" w:type="dxa"/>
          </w:tcPr>
          <w:p w:rsidR="004B4F61" w:rsidRPr="00BC7B03" w:rsidRDefault="004B4F61">
            <w:pPr>
              <w:rPr>
                <w:b/>
              </w:rPr>
            </w:pPr>
            <w:r w:rsidRPr="00BC7B03">
              <w:rPr>
                <w:b/>
              </w:rPr>
              <w:t xml:space="preserve">Срок </w:t>
            </w:r>
          </w:p>
        </w:tc>
        <w:tc>
          <w:tcPr>
            <w:tcW w:w="1200" w:type="dxa"/>
          </w:tcPr>
          <w:p w:rsidR="004B4F61" w:rsidRPr="00BC7B03" w:rsidRDefault="004B4F61">
            <w:pPr>
              <w:rPr>
                <w:b/>
              </w:rPr>
            </w:pPr>
            <w:r w:rsidRPr="00BC7B03">
              <w:rPr>
                <w:b/>
              </w:rPr>
              <w:t xml:space="preserve">Стоимость </w:t>
            </w:r>
          </w:p>
        </w:tc>
      </w:tr>
      <w:tr w:rsidR="004B4F61" w:rsidTr="00FF292C">
        <w:tc>
          <w:tcPr>
            <w:tcW w:w="8730" w:type="dxa"/>
          </w:tcPr>
          <w:p w:rsidR="004B4F61" w:rsidRDefault="004B4F61" w:rsidP="004B4F61">
            <w:pPr>
              <w:pStyle w:val="a4"/>
              <w:numPr>
                <w:ilvl w:val="0"/>
                <w:numId w:val="1"/>
              </w:numPr>
            </w:pPr>
            <w:r w:rsidRPr="00C7497E">
              <w:rPr>
                <w:b/>
              </w:rPr>
              <w:t>Загрузка ассортимента на сайт бренда SWG</w:t>
            </w:r>
            <w:r>
              <w:t xml:space="preserve">. </w:t>
            </w:r>
          </w:p>
          <w:p w:rsidR="004B4F61" w:rsidRPr="004B4F61" w:rsidRDefault="004B4F61" w:rsidP="006925CC">
            <w:pPr>
              <w:pStyle w:val="a4"/>
              <w:numPr>
                <w:ilvl w:val="0"/>
                <w:numId w:val="3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Создание свойств </w:t>
            </w:r>
          </w:p>
          <w:p w:rsidR="004B4F61" w:rsidRPr="004B4F61" w:rsidRDefault="004B4F61" w:rsidP="006925CC">
            <w:pPr>
              <w:pStyle w:val="a4"/>
              <w:numPr>
                <w:ilvl w:val="0"/>
                <w:numId w:val="3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Настройка фильтра (согласуем по каким свойствам) </w:t>
            </w:r>
          </w:p>
          <w:p w:rsidR="004B4F61" w:rsidRPr="004B4F61" w:rsidRDefault="004B4F61" w:rsidP="006925CC">
            <w:pPr>
              <w:pStyle w:val="a4"/>
              <w:numPr>
                <w:ilvl w:val="0"/>
                <w:numId w:val="3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Загрузка каталога (если раздел </w:t>
            </w:r>
            <w:r w:rsidR="002C4D03">
              <w:rPr>
                <w:rFonts w:ascii="Segoe UI" w:hAnsi="Segoe UI" w:cs="Segoe UI"/>
                <w:color w:val="000000"/>
                <w:shd w:val="clear" w:color="auto" w:fill="E9F5E9"/>
              </w:rPr>
              <w:t>существует</w:t>
            </w: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, загружаем на него, если нет, создаем новый) </w:t>
            </w:r>
          </w:p>
          <w:p w:rsidR="002C4D03" w:rsidRPr="002C4D03" w:rsidRDefault="004B4F61" w:rsidP="006925CC">
            <w:pPr>
              <w:pStyle w:val="a4"/>
              <w:numPr>
                <w:ilvl w:val="0"/>
                <w:numId w:val="3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Загрузка картинок на разделы </w:t>
            </w:r>
          </w:p>
          <w:p w:rsidR="004B4F61" w:rsidRPr="00E27DFE" w:rsidRDefault="002C4D03" w:rsidP="006925CC">
            <w:pPr>
              <w:pStyle w:val="a4"/>
              <w:numPr>
                <w:ilvl w:val="0"/>
                <w:numId w:val="3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Н</w:t>
            </w:r>
            <w:r w:rsidR="004B4F61">
              <w:rPr>
                <w:rFonts w:ascii="Segoe UI" w:hAnsi="Segoe UI" w:cs="Segoe UI"/>
                <w:color w:val="000000"/>
                <w:shd w:val="clear" w:color="auto" w:fill="E9F5E9"/>
              </w:rPr>
              <w:t>астройка синхронизации цен, остатков и новых товаров (1 раз в день в 4 утра</w:t>
            </w:r>
            <w:r w:rsidR="00732419"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или предложить свой вариант синхронизации</w:t>
            </w:r>
            <w:proofErr w:type="gramStart"/>
            <w:r w:rsidR="00732419"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</w:t>
            </w:r>
            <w:r w:rsidR="004B4F61">
              <w:rPr>
                <w:rFonts w:ascii="Segoe UI" w:hAnsi="Segoe UI" w:cs="Segoe UI"/>
                <w:color w:val="000000"/>
                <w:shd w:val="clear" w:color="auto" w:fill="E9F5E9"/>
              </w:rPr>
              <w:t>)</w:t>
            </w:r>
            <w:proofErr w:type="gramEnd"/>
          </w:p>
          <w:p w:rsidR="00E27DFE" w:rsidRPr="00C7497E" w:rsidRDefault="00E27DFE" w:rsidP="006925CC">
            <w:pPr>
              <w:pStyle w:val="a4"/>
              <w:numPr>
                <w:ilvl w:val="0"/>
                <w:numId w:val="3"/>
              </w:numPr>
              <w:rPr>
                <w:rFonts w:ascii="Segoe UI" w:hAnsi="Segoe UI" w:cs="Segoe UI"/>
                <w:color w:val="000000"/>
                <w:shd w:val="clear" w:color="auto" w:fill="E9F5E9"/>
              </w:rPr>
            </w:pPr>
            <w:r w:rsidRPr="00C7497E"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Выгрузка </w:t>
            </w:r>
            <w:r w:rsidRPr="00C7497E"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характеристики товара</w:t>
            </w:r>
            <w:r w:rsidRPr="00C7497E"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и технической документации </w:t>
            </w:r>
          </w:p>
          <w:p w:rsidR="004B4F61" w:rsidRDefault="004B4F61" w:rsidP="004B4F61">
            <w:pPr>
              <w:ind w:left="720"/>
            </w:pPr>
          </w:p>
        </w:tc>
        <w:tc>
          <w:tcPr>
            <w:tcW w:w="667" w:type="dxa"/>
          </w:tcPr>
          <w:p w:rsidR="004B4F61" w:rsidRDefault="004B4F61"/>
        </w:tc>
        <w:tc>
          <w:tcPr>
            <w:tcW w:w="1200" w:type="dxa"/>
          </w:tcPr>
          <w:p w:rsidR="004B4F61" w:rsidRDefault="004B4F61"/>
        </w:tc>
      </w:tr>
      <w:tr w:rsidR="002C4D03" w:rsidTr="00FF292C">
        <w:tc>
          <w:tcPr>
            <w:tcW w:w="8730" w:type="dxa"/>
          </w:tcPr>
          <w:p w:rsidR="002C4D03" w:rsidRDefault="002C4D03" w:rsidP="006925CC">
            <w:pPr>
              <w:pStyle w:val="a4"/>
              <w:numPr>
                <w:ilvl w:val="0"/>
                <w:numId w:val="1"/>
              </w:numPr>
            </w:pPr>
            <w:r w:rsidRPr="00C7497E">
              <w:rPr>
                <w:b/>
              </w:rPr>
              <w:t xml:space="preserve">Корректировка бренда </w:t>
            </w:r>
            <w:proofErr w:type="spellStart"/>
            <w:r w:rsidRPr="00C7497E">
              <w:rPr>
                <w:b/>
              </w:rPr>
              <w:t>бравекс</w:t>
            </w:r>
            <w:proofErr w:type="spellEnd"/>
            <w:r w:rsidR="006925CC" w:rsidRPr="00C7497E">
              <w:rPr>
                <w:b/>
              </w:rPr>
              <w:t xml:space="preserve"> </w:t>
            </w:r>
            <w:r w:rsidR="006925CC" w:rsidRPr="006925CC">
              <w:t>https://world-lighting.ru/catalog/svetodiodnye_svetilniki1/svetodiodnye_lampy_brawex/</w:t>
            </w:r>
            <w:r>
              <w:t xml:space="preserve"> </w:t>
            </w:r>
          </w:p>
          <w:p w:rsidR="002C4D03" w:rsidRDefault="002C4D03" w:rsidP="002C4D03">
            <w:pPr>
              <w:pStyle w:val="a4"/>
              <w:ind w:left="1440"/>
            </w:pPr>
          </w:p>
          <w:p w:rsidR="002C4D03" w:rsidRPr="004B4F61" w:rsidRDefault="002C4D03" w:rsidP="00732419">
            <w:pPr>
              <w:pStyle w:val="a4"/>
              <w:numPr>
                <w:ilvl w:val="0"/>
                <w:numId w:val="5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>Настройка синхронизации цен, остатков и новых товаров (</w:t>
            </w:r>
            <w:r w:rsidR="00732419" w:rsidRPr="00732419">
              <w:rPr>
                <w:rFonts w:ascii="Segoe UI" w:hAnsi="Segoe UI" w:cs="Segoe UI"/>
                <w:color w:val="000000"/>
                <w:shd w:val="clear" w:color="auto" w:fill="E9F5E9"/>
              </w:rPr>
              <w:t>1 раз в день в 4 утра или предложить свой вариант синхронизации</w:t>
            </w:r>
            <w:r>
              <w:rPr>
                <w:rFonts w:ascii="Segoe UI" w:hAnsi="Segoe UI" w:cs="Segoe UI"/>
                <w:color w:val="000000"/>
                <w:shd w:val="clear" w:color="auto" w:fill="E9F5E9"/>
              </w:rPr>
              <w:t>) уточнить возможность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?</w:t>
            </w:r>
            <w:proofErr w:type="gramEnd"/>
          </w:p>
          <w:p w:rsidR="002C4D03" w:rsidRPr="002C4D03" w:rsidRDefault="002C4D03" w:rsidP="002C4D03">
            <w:pPr>
              <w:pStyle w:val="a4"/>
              <w:numPr>
                <w:ilvl w:val="0"/>
                <w:numId w:val="5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Настройка фильтра (согласуем по каким свойствам) </w:t>
            </w:r>
          </w:p>
          <w:p w:rsidR="002C4D03" w:rsidRPr="002C4D03" w:rsidRDefault="002C4D03" w:rsidP="002C4D03">
            <w:pPr>
              <w:pStyle w:val="a4"/>
              <w:numPr>
                <w:ilvl w:val="0"/>
                <w:numId w:val="5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Выгрузка в формате торговых предложений </w:t>
            </w:r>
          </w:p>
          <w:p w:rsidR="002C4D03" w:rsidRDefault="002C4D03" w:rsidP="002C4D03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67" w:type="dxa"/>
          </w:tcPr>
          <w:p w:rsidR="002C4D03" w:rsidRDefault="002C4D03"/>
        </w:tc>
        <w:tc>
          <w:tcPr>
            <w:tcW w:w="1200" w:type="dxa"/>
          </w:tcPr>
          <w:p w:rsidR="002C4D03" w:rsidRDefault="002C4D03"/>
        </w:tc>
      </w:tr>
      <w:tr w:rsidR="006925CC" w:rsidTr="00FF292C">
        <w:tc>
          <w:tcPr>
            <w:tcW w:w="8730" w:type="dxa"/>
          </w:tcPr>
          <w:p w:rsidR="006925CC" w:rsidRPr="00C7497E" w:rsidRDefault="006925CC" w:rsidP="00E27DFE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 w:rsidRPr="00C7497E">
              <w:rPr>
                <w:b/>
              </w:rPr>
              <w:t>Расположения бренда ELEGANZ</w:t>
            </w:r>
          </w:p>
          <w:p w:rsidR="006925CC" w:rsidRDefault="006925CC" w:rsidP="00E27DFE">
            <w:pPr>
              <w:pStyle w:val="a4"/>
              <w:numPr>
                <w:ilvl w:val="0"/>
                <w:numId w:val="6"/>
              </w:numPr>
            </w:pPr>
            <w:r>
              <w:t xml:space="preserve">Выгрузка ассортимента </w:t>
            </w:r>
          </w:p>
          <w:p w:rsidR="006925CC" w:rsidRPr="004B4F61" w:rsidRDefault="006925CC" w:rsidP="00E27DFE">
            <w:pPr>
              <w:pStyle w:val="a4"/>
              <w:numPr>
                <w:ilvl w:val="0"/>
                <w:numId w:val="6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Создание свойств </w:t>
            </w:r>
          </w:p>
          <w:p w:rsidR="006925CC" w:rsidRPr="004B4F61" w:rsidRDefault="006925CC" w:rsidP="00E27DFE">
            <w:pPr>
              <w:pStyle w:val="a4"/>
              <w:numPr>
                <w:ilvl w:val="0"/>
                <w:numId w:val="6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Настройка фильтра (согласуем по каким свойствам) </w:t>
            </w:r>
          </w:p>
          <w:p w:rsidR="006925CC" w:rsidRPr="004B4F61" w:rsidRDefault="006925CC" w:rsidP="00E27DFE">
            <w:pPr>
              <w:pStyle w:val="a4"/>
              <w:numPr>
                <w:ilvl w:val="0"/>
                <w:numId w:val="6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Загрузка каталога (если раздел существует, загружаем на него, если нет, создаем новый) </w:t>
            </w:r>
          </w:p>
          <w:p w:rsidR="006925CC" w:rsidRPr="002C4D03" w:rsidRDefault="009A208D" w:rsidP="00E27DFE">
            <w:pPr>
              <w:pStyle w:val="a4"/>
              <w:numPr>
                <w:ilvl w:val="0"/>
                <w:numId w:val="6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</w:t>
            </w:r>
          </w:p>
          <w:p w:rsidR="006925CC" w:rsidRPr="006925CC" w:rsidRDefault="006925CC" w:rsidP="00732419">
            <w:pPr>
              <w:pStyle w:val="a4"/>
              <w:numPr>
                <w:ilvl w:val="0"/>
                <w:numId w:val="6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>Настройка синхронизации цен, остатков и новых товаров (</w:t>
            </w:r>
            <w:r w:rsidR="00732419" w:rsidRPr="00732419">
              <w:rPr>
                <w:rFonts w:ascii="Segoe UI" w:hAnsi="Segoe UI" w:cs="Segoe UI"/>
                <w:color w:val="000000"/>
                <w:shd w:val="clear" w:color="auto" w:fill="E9F5E9"/>
              </w:rPr>
              <w:t>1 раз в день в 4 утра или предложить свой вариант синхронизации</w:t>
            </w:r>
            <w:r>
              <w:rPr>
                <w:rFonts w:ascii="Segoe UI" w:hAnsi="Segoe UI" w:cs="Segoe UI"/>
                <w:color w:val="000000"/>
                <w:shd w:val="clear" w:color="auto" w:fill="E9F5E9"/>
              </w:rPr>
              <w:t>)</w:t>
            </w:r>
          </w:p>
          <w:p w:rsidR="006925CC" w:rsidRPr="004B4F61" w:rsidRDefault="006925CC" w:rsidP="00E27DFE">
            <w:pPr>
              <w:pStyle w:val="a4"/>
              <w:numPr>
                <w:ilvl w:val="0"/>
                <w:numId w:val="6"/>
              </w:num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Доработка файлов выгрузки </w:t>
            </w:r>
          </w:p>
          <w:p w:rsidR="00E27DFE" w:rsidRDefault="00E27DFE" w:rsidP="00E27DFE">
            <w:pPr>
              <w:pStyle w:val="a4"/>
              <w:numPr>
                <w:ilvl w:val="0"/>
                <w:numId w:val="6"/>
              </w:numPr>
              <w:rPr>
                <w:rFonts w:ascii="Segoe UI" w:hAnsi="Segoe UI" w:cs="Segoe UI"/>
                <w:color w:val="000000"/>
                <w:shd w:val="clear" w:color="auto" w:fill="E9F5E9"/>
              </w:rPr>
            </w:pPr>
            <w:r w:rsidRPr="00C7497E"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Выгрузка </w:t>
            </w:r>
            <w:r w:rsidRPr="00C7497E"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характеристик</w:t>
            </w:r>
            <w:r w:rsidRPr="00C7497E"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товара и технической документации </w:t>
            </w:r>
          </w:p>
          <w:p w:rsidR="00913A46" w:rsidRPr="00C7497E" w:rsidRDefault="00913A46" w:rsidP="00E27DFE">
            <w:pPr>
              <w:pStyle w:val="a4"/>
              <w:numPr>
                <w:ilvl w:val="0"/>
                <w:numId w:val="6"/>
              </w:numPr>
              <w:rPr>
                <w:rFonts w:ascii="Segoe UI" w:hAnsi="Segoe UI" w:cs="Segoe UI"/>
                <w:color w:val="000000"/>
                <w:shd w:val="clear" w:color="auto" w:fill="E9F5E9"/>
              </w:rPr>
            </w:pPr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По данному бренду 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E9F5E9"/>
              </w:rPr>
              <w:t>требуется консультация файл выгрузки готовили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E9F5E9"/>
              </w:rPr>
              <w:t xml:space="preserve"> в ручном режиме требуется уточнить возможность оптимизации ручного труда. </w:t>
            </w:r>
          </w:p>
          <w:p w:rsidR="006925CC" w:rsidRDefault="006925CC" w:rsidP="006925CC">
            <w:pPr>
              <w:pStyle w:val="a4"/>
              <w:ind w:left="1440"/>
            </w:pPr>
          </w:p>
        </w:tc>
        <w:tc>
          <w:tcPr>
            <w:tcW w:w="667" w:type="dxa"/>
          </w:tcPr>
          <w:p w:rsidR="006925CC" w:rsidRDefault="006925CC"/>
        </w:tc>
        <w:tc>
          <w:tcPr>
            <w:tcW w:w="1200" w:type="dxa"/>
          </w:tcPr>
          <w:p w:rsidR="006925CC" w:rsidRDefault="006925CC"/>
        </w:tc>
      </w:tr>
      <w:tr w:rsidR="006925CC" w:rsidTr="00FF292C">
        <w:tc>
          <w:tcPr>
            <w:tcW w:w="8730" w:type="dxa"/>
          </w:tcPr>
          <w:p w:rsidR="006925CC" w:rsidRPr="00C7497E" w:rsidRDefault="006925CC" w:rsidP="00E27DFE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C7497E">
              <w:rPr>
                <w:b/>
              </w:rPr>
              <w:t>Ру</w:t>
            </w:r>
            <w:proofErr w:type="spellEnd"/>
            <w:r w:rsidRPr="00C7497E">
              <w:rPr>
                <w:b/>
              </w:rPr>
              <w:t xml:space="preserve"> </w:t>
            </w:r>
            <w:proofErr w:type="spellStart"/>
            <w:r w:rsidRPr="00C7497E">
              <w:rPr>
                <w:b/>
              </w:rPr>
              <w:t>электронникс</w:t>
            </w:r>
            <w:proofErr w:type="spellEnd"/>
          </w:p>
          <w:p w:rsidR="006925CC" w:rsidRDefault="006925CC" w:rsidP="00E27DFE">
            <w:pPr>
              <w:pStyle w:val="a4"/>
              <w:numPr>
                <w:ilvl w:val="0"/>
                <w:numId w:val="7"/>
              </w:numPr>
            </w:pPr>
            <w:proofErr w:type="gramStart"/>
            <w:r>
              <w:t xml:space="preserve">Выгрузка ассортимента </w:t>
            </w:r>
            <w:r w:rsidR="00913A46">
              <w:t xml:space="preserve">(требуется выгрузить определённые разделы весь ассортимент выгружать не требуется </w:t>
            </w:r>
            <w:proofErr w:type="gramEnd"/>
          </w:p>
          <w:p w:rsidR="006925CC" w:rsidRDefault="006925CC" w:rsidP="00E27DFE">
            <w:pPr>
              <w:pStyle w:val="a4"/>
              <w:numPr>
                <w:ilvl w:val="0"/>
                <w:numId w:val="7"/>
              </w:numPr>
            </w:pPr>
            <w:r>
              <w:t xml:space="preserve">Создание свойств </w:t>
            </w:r>
          </w:p>
          <w:p w:rsidR="006925CC" w:rsidRDefault="006925CC" w:rsidP="00E27DFE">
            <w:pPr>
              <w:pStyle w:val="a4"/>
              <w:numPr>
                <w:ilvl w:val="0"/>
                <w:numId w:val="7"/>
              </w:numPr>
            </w:pPr>
            <w:r>
              <w:t xml:space="preserve"> Настройка фильтра (согласуем по каким свойствам) </w:t>
            </w:r>
          </w:p>
          <w:p w:rsidR="006925CC" w:rsidRDefault="006925CC" w:rsidP="00E27DFE">
            <w:pPr>
              <w:pStyle w:val="a4"/>
              <w:numPr>
                <w:ilvl w:val="0"/>
                <w:numId w:val="7"/>
              </w:numPr>
            </w:pPr>
            <w:r>
              <w:t xml:space="preserve">Загрузка каталога (если раздел существует, загружаем на него, если нет, создаем новый) </w:t>
            </w:r>
          </w:p>
          <w:p w:rsidR="006925CC" w:rsidRDefault="006925CC" w:rsidP="00E27DFE">
            <w:pPr>
              <w:pStyle w:val="a4"/>
              <w:numPr>
                <w:ilvl w:val="0"/>
                <w:numId w:val="7"/>
              </w:numPr>
            </w:pPr>
            <w:r>
              <w:t xml:space="preserve">Загрузка картинок на разделы </w:t>
            </w:r>
          </w:p>
          <w:p w:rsidR="006925CC" w:rsidRDefault="006925CC" w:rsidP="00E27DFE">
            <w:pPr>
              <w:pStyle w:val="a4"/>
              <w:numPr>
                <w:ilvl w:val="0"/>
                <w:numId w:val="7"/>
              </w:numPr>
            </w:pPr>
            <w:r>
              <w:t xml:space="preserve"> Настройка синхронизации цен, остатков и новых товаров (1 раз в день в 4 утра)</w:t>
            </w:r>
          </w:p>
          <w:p w:rsidR="00E27DFE" w:rsidRPr="004B4F61" w:rsidRDefault="00E27DFE" w:rsidP="00E27DFE">
            <w:pPr>
              <w:pStyle w:val="a4"/>
              <w:numPr>
                <w:ilvl w:val="0"/>
                <w:numId w:val="7"/>
              </w:numPr>
            </w:pPr>
            <w:r>
              <w:rPr>
                <w:rFonts w:eastAsia="Calibri"/>
              </w:rPr>
              <w:t xml:space="preserve">Выгрузка </w:t>
            </w:r>
            <w:r>
              <w:rPr>
                <w:rFonts w:eastAsia="Calibri"/>
              </w:rPr>
              <w:t xml:space="preserve"> характеристик</w:t>
            </w:r>
            <w:r>
              <w:rPr>
                <w:rFonts w:eastAsia="Calibri"/>
              </w:rPr>
              <w:t xml:space="preserve"> товара и технической документации </w:t>
            </w:r>
          </w:p>
          <w:p w:rsidR="00E27DFE" w:rsidRDefault="00E27DFE" w:rsidP="00E27DFE">
            <w:pPr>
              <w:pStyle w:val="a4"/>
              <w:ind w:left="1440"/>
            </w:pPr>
          </w:p>
          <w:p w:rsidR="006925CC" w:rsidRPr="006925CC" w:rsidRDefault="006925CC" w:rsidP="00E27DFE">
            <w:pPr>
              <w:pStyle w:val="a4"/>
              <w:ind w:left="1440"/>
            </w:pPr>
          </w:p>
        </w:tc>
        <w:tc>
          <w:tcPr>
            <w:tcW w:w="667" w:type="dxa"/>
          </w:tcPr>
          <w:p w:rsidR="006925CC" w:rsidRDefault="006925CC"/>
        </w:tc>
        <w:tc>
          <w:tcPr>
            <w:tcW w:w="1200" w:type="dxa"/>
          </w:tcPr>
          <w:p w:rsidR="006925CC" w:rsidRDefault="006925CC"/>
        </w:tc>
      </w:tr>
      <w:tr w:rsidR="00E27DFE" w:rsidTr="00FF292C">
        <w:tc>
          <w:tcPr>
            <w:tcW w:w="8730" w:type="dxa"/>
          </w:tcPr>
          <w:p w:rsidR="00E27DFE" w:rsidRPr="0005612C" w:rsidRDefault="00E27DFE" w:rsidP="006925C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5612C">
              <w:rPr>
                <w:rFonts w:eastAsia="Calibri"/>
                <w:b/>
              </w:rPr>
              <w:t>ЛАЙТКОМ</w:t>
            </w:r>
            <w:r w:rsidRPr="0005612C">
              <w:rPr>
                <w:rFonts w:eastAsia="Calibri"/>
                <w:b/>
              </w:rPr>
              <w:t xml:space="preserve"> </w:t>
            </w:r>
          </w:p>
          <w:p w:rsidR="00E27DFE" w:rsidRDefault="00E27DFE" w:rsidP="00E27DFE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>Настройка фильтра (согласуем по каким свойствам)</w:t>
            </w:r>
          </w:p>
          <w:p w:rsidR="00E27DFE" w:rsidRDefault="00E27DFE" w:rsidP="00E27DFE">
            <w:pPr>
              <w:pStyle w:val="a4"/>
              <w:numPr>
                <w:ilvl w:val="0"/>
                <w:numId w:val="8"/>
              </w:numPr>
            </w:pPr>
            <w:r>
              <w:t xml:space="preserve">Наведение порядка в разделе </w:t>
            </w:r>
            <w:hyperlink r:id="rId6" w:history="1">
              <w:r w:rsidRPr="00DB2BDA">
                <w:rPr>
                  <w:rStyle w:val="a5"/>
                </w:rPr>
                <w:t>https://world-lighting.ru/catalog/prazdnichnaya_svetotekhnika_/</w:t>
              </w:r>
            </w:hyperlink>
            <w:r>
              <w:t xml:space="preserve"> </w:t>
            </w:r>
          </w:p>
          <w:p w:rsidR="00E27DFE" w:rsidRDefault="00E27DFE" w:rsidP="00E27DFE">
            <w:pPr>
              <w:pStyle w:val="a4"/>
              <w:ind w:left="1440"/>
            </w:pPr>
            <w:r>
              <w:t xml:space="preserve">В данном разделе </w:t>
            </w:r>
            <w:proofErr w:type="gramStart"/>
            <w:r>
              <w:t>находится 2 поставщика  требуется</w:t>
            </w:r>
            <w:proofErr w:type="gramEnd"/>
            <w:r>
              <w:t xml:space="preserve"> навести порядок бахрома должна  быть в бахроме гирлянды в гирляндах требуется сопоставление продукции. </w:t>
            </w:r>
          </w:p>
          <w:p w:rsidR="00E27DFE" w:rsidRDefault="00E27DFE" w:rsidP="00E27DFE">
            <w:pPr>
              <w:pStyle w:val="a4"/>
              <w:ind w:left="1440"/>
            </w:pPr>
          </w:p>
          <w:p w:rsidR="00E27DFE" w:rsidRDefault="00E27DFE" w:rsidP="00E27DFE">
            <w:pPr>
              <w:pStyle w:val="a4"/>
              <w:ind w:left="1440"/>
            </w:pPr>
          </w:p>
        </w:tc>
        <w:tc>
          <w:tcPr>
            <w:tcW w:w="667" w:type="dxa"/>
          </w:tcPr>
          <w:p w:rsidR="00E27DFE" w:rsidRDefault="00E27DFE"/>
        </w:tc>
        <w:tc>
          <w:tcPr>
            <w:tcW w:w="1200" w:type="dxa"/>
          </w:tcPr>
          <w:p w:rsidR="00E27DFE" w:rsidRDefault="00E27DFE"/>
        </w:tc>
      </w:tr>
      <w:tr w:rsidR="00E27DFE" w:rsidTr="00FF292C">
        <w:tc>
          <w:tcPr>
            <w:tcW w:w="8730" w:type="dxa"/>
          </w:tcPr>
          <w:p w:rsidR="00C7497E" w:rsidRPr="0005612C" w:rsidRDefault="00C7497E" w:rsidP="00C7497E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05612C">
              <w:rPr>
                <w:rFonts w:eastAsia="Calibri"/>
                <w:b/>
              </w:rPr>
              <w:lastRenderedPageBreak/>
              <w:t>Светодиодная брусчатка</w:t>
            </w:r>
            <w:proofErr w:type="gramStart"/>
            <w:r w:rsidRPr="0005612C">
              <w:rPr>
                <w:rFonts w:eastAsia="Calibri"/>
                <w:b/>
              </w:rPr>
              <w:t xml:space="preserve">  В</w:t>
            </w:r>
            <w:proofErr w:type="gramEnd"/>
            <w:r w:rsidRPr="0005612C">
              <w:rPr>
                <w:rFonts w:eastAsia="Calibri"/>
                <w:b/>
              </w:rPr>
              <w:t xml:space="preserve"> разработке </w:t>
            </w:r>
            <w:r w:rsidR="0005612C">
              <w:rPr>
                <w:rFonts w:eastAsia="Calibri"/>
                <w:b/>
              </w:rPr>
              <w:t xml:space="preserve"> пока не загружаем </w:t>
            </w:r>
          </w:p>
          <w:p w:rsidR="00E27DFE" w:rsidRPr="00C7497E" w:rsidRDefault="00C7497E" w:rsidP="00C7497E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C7497E">
              <w:rPr>
                <w:rFonts w:eastAsia="Calibri"/>
              </w:rPr>
              <w:t xml:space="preserve">Загрузить аксессуары в формате торговых предложений </w:t>
            </w:r>
          </w:p>
          <w:p w:rsidR="00C7497E" w:rsidRPr="00C7497E" w:rsidRDefault="00C7497E" w:rsidP="00C7497E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C7497E">
              <w:rPr>
                <w:rFonts w:eastAsia="Calibri"/>
              </w:rPr>
              <w:t xml:space="preserve">Загрузка новых позиций </w:t>
            </w:r>
            <w:r w:rsidRPr="00C7497E">
              <w:rPr>
                <w:rFonts w:eastAsia="Calibri"/>
                <w:lang w:val="en-US"/>
              </w:rPr>
              <w:t>d</w:t>
            </w:r>
            <w:r w:rsidRPr="00C7497E">
              <w:rPr>
                <w:rFonts w:eastAsia="Calibri"/>
              </w:rPr>
              <w:t xml:space="preserve"> 100 8 позиций </w:t>
            </w:r>
          </w:p>
          <w:p w:rsidR="00C7497E" w:rsidRPr="00C7497E" w:rsidRDefault="00C7497E" w:rsidP="00C7497E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C7497E">
              <w:rPr>
                <w:rFonts w:eastAsia="Calibri"/>
              </w:rPr>
              <w:t xml:space="preserve">Загрузка новых позиций </w:t>
            </w:r>
            <w:r w:rsidRPr="00C7497E">
              <w:rPr>
                <w:rFonts w:eastAsia="Calibri"/>
                <w:lang w:val="en-US"/>
              </w:rPr>
              <w:t>d</w:t>
            </w:r>
            <w:r w:rsidRPr="00C7497E">
              <w:rPr>
                <w:rFonts w:eastAsia="Calibri"/>
              </w:rPr>
              <w:t xml:space="preserve"> </w:t>
            </w:r>
            <w:r w:rsidRPr="00C7497E">
              <w:rPr>
                <w:rFonts w:eastAsia="Calibri"/>
              </w:rPr>
              <w:t>80</w:t>
            </w:r>
            <w:r w:rsidRPr="00C7497E">
              <w:rPr>
                <w:rFonts w:eastAsia="Calibri"/>
              </w:rPr>
              <w:t xml:space="preserve"> 8 позиций </w:t>
            </w:r>
          </w:p>
          <w:p w:rsidR="00C7497E" w:rsidRPr="00C7497E" w:rsidRDefault="00C7497E" w:rsidP="00C7497E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C7497E">
              <w:rPr>
                <w:rFonts w:eastAsia="Calibri"/>
              </w:rPr>
              <w:t xml:space="preserve">Загрузка новых позиций </w:t>
            </w:r>
            <w:r w:rsidRPr="00C7497E">
              <w:rPr>
                <w:rFonts w:eastAsia="Calibri"/>
                <w:lang w:val="en-US"/>
              </w:rPr>
              <w:t>d</w:t>
            </w:r>
            <w:r w:rsidRPr="00C7497E">
              <w:rPr>
                <w:rFonts w:eastAsia="Calibri"/>
              </w:rPr>
              <w:t xml:space="preserve"> 100 8 позиций </w:t>
            </w:r>
          </w:p>
          <w:p w:rsidR="00C7497E" w:rsidRPr="00C7497E" w:rsidRDefault="00C7497E" w:rsidP="00C7497E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C7497E">
              <w:rPr>
                <w:rFonts w:eastAsia="Calibri"/>
              </w:rPr>
              <w:t xml:space="preserve">Загрузка новых позиций </w:t>
            </w:r>
            <w:proofErr w:type="gramStart"/>
            <w:r w:rsidRPr="00C7497E">
              <w:rPr>
                <w:rFonts w:eastAsia="Calibri"/>
              </w:rPr>
              <w:t>линейные</w:t>
            </w:r>
            <w:proofErr w:type="gramEnd"/>
            <w:r w:rsidRPr="00C7497E">
              <w:rPr>
                <w:rFonts w:eastAsia="Calibri"/>
              </w:rPr>
              <w:t xml:space="preserve">  500*40*40 -</w:t>
            </w:r>
            <w:r w:rsidRPr="00C7497E">
              <w:rPr>
                <w:rFonts w:eastAsia="Calibri"/>
              </w:rPr>
              <w:t xml:space="preserve">8 позиций </w:t>
            </w:r>
          </w:p>
          <w:p w:rsidR="00C7497E" w:rsidRDefault="00C7497E" w:rsidP="00C7497E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C7497E">
              <w:rPr>
                <w:rFonts w:eastAsia="Calibri"/>
              </w:rPr>
              <w:t xml:space="preserve">Загрузка новых позиций </w:t>
            </w:r>
            <w:proofErr w:type="gramStart"/>
            <w:r w:rsidRPr="00C7497E">
              <w:rPr>
                <w:rFonts w:eastAsia="Calibri"/>
              </w:rPr>
              <w:t>линейные</w:t>
            </w:r>
            <w:proofErr w:type="gramEnd"/>
            <w:r w:rsidRPr="00C7497E">
              <w:rPr>
                <w:rFonts w:eastAsia="Calibri"/>
              </w:rPr>
              <w:t xml:space="preserve">  500*40*</w:t>
            </w:r>
            <w:r w:rsidRPr="00C7497E">
              <w:rPr>
                <w:rFonts w:eastAsia="Calibri"/>
              </w:rPr>
              <w:t>10</w:t>
            </w:r>
            <w:r w:rsidRPr="00C7497E">
              <w:rPr>
                <w:rFonts w:eastAsia="Calibri"/>
              </w:rPr>
              <w:t xml:space="preserve"> -8 позиций </w:t>
            </w:r>
          </w:p>
          <w:p w:rsidR="00C7497E" w:rsidRPr="00C7497E" w:rsidRDefault="00C7497E" w:rsidP="00C7497E">
            <w:pPr>
              <w:pStyle w:val="a4"/>
              <w:ind w:left="1440"/>
              <w:rPr>
                <w:rFonts w:eastAsia="Calibri"/>
              </w:rPr>
            </w:pPr>
          </w:p>
          <w:p w:rsidR="00C7497E" w:rsidRPr="00C7497E" w:rsidRDefault="00C7497E" w:rsidP="00C7497E">
            <w:pPr>
              <w:pStyle w:val="a4"/>
              <w:ind w:left="1440"/>
              <w:rPr>
                <w:rFonts w:eastAsia="Calibri"/>
              </w:rPr>
            </w:pPr>
          </w:p>
        </w:tc>
        <w:tc>
          <w:tcPr>
            <w:tcW w:w="667" w:type="dxa"/>
          </w:tcPr>
          <w:p w:rsidR="00E27DFE" w:rsidRDefault="00E27DFE"/>
        </w:tc>
        <w:tc>
          <w:tcPr>
            <w:tcW w:w="1200" w:type="dxa"/>
          </w:tcPr>
          <w:p w:rsidR="00E27DFE" w:rsidRDefault="00E27DFE"/>
        </w:tc>
      </w:tr>
      <w:tr w:rsidR="00C7497E" w:rsidTr="00FF292C">
        <w:tc>
          <w:tcPr>
            <w:tcW w:w="8730" w:type="dxa"/>
          </w:tcPr>
          <w:p w:rsidR="00C7497E" w:rsidRPr="0005612C" w:rsidRDefault="009A208D" w:rsidP="00C7497E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05612C">
              <w:rPr>
                <w:rFonts w:eastAsia="Calibri"/>
                <w:b/>
              </w:rPr>
              <w:t xml:space="preserve">Бренд АРЛАЙТ </w:t>
            </w:r>
          </w:p>
          <w:p w:rsidR="009A208D" w:rsidRPr="009A208D" w:rsidRDefault="009A208D" w:rsidP="009A208D">
            <w:pPr>
              <w:pStyle w:val="a4"/>
              <w:numPr>
                <w:ilvl w:val="0"/>
                <w:numId w:val="10"/>
              </w:numPr>
              <w:rPr>
                <w:rFonts w:eastAsia="Calibri"/>
              </w:rPr>
            </w:pPr>
            <w:r w:rsidRPr="009A208D">
              <w:rPr>
                <w:rFonts w:eastAsia="Calibri"/>
              </w:rPr>
              <w:t xml:space="preserve">Загрузка картинок на разделы </w:t>
            </w:r>
          </w:p>
          <w:p w:rsidR="009A208D" w:rsidRPr="009A208D" w:rsidRDefault="009A208D" w:rsidP="009A208D">
            <w:pPr>
              <w:pStyle w:val="a4"/>
              <w:numPr>
                <w:ilvl w:val="0"/>
                <w:numId w:val="10"/>
              </w:numPr>
              <w:rPr>
                <w:rFonts w:eastAsia="Calibri"/>
              </w:rPr>
            </w:pPr>
            <w:r>
              <w:t>Настройка фильтра (согласуем по каким свойствам)</w:t>
            </w:r>
          </w:p>
          <w:p w:rsidR="00FB1F7D" w:rsidRPr="00732419" w:rsidRDefault="00FB1F7D" w:rsidP="00FB1F7D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  <w:r>
              <w:rPr>
                <w:rFonts w:eastAsia="Calibri"/>
              </w:rPr>
              <w:t>Выгрузка  технической документации</w:t>
            </w:r>
            <w:r w:rsidR="0005612C">
              <w:rPr>
                <w:rFonts w:eastAsia="Calibri"/>
              </w:rPr>
              <w:t xml:space="preserve"> сертификаты </w:t>
            </w:r>
            <w:proofErr w:type="spellStart"/>
            <w:r w:rsidR="0005612C">
              <w:rPr>
                <w:rFonts w:eastAsia="Calibri"/>
              </w:rPr>
              <w:t>иес</w:t>
            </w:r>
            <w:proofErr w:type="spellEnd"/>
            <w:r w:rsidR="0005612C">
              <w:rPr>
                <w:rFonts w:eastAsia="Calibri"/>
              </w:rPr>
              <w:t xml:space="preserve"> файлы </w:t>
            </w:r>
            <w:r w:rsidR="008A3344">
              <w:rPr>
                <w:rFonts w:eastAsia="Calibri"/>
              </w:rPr>
              <w:t>по всем позициям.</w:t>
            </w:r>
          </w:p>
          <w:p w:rsidR="00732419" w:rsidRPr="004B4F61" w:rsidRDefault="00732419" w:rsidP="00FB1F7D">
            <w:pPr>
              <w:pStyle w:val="a4"/>
              <w:numPr>
                <w:ilvl w:val="0"/>
                <w:numId w:val="7"/>
              </w:numPr>
            </w:pPr>
            <w:r>
              <w:rPr>
                <w:rFonts w:eastAsia="Calibri"/>
              </w:rPr>
              <w:t>Синхронизация цен (</w:t>
            </w:r>
            <w:proofErr w:type="gramStart"/>
            <w:r>
              <w:rPr>
                <w:rFonts w:eastAsia="Calibri"/>
              </w:rPr>
              <w:t>настроена</w:t>
            </w:r>
            <w:proofErr w:type="gramEnd"/>
            <w:r>
              <w:rPr>
                <w:rFonts w:eastAsia="Calibri"/>
              </w:rPr>
              <w:t xml:space="preserve"> но доступа к остаткам поставщик не предоставил открыть все позиции и сделать в наличии в идеале решить вопрос с остатками </w:t>
            </w:r>
          </w:p>
          <w:p w:rsidR="009A208D" w:rsidRPr="00C7497E" w:rsidRDefault="008A3344" w:rsidP="00FB1F7D">
            <w:pPr>
              <w:pStyle w:val="a4"/>
              <w:ind w:left="1440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4B17C510" wp14:editId="69EFE1F5">
                  <wp:extent cx="3645724" cy="122909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04-10_21-54-0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544" cy="123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97E" w:rsidRPr="00C7497E" w:rsidRDefault="00C7497E" w:rsidP="00C7497E">
            <w:pPr>
              <w:rPr>
                <w:rFonts w:eastAsia="Calibri"/>
              </w:rPr>
            </w:pPr>
          </w:p>
        </w:tc>
        <w:tc>
          <w:tcPr>
            <w:tcW w:w="667" w:type="dxa"/>
          </w:tcPr>
          <w:p w:rsidR="00C7497E" w:rsidRDefault="00C7497E"/>
        </w:tc>
        <w:tc>
          <w:tcPr>
            <w:tcW w:w="1200" w:type="dxa"/>
          </w:tcPr>
          <w:p w:rsidR="00C7497E" w:rsidRDefault="00C7497E"/>
        </w:tc>
      </w:tr>
      <w:tr w:rsidR="008A3344" w:rsidTr="00FF292C">
        <w:tc>
          <w:tcPr>
            <w:tcW w:w="10597" w:type="dxa"/>
            <w:gridSpan w:val="3"/>
          </w:tcPr>
          <w:p w:rsidR="008A3344" w:rsidRDefault="008A3344" w:rsidP="008A3344">
            <w:pPr>
              <w:jc w:val="center"/>
            </w:pPr>
            <w:r>
              <w:rPr>
                <w:rFonts w:eastAsia="Calibri"/>
                <w:b/>
              </w:rPr>
              <w:t>Доработка функционала</w:t>
            </w:r>
          </w:p>
        </w:tc>
      </w:tr>
      <w:tr w:rsidR="008A3344" w:rsidTr="00FF292C">
        <w:tc>
          <w:tcPr>
            <w:tcW w:w="8730" w:type="dxa"/>
          </w:tcPr>
          <w:p w:rsidR="006B0DDA" w:rsidRDefault="008A3344" w:rsidP="006B0DDA">
            <w:pPr>
              <w:pStyle w:val="a4"/>
              <w:numPr>
                <w:ilvl w:val="0"/>
                <w:numId w:val="11"/>
              </w:numPr>
              <w:rPr>
                <w:rFonts w:eastAsia="Calibri"/>
                <w:b/>
              </w:rPr>
            </w:pPr>
            <w:r w:rsidRPr="00FF292C">
              <w:rPr>
                <w:rFonts w:eastAsia="Calibri"/>
              </w:rPr>
              <w:t xml:space="preserve">В категориях </w:t>
            </w:r>
            <w:r w:rsidR="006B0DDA" w:rsidRPr="00FF292C">
              <w:rPr>
                <w:rFonts w:eastAsia="Calibri"/>
              </w:rPr>
              <w:t xml:space="preserve"> св. ленты, блоки питания алюминиевые  профиля светодиодные ,светодиодные светильники, управление освещением Светодиоды и Модули</w:t>
            </w:r>
            <w:r w:rsidR="006B0DDA">
              <w:rPr>
                <w:rFonts w:eastAsia="Calibri"/>
                <w:b/>
              </w:rPr>
              <w:t xml:space="preserve">, </w:t>
            </w:r>
            <w:r w:rsidR="006B0DDA">
              <w:t xml:space="preserve"> Наружное освещение  то есть все категории на сайте должны быть а красиво реализованы</w:t>
            </w:r>
            <w:proofErr w:type="gramStart"/>
            <w:r w:rsidR="006B0DDA">
              <w:t xml:space="preserve"> Б</w:t>
            </w:r>
            <w:proofErr w:type="gramEnd"/>
            <w:r w:rsidR="006B0DDA">
              <w:t xml:space="preserve"> </w:t>
            </w:r>
            <w:r w:rsidR="00EF1D87">
              <w:t>правильно отфильтрованы на по</w:t>
            </w:r>
            <w:r w:rsidR="00732419">
              <w:t>до</w:t>
            </w:r>
            <w:r w:rsidR="00EF1D87">
              <w:t xml:space="preserve">бии работы сайта </w:t>
            </w:r>
            <w:hyperlink r:id="rId8" w:history="1">
              <w:r w:rsidR="006B0DDA" w:rsidRPr="00DB2BDA">
                <w:rPr>
                  <w:rStyle w:val="a5"/>
                  <w:rFonts w:eastAsia="Calibri"/>
                  <w:b/>
                </w:rPr>
                <w:t>https://arlight.ru/catalog/svetodiodnye-lenty-332/</w:t>
              </w:r>
            </w:hyperlink>
            <w:r w:rsidR="006B0DDA">
              <w:rPr>
                <w:rFonts w:eastAsia="Calibri"/>
                <w:b/>
              </w:rPr>
              <w:t xml:space="preserve">  </w:t>
            </w:r>
            <w:hyperlink r:id="rId9" w:history="1">
              <w:r w:rsidR="006B0DDA" w:rsidRPr="00DB2BDA">
                <w:rPr>
                  <w:rStyle w:val="a5"/>
                  <w:rFonts w:eastAsia="Calibri"/>
                  <w:b/>
                </w:rPr>
                <w:t>https://arlight.ru/catalog/svetodiodnye-lenty-332/</w:t>
              </w:r>
            </w:hyperlink>
            <w:r w:rsidR="006B0DDA">
              <w:rPr>
                <w:rFonts w:eastAsia="Calibri"/>
                <w:b/>
              </w:rPr>
              <w:t xml:space="preserve"> </w:t>
            </w:r>
          </w:p>
          <w:p w:rsidR="00EF1D87" w:rsidRPr="00FF292C" w:rsidRDefault="00EF1D87" w:rsidP="006B0DDA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t xml:space="preserve">Требуется красивая реализация </w:t>
            </w:r>
            <w:r w:rsidR="00732419">
              <w:rPr>
                <w:rFonts w:eastAsia="Calibri"/>
              </w:rPr>
              <w:t xml:space="preserve">всех блоков указанных в п.1 </w:t>
            </w:r>
            <w:r w:rsidRPr="00FF292C">
              <w:rPr>
                <w:rFonts w:eastAsia="Calibri"/>
              </w:rPr>
              <w:t xml:space="preserve"> </w:t>
            </w:r>
          </w:p>
          <w:p w:rsidR="00913A46" w:rsidRPr="00FF292C" w:rsidRDefault="00913A46" w:rsidP="006B0DDA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t xml:space="preserve">Требуется реализовать форму обратной связи на сайте более </w:t>
            </w:r>
          </w:p>
          <w:p w:rsidR="00913A46" w:rsidRPr="00FF292C" w:rsidRDefault="00913A46" w:rsidP="006B0DDA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t xml:space="preserve">Требуется реализовать удобную форму услуги 2 двух блоках с возможностью добавлении блоков </w:t>
            </w:r>
          </w:p>
          <w:p w:rsidR="00913A46" w:rsidRPr="00FF292C" w:rsidRDefault="00913A46" w:rsidP="006B0DDA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t>Дизайн главной страницы и всех последующих страниц согласно п</w:t>
            </w:r>
            <w:r w:rsidR="00BC7B03">
              <w:rPr>
                <w:rFonts w:eastAsia="Calibri"/>
              </w:rPr>
              <w:t>.</w:t>
            </w:r>
            <w:r w:rsidRPr="00FF292C">
              <w:rPr>
                <w:rFonts w:eastAsia="Calibri"/>
              </w:rPr>
              <w:t xml:space="preserve">1 доработки функционала </w:t>
            </w:r>
          </w:p>
          <w:p w:rsidR="003468AF" w:rsidRDefault="003468AF" w:rsidP="003468AF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t xml:space="preserve">Примерный вид и расположение блоков указан на картинках </w:t>
            </w:r>
          </w:p>
          <w:p w:rsidR="003468AF" w:rsidRDefault="00FF292C" w:rsidP="003468A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eastAsia="ru-RU"/>
              </w:rPr>
              <w:lastRenderedPageBreak/>
              <w:drawing>
                <wp:inline distT="0" distB="0" distL="0" distR="0" wp14:anchorId="2FD8D8C8" wp14:editId="2D01404F">
                  <wp:extent cx="4419600" cy="5619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4-10 at 22.44.31 (1)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143" cy="562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 wp14:anchorId="240CE467" wp14:editId="1DA304C2">
                  <wp:extent cx="4845050" cy="3556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4-10 at 22.44.31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35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8AF" w:rsidRPr="00FF292C" w:rsidRDefault="003468AF" w:rsidP="003468AF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lastRenderedPageBreak/>
              <w:t>Добавление описаний и фотографий</w:t>
            </w:r>
            <w:proofErr w:type="gramStart"/>
            <w:r w:rsidRPr="00FF292C">
              <w:rPr>
                <w:rFonts w:eastAsia="Calibri"/>
              </w:rPr>
              <w:t xml:space="preserve"> </w:t>
            </w:r>
            <w:r w:rsidR="00FF292C" w:rsidRPr="00FF292C">
              <w:rPr>
                <w:rFonts w:eastAsia="Calibri"/>
              </w:rPr>
              <w:t>:</w:t>
            </w:r>
            <w:proofErr w:type="gramEnd"/>
            <w:r w:rsidR="00FF292C" w:rsidRPr="00FF292C">
              <w:rPr>
                <w:rFonts w:eastAsia="Calibri"/>
              </w:rPr>
              <w:t xml:space="preserve"> </w:t>
            </w:r>
            <w:r w:rsidRPr="00FF292C">
              <w:rPr>
                <w:rFonts w:eastAsia="Calibri"/>
              </w:rPr>
              <w:t>Р</w:t>
            </w:r>
            <w:r w:rsidR="00FF292C" w:rsidRPr="00FF292C">
              <w:rPr>
                <w:rFonts w:eastAsia="Calibri"/>
              </w:rPr>
              <w:t>еализованные проекты, информация</w:t>
            </w:r>
            <w:r w:rsidRPr="00FF292C">
              <w:rPr>
                <w:rFonts w:eastAsia="Calibri"/>
              </w:rPr>
              <w:t xml:space="preserve"> о компании, стать партнёром, Услуги.  </w:t>
            </w:r>
          </w:p>
          <w:p w:rsidR="00FF292C" w:rsidRDefault="00FF292C" w:rsidP="00FF292C">
            <w:pPr>
              <w:pStyle w:val="a4"/>
              <w:ind w:left="1080"/>
              <w:rPr>
                <w:rFonts w:eastAsia="Calibri"/>
              </w:rPr>
            </w:pPr>
            <w:r w:rsidRPr="00FF292C">
              <w:rPr>
                <w:rFonts w:eastAsia="Calibri"/>
              </w:rPr>
              <w:t xml:space="preserve">По каждому блоку разделить стоимость. </w:t>
            </w:r>
          </w:p>
          <w:p w:rsidR="00FF292C" w:rsidRDefault="00FF292C" w:rsidP="00FF292C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Разработка формы обратной связи и онлайн чат через ТГ или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BC7B03" w:rsidRPr="00FF292C" w:rsidRDefault="00BC7B03" w:rsidP="00BC7B03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Оформить соответствующую страницу с гарантией  сейчас гарантия только на </w:t>
            </w:r>
            <w:r>
              <w:rPr>
                <w:rFonts w:eastAsia="Calibri"/>
              </w:rPr>
              <w:t xml:space="preserve">один вид товара </w:t>
            </w:r>
            <w:r>
              <w:rPr>
                <w:rFonts w:eastAsia="Calibri"/>
              </w:rPr>
              <w:t>установлена</w:t>
            </w:r>
            <w:r>
              <w:rPr>
                <w:rFonts w:eastAsia="Calibri"/>
              </w:rPr>
              <w:t xml:space="preserve"> </w:t>
            </w:r>
            <w:hyperlink r:id="rId12" w:history="1">
              <w:r w:rsidRPr="00DB2BDA">
                <w:rPr>
                  <w:rStyle w:val="a5"/>
                  <w:rFonts w:eastAsia="Calibri"/>
                </w:rPr>
                <w:t>https://world-lighting.ru/help/warranty/</w:t>
              </w:r>
            </w:hyperlink>
            <w:r>
              <w:rPr>
                <w:rFonts w:eastAsia="Calibri"/>
              </w:rPr>
              <w:t xml:space="preserve"> </w:t>
            </w:r>
          </w:p>
          <w:p w:rsidR="008A3344" w:rsidRPr="006B0DDA" w:rsidRDefault="008A3344" w:rsidP="006B0DDA">
            <w:pPr>
              <w:ind w:left="720"/>
              <w:rPr>
                <w:rFonts w:eastAsia="Calibri"/>
                <w:b/>
              </w:rPr>
            </w:pPr>
          </w:p>
        </w:tc>
        <w:tc>
          <w:tcPr>
            <w:tcW w:w="667" w:type="dxa"/>
          </w:tcPr>
          <w:p w:rsidR="008A3344" w:rsidRDefault="008A3344"/>
        </w:tc>
        <w:tc>
          <w:tcPr>
            <w:tcW w:w="1200" w:type="dxa"/>
          </w:tcPr>
          <w:p w:rsidR="008A3344" w:rsidRDefault="008A3344"/>
        </w:tc>
      </w:tr>
      <w:tr w:rsidR="00EF1D87" w:rsidTr="00FF292C">
        <w:tc>
          <w:tcPr>
            <w:tcW w:w="10597" w:type="dxa"/>
            <w:gridSpan w:val="3"/>
          </w:tcPr>
          <w:p w:rsidR="00EF1D87" w:rsidRDefault="00EF1D87" w:rsidP="00EF1D87">
            <w:pPr>
              <w:jc w:val="center"/>
            </w:pPr>
            <w:r>
              <w:rPr>
                <w:rFonts w:eastAsia="Calibri"/>
                <w:b/>
              </w:rPr>
              <w:lastRenderedPageBreak/>
              <w:t>Интеграция</w:t>
            </w:r>
          </w:p>
        </w:tc>
      </w:tr>
      <w:tr w:rsidR="00EF1D87" w:rsidTr="00FF292C">
        <w:tc>
          <w:tcPr>
            <w:tcW w:w="10597" w:type="dxa"/>
            <w:gridSpan w:val="3"/>
          </w:tcPr>
          <w:p w:rsidR="00BC7B03" w:rsidRDefault="00EF1D87" w:rsidP="00BC7B03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t>Требуется интегрировать сайт  с сервисами доставки СДЭК</w:t>
            </w:r>
            <w:proofErr w:type="gramStart"/>
            <w:r w:rsidRPr="00FF292C">
              <w:rPr>
                <w:rFonts w:eastAsia="Calibri"/>
              </w:rPr>
              <w:t xml:space="preserve"> ,</w:t>
            </w:r>
            <w:proofErr w:type="spellStart"/>
            <w:proofErr w:type="gramEnd"/>
            <w:r w:rsidRPr="00FF292C">
              <w:rPr>
                <w:rFonts w:eastAsia="Calibri"/>
              </w:rPr>
              <w:t>боксбери</w:t>
            </w:r>
            <w:proofErr w:type="spellEnd"/>
            <w:r w:rsidR="00BC7B03">
              <w:rPr>
                <w:rFonts w:eastAsia="Calibri"/>
              </w:rPr>
              <w:t>,</w:t>
            </w:r>
            <w:r w:rsidRPr="00FF292C">
              <w:rPr>
                <w:rFonts w:eastAsia="Calibri"/>
              </w:rPr>
              <w:t xml:space="preserve"> </w:t>
            </w:r>
            <w:proofErr w:type="spellStart"/>
            <w:r w:rsidRPr="00FF292C">
              <w:rPr>
                <w:rFonts w:eastAsia="Calibri"/>
              </w:rPr>
              <w:t>сбер</w:t>
            </w:r>
            <w:proofErr w:type="spellEnd"/>
            <w:r w:rsidRPr="00FF292C">
              <w:rPr>
                <w:rFonts w:eastAsia="Calibri"/>
              </w:rPr>
              <w:t xml:space="preserve"> логистика  либо предложить один модуль интеграции с ТК </w:t>
            </w:r>
            <w:r w:rsidR="003468AF" w:rsidRPr="00FF292C">
              <w:rPr>
                <w:rFonts w:eastAsia="Calibri"/>
              </w:rPr>
              <w:t>(цена отдельно за каждую ТК)</w:t>
            </w:r>
            <w:r w:rsidR="00BC7B03">
              <w:rPr>
                <w:rFonts w:eastAsia="Calibri"/>
              </w:rPr>
              <w:t xml:space="preserve"> или за модуль </w:t>
            </w:r>
          </w:p>
          <w:p w:rsidR="00BC7B03" w:rsidRPr="00BC7B03" w:rsidRDefault="00BC7B03" w:rsidP="00BC7B03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 w:rsidRPr="00BC7B03">
              <w:rPr>
                <w:rFonts w:ascii="Calibri" w:eastAsia="Calibri" w:hAnsi="Calibri"/>
              </w:rPr>
              <w:t>Основной функционал Заказчик может рассчитать стоимость доставки до пункта выдачи. И может зака</w:t>
            </w:r>
            <w:r>
              <w:rPr>
                <w:rFonts w:ascii="Calibri" w:eastAsia="Calibri" w:hAnsi="Calibri"/>
              </w:rPr>
              <w:t xml:space="preserve">зать товар в любой пункт выдачи может выбрать варианты доставки. </w:t>
            </w:r>
          </w:p>
          <w:p w:rsidR="00BC7B03" w:rsidRPr="00FF292C" w:rsidRDefault="00BC7B03" w:rsidP="00BC7B03">
            <w:pPr>
              <w:pStyle w:val="a4"/>
              <w:rPr>
                <w:rFonts w:eastAsia="Calibri"/>
              </w:rPr>
            </w:pPr>
          </w:p>
        </w:tc>
      </w:tr>
      <w:tr w:rsidR="00EF1D87" w:rsidTr="00FF292C">
        <w:tc>
          <w:tcPr>
            <w:tcW w:w="10597" w:type="dxa"/>
            <w:gridSpan w:val="3"/>
          </w:tcPr>
          <w:p w:rsidR="00BC7B03" w:rsidRDefault="00EF1D87" w:rsidP="003468AF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t xml:space="preserve">Интеграция с </w:t>
            </w:r>
            <w:proofErr w:type="spellStart"/>
            <w:r w:rsidRPr="00FF292C">
              <w:rPr>
                <w:rFonts w:eastAsia="Calibri"/>
              </w:rPr>
              <w:t>Авито</w:t>
            </w:r>
            <w:proofErr w:type="spellEnd"/>
            <w:r w:rsidRPr="00FF292C">
              <w:rPr>
                <w:rFonts w:eastAsia="Calibri"/>
              </w:rPr>
              <w:t xml:space="preserve"> выгрузка полного ассортимента в </w:t>
            </w:r>
            <w:r w:rsidR="003468AF" w:rsidRPr="00FF292C">
              <w:rPr>
                <w:rFonts w:eastAsia="Calibri"/>
              </w:rPr>
              <w:t xml:space="preserve">ЛК </w:t>
            </w:r>
            <w:proofErr w:type="spellStart"/>
            <w:r w:rsidR="003468AF" w:rsidRPr="00FF292C">
              <w:rPr>
                <w:rFonts w:eastAsia="Calibri"/>
              </w:rPr>
              <w:t>А</w:t>
            </w:r>
            <w:r w:rsidRPr="00FF292C">
              <w:rPr>
                <w:rFonts w:eastAsia="Calibri"/>
              </w:rPr>
              <w:t>вито</w:t>
            </w:r>
            <w:proofErr w:type="spellEnd"/>
            <w:r w:rsidRPr="00FF292C">
              <w:rPr>
                <w:rFonts w:eastAsia="Calibri"/>
              </w:rPr>
              <w:t xml:space="preserve"> </w:t>
            </w:r>
            <w:r w:rsidR="00425028" w:rsidRPr="00FF292C">
              <w:rPr>
                <w:rFonts w:eastAsia="Calibri"/>
              </w:rPr>
              <w:t>синхронизация цен и остатков</w:t>
            </w:r>
          </w:p>
          <w:p w:rsidR="00EF1D87" w:rsidRPr="00FF292C" w:rsidRDefault="00BC7B03" w:rsidP="003468AF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При возможности реализации требуется уточнить возможность получения заказов и переписки с клиентами через нашу платформу 1с </w:t>
            </w:r>
            <w:proofErr w:type="spellStart"/>
            <w:r>
              <w:rPr>
                <w:rFonts w:eastAsia="Calibri"/>
              </w:rPr>
              <w:t>битрикс</w:t>
            </w:r>
            <w:proofErr w:type="spellEnd"/>
            <w:r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Либо предложить альтернативный вариант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</w:p>
        </w:tc>
      </w:tr>
      <w:tr w:rsidR="00425028" w:rsidTr="00FF292C">
        <w:tc>
          <w:tcPr>
            <w:tcW w:w="10597" w:type="dxa"/>
            <w:gridSpan w:val="3"/>
          </w:tcPr>
          <w:p w:rsidR="00BC7B03" w:rsidRDefault="00425028" w:rsidP="00EF1D87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 w:rsidRPr="00FF292C">
              <w:rPr>
                <w:rFonts w:eastAsia="Calibri"/>
              </w:rPr>
              <w:t xml:space="preserve">Синхронизация </w:t>
            </w:r>
            <w:r w:rsidR="00913A46" w:rsidRPr="00FF292C">
              <w:rPr>
                <w:rFonts w:eastAsia="Calibri"/>
              </w:rPr>
              <w:t xml:space="preserve">с магазином ВК настройка и автоматизация с обновлением остатков и цен </w:t>
            </w:r>
          </w:p>
          <w:p w:rsidR="00425028" w:rsidRPr="00FF292C" w:rsidRDefault="00BC7B03" w:rsidP="00EF1D87">
            <w:pPr>
              <w:pStyle w:val="a4"/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При возможности реализации требуется уточнить возможность получения заказов и переписки с клиентами через нашу платформу 1с </w:t>
            </w:r>
            <w:proofErr w:type="spellStart"/>
            <w:r>
              <w:rPr>
                <w:rFonts w:eastAsia="Calibri"/>
              </w:rPr>
              <w:t>битрикс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FF292C" w:rsidTr="00FF292C">
        <w:tc>
          <w:tcPr>
            <w:tcW w:w="10597" w:type="dxa"/>
            <w:gridSpan w:val="3"/>
          </w:tcPr>
          <w:p w:rsidR="00FF292C" w:rsidRPr="00FF292C" w:rsidRDefault="00FF292C" w:rsidP="00FF292C">
            <w:pPr>
              <w:pStyle w:val="a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Внутренняя оптимизация и контекстная реклама</w:t>
            </w:r>
          </w:p>
        </w:tc>
      </w:tr>
      <w:tr w:rsidR="00FF292C" w:rsidTr="00FF292C">
        <w:tc>
          <w:tcPr>
            <w:tcW w:w="8730" w:type="dxa"/>
          </w:tcPr>
          <w:p w:rsidR="00243D3B" w:rsidRPr="00243D3B" w:rsidRDefault="00243D3B" w:rsidP="00243D3B">
            <w:pPr>
              <w:pStyle w:val="a4"/>
              <w:numPr>
                <w:ilvl w:val="0"/>
                <w:numId w:val="14"/>
              </w:numPr>
              <w:suppressAutoHyphens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Комплекс внутренней оптимизации сайта установка мета теги </w:t>
            </w:r>
            <w:proofErr w:type="spellStart"/>
            <w:r>
              <w:rPr>
                <w:rFonts w:eastAsia="Calibri"/>
              </w:rPr>
              <w:t>тайты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дискрпишен</w:t>
            </w:r>
            <w:proofErr w:type="spellEnd"/>
            <w:r>
              <w:rPr>
                <w:rFonts w:eastAsia="Calibri"/>
              </w:rPr>
              <w:t xml:space="preserve"> устранение ошибок на сайте.</w:t>
            </w:r>
          </w:p>
          <w:p w:rsidR="00243D3B" w:rsidRPr="00243D3B" w:rsidRDefault="00243D3B" w:rsidP="00243D3B">
            <w:pPr>
              <w:pStyle w:val="a4"/>
              <w:numPr>
                <w:ilvl w:val="0"/>
                <w:numId w:val="14"/>
              </w:numPr>
              <w:suppressAutoHyphens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Работа по вебмастеру рекомендации по продвижению повышения индекса сайта</w:t>
            </w:r>
            <w:r>
              <w:rPr>
                <w:rFonts w:eastAsia="Calibri"/>
              </w:rPr>
              <w:t xml:space="preserve"> выполнить рекомендации по требованиям вебмастера </w:t>
            </w:r>
          </w:p>
          <w:p w:rsidR="00243D3B" w:rsidRPr="00243D3B" w:rsidRDefault="00243D3B" w:rsidP="00243D3B">
            <w:pPr>
              <w:pStyle w:val="a4"/>
              <w:numPr>
                <w:ilvl w:val="0"/>
                <w:numId w:val="14"/>
              </w:numPr>
              <w:suppressAutoHyphens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Подключения сервиса </w:t>
            </w:r>
            <w:proofErr w:type="spellStart"/>
            <w:r>
              <w:rPr>
                <w:rFonts w:eastAsia="Calibri"/>
              </w:rPr>
              <w:t>гугл</w:t>
            </w:r>
            <w:proofErr w:type="spellEnd"/>
            <w:r>
              <w:rPr>
                <w:rFonts w:eastAsia="Calibri"/>
              </w:rPr>
              <w:t xml:space="preserve"> аналитик </w:t>
            </w:r>
          </w:p>
          <w:p w:rsidR="00243D3B" w:rsidRDefault="00243D3B" w:rsidP="00243D3B">
            <w:pPr>
              <w:pStyle w:val="a4"/>
              <w:numPr>
                <w:ilvl w:val="0"/>
                <w:numId w:val="14"/>
              </w:numPr>
              <w:suppressAutoHyphens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Внешняя оптимизация</w:t>
            </w:r>
          </w:p>
          <w:p w:rsidR="00243D3B" w:rsidRDefault="00243D3B" w:rsidP="00243D3B">
            <w:pPr>
              <w:pStyle w:val="a4"/>
              <w:numPr>
                <w:ilvl w:val="0"/>
                <w:numId w:val="14"/>
              </w:numPr>
              <w:suppressAutoHyphens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Прогноз трафика и ключевых запросов</w:t>
            </w:r>
          </w:p>
          <w:p w:rsidR="00243D3B" w:rsidRDefault="00243D3B" w:rsidP="00243D3B">
            <w:pPr>
              <w:pStyle w:val="a4"/>
              <w:numPr>
                <w:ilvl w:val="0"/>
                <w:numId w:val="14"/>
              </w:numPr>
              <w:suppressAutoHyphens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Сбор ядра ключевых запросов </w:t>
            </w:r>
          </w:p>
          <w:p w:rsidR="00243D3B" w:rsidRPr="00243D3B" w:rsidRDefault="00243D3B" w:rsidP="00243D3B">
            <w:pPr>
              <w:pStyle w:val="a4"/>
              <w:numPr>
                <w:ilvl w:val="0"/>
                <w:numId w:val="14"/>
              </w:numPr>
              <w:suppressAutoHyphens/>
              <w:rPr>
                <w:rFonts w:ascii="Calibri" w:eastAsia="Calibri" w:hAnsi="Calibri"/>
              </w:rPr>
            </w:pPr>
          </w:p>
          <w:p w:rsidR="00FF292C" w:rsidRPr="00FF292C" w:rsidRDefault="00FF292C" w:rsidP="00FF292C">
            <w:pPr>
              <w:rPr>
                <w:rFonts w:eastAsia="Calibri"/>
                <w:b/>
              </w:rPr>
            </w:pPr>
          </w:p>
        </w:tc>
        <w:tc>
          <w:tcPr>
            <w:tcW w:w="667" w:type="dxa"/>
          </w:tcPr>
          <w:p w:rsidR="00FF292C" w:rsidRPr="00FF292C" w:rsidRDefault="00FF292C" w:rsidP="00FF292C">
            <w:pPr>
              <w:rPr>
                <w:rFonts w:eastAsia="Calibri"/>
                <w:b/>
              </w:rPr>
            </w:pPr>
          </w:p>
        </w:tc>
        <w:tc>
          <w:tcPr>
            <w:tcW w:w="1200" w:type="dxa"/>
          </w:tcPr>
          <w:p w:rsidR="00FF292C" w:rsidRPr="00FF292C" w:rsidRDefault="00FF292C" w:rsidP="00FF292C">
            <w:pPr>
              <w:rPr>
                <w:rFonts w:eastAsia="Calibri"/>
                <w:b/>
              </w:rPr>
            </w:pPr>
          </w:p>
        </w:tc>
      </w:tr>
      <w:tr w:rsidR="00BC7B03" w:rsidTr="00FF292C">
        <w:tc>
          <w:tcPr>
            <w:tcW w:w="8730" w:type="dxa"/>
          </w:tcPr>
          <w:p w:rsidR="00243D3B" w:rsidRDefault="00243D3B" w:rsidP="00243D3B">
            <w:pPr>
              <w:pStyle w:val="a4"/>
              <w:numPr>
                <w:ilvl w:val="0"/>
                <w:numId w:val="13"/>
              </w:numPr>
              <w:suppressAutoHyphens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Настройка </w:t>
            </w:r>
            <w:r>
              <w:rPr>
                <w:rFonts w:eastAsia="Calibri"/>
              </w:rPr>
              <w:t xml:space="preserve">контекстной рекламы </w:t>
            </w:r>
            <w:r>
              <w:rPr>
                <w:rFonts w:eastAsia="Calibri"/>
              </w:rPr>
              <w:t xml:space="preserve">и ведение </w:t>
            </w:r>
          </w:p>
          <w:p w:rsidR="00243D3B" w:rsidRDefault="00243D3B" w:rsidP="00243D3B">
            <w:pPr>
              <w:pStyle w:val="a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-ЯД</w:t>
            </w:r>
            <w:r>
              <w:rPr>
                <w:rFonts w:eastAsia="Calibri"/>
              </w:rPr>
              <w:t xml:space="preserve"> стоимость ведения +бюджет отдельные стоимости </w:t>
            </w:r>
          </w:p>
          <w:p w:rsidR="00243D3B" w:rsidRPr="00243D3B" w:rsidRDefault="00243D3B" w:rsidP="00243D3B">
            <w:pPr>
              <w:pStyle w:val="a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MY</w:t>
            </w:r>
            <w:r w:rsidRPr="00243D3B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Target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стоимость ведения +бюджет отдельные стоимости </w:t>
            </w:r>
          </w:p>
          <w:p w:rsidR="00243D3B" w:rsidRPr="00243D3B" w:rsidRDefault="00243D3B" w:rsidP="00243D3B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</w:t>
            </w:r>
            <w:r w:rsidRPr="00243D3B">
              <w:rPr>
                <w:rFonts w:eastAsia="Calibri"/>
              </w:rPr>
              <w:t>-ВК</w:t>
            </w:r>
            <w:r w:rsidRPr="00243D3B">
              <w:rPr>
                <w:rFonts w:eastAsia="Calibri"/>
              </w:rPr>
              <w:t xml:space="preserve"> </w:t>
            </w:r>
            <w:r w:rsidRPr="00243D3B">
              <w:rPr>
                <w:rFonts w:eastAsia="Calibri"/>
              </w:rPr>
              <w:t>стоимость ведения +бюджет отдельные стоимости</w:t>
            </w:r>
          </w:p>
          <w:p w:rsidR="00243D3B" w:rsidRDefault="00243D3B" w:rsidP="00243D3B">
            <w:pPr>
              <w:jc w:val="center"/>
              <w:rPr>
                <w:rFonts w:ascii="Calibri" w:eastAsia="Calibri" w:hAnsi="Calibri"/>
              </w:rPr>
            </w:pPr>
          </w:p>
          <w:p w:rsidR="00BC7B03" w:rsidRPr="00FF292C" w:rsidRDefault="00BC7B03" w:rsidP="00FF292C">
            <w:pPr>
              <w:rPr>
                <w:rFonts w:eastAsia="Calibri"/>
                <w:b/>
              </w:rPr>
            </w:pPr>
          </w:p>
        </w:tc>
        <w:tc>
          <w:tcPr>
            <w:tcW w:w="667" w:type="dxa"/>
          </w:tcPr>
          <w:p w:rsidR="00BC7B03" w:rsidRPr="00FF292C" w:rsidRDefault="00BC7B03" w:rsidP="00FF292C">
            <w:pPr>
              <w:rPr>
                <w:rFonts w:eastAsia="Calibri"/>
                <w:b/>
              </w:rPr>
            </w:pPr>
          </w:p>
        </w:tc>
        <w:tc>
          <w:tcPr>
            <w:tcW w:w="1200" w:type="dxa"/>
          </w:tcPr>
          <w:p w:rsidR="00BC7B03" w:rsidRPr="00FF292C" w:rsidRDefault="00BC7B03" w:rsidP="00FF292C">
            <w:pPr>
              <w:rPr>
                <w:rFonts w:eastAsia="Calibri"/>
                <w:b/>
              </w:rPr>
            </w:pPr>
          </w:p>
        </w:tc>
      </w:tr>
      <w:tr w:rsidR="00867D05" w:rsidTr="00FF292C">
        <w:tc>
          <w:tcPr>
            <w:tcW w:w="8730" w:type="dxa"/>
          </w:tcPr>
          <w:p w:rsidR="00243D3B" w:rsidRDefault="00243D3B" w:rsidP="00243D3B">
            <w:pPr>
              <w:pStyle w:val="a4"/>
              <w:numPr>
                <w:ilvl w:val="0"/>
                <w:numId w:val="16"/>
              </w:numPr>
              <w:suppressAutoHyphens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Работа над повешением лояльности клиента расположение отзывов (работа с отзывами без блокировок)</w:t>
            </w:r>
          </w:p>
          <w:p w:rsidR="00867D05" w:rsidRPr="00FF292C" w:rsidRDefault="00867D05" w:rsidP="00FF292C">
            <w:pPr>
              <w:rPr>
                <w:rFonts w:eastAsia="Calibri"/>
                <w:b/>
              </w:rPr>
            </w:pPr>
          </w:p>
        </w:tc>
        <w:tc>
          <w:tcPr>
            <w:tcW w:w="667" w:type="dxa"/>
          </w:tcPr>
          <w:p w:rsidR="00867D05" w:rsidRPr="00FF292C" w:rsidRDefault="00867D05" w:rsidP="00FF292C">
            <w:pPr>
              <w:rPr>
                <w:rFonts w:eastAsia="Calibri"/>
                <w:b/>
              </w:rPr>
            </w:pPr>
          </w:p>
        </w:tc>
        <w:tc>
          <w:tcPr>
            <w:tcW w:w="1200" w:type="dxa"/>
          </w:tcPr>
          <w:p w:rsidR="00867D05" w:rsidRPr="00FF292C" w:rsidRDefault="00867D05" w:rsidP="00FF292C">
            <w:pPr>
              <w:rPr>
                <w:rFonts w:eastAsia="Calibri"/>
                <w:b/>
              </w:rPr>
            </w:pPr>
          </w:p>
        </w:tc>
      </w:tr>
      <w:tr w:rsidR="00867D05" w:rsidTr="00FF292C">
        <w:tc>
          <w:tcPr>
            <w:tcW w:w="8730" w:type="dxa"/>
          </w:tcPr>
          <w:p w:rsidR="00867D05" w:rsidRPr="00FF292C" w:rsidRDefault="00243D3B" w:rsidP="00FF292C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1..</w:t>
            </w:r>
            <w:r>
              <w:rPr>
                <w:rFonts w:eastAsia="Calibri"/>
              </w:rPr>
              <w:t>Оформление Яндекс ка</w:t>
            </w:r>
            <w:r>
              <w:rPr>
                <w:rFonts w:eastAsia="Calibri"/>
              </w:rPr>
              <w:t xml:space="preserve">рт размещение  товарных позиций на картах. </w:t>
            </w:r>
          </w:p>
        </w:tc>
        <w:tc>
          <w:tcPr>
            <w:tcW w:w="667" w:type="dxa"/>
          </w:tcPr>
          <w:p w:rsidR="00867D05" w:rsidRPr="00FF292C" w:rsidRDefault="00867D05" w:rsidP="00FF292C">
            <w:pPr>
              <w:rPr>
                <w:rFonts w:eastAsia="Calibri"/>
                <w:b/>
              </w:rPr>
            </w:pPr>
          </w:p>
        </w:tc>
        <w:tc>
          <w:tcPr>
            <w:tcW w:w="1200" w:type="dxa"/>
          </w:tcPr>
          <w:p w:rsidR="00867D05" w:rsidRPr="00FF292C" w:rsidRDefault="00867D05" w:rsidP="00FF292C">
            <w:pPr>
              <w:rPr>
                <w:rFonts w:eastAsia="Calibri"/>
                <w:b/>
              </w:rPr>
            </w:pPr>
          </w:p>
        </w:tc>
      </w:tr>
      <w:tr w:rsidR="00F809E4" w:rsidTr="00FF292C">
        <w:tc>
          <w:tcPr>
            <w:tcW w:w="8730" w:type="dxa"/>
          </w:tcPr>
          <w:p w:rsidR="00F809E4" w:rsidRDefault="00F809E4" w:rsidP="00FF29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Контакты для связи 89161669202 связь </w:t>
            </w:r>
            <w:proofErr w:type="gramStart"/>
            <w:r>
              <w:rPr>
                <w:rFonts w:eastAsia="Calibri"/>
              </w:rPr>
              <w:t>через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ват</w:t>
            </w:r>
            <w:proofErr w:type="gramEnd"/>
            <w:r>
              <w:rPr>
                <w:rFonts w:eastAsia="Calibri"/>
              </w:rPr>
              <w:t xml:space="preserve"> сап  Дмитрий</w:t>
            </w:r>
          </w:p>
          <w:p w:rsidR="00F809E4" w:rsidRPr="00F809E4" w:rsidRDefault="00F809E4" w:rsidP="00FF29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сайт </w:t>
            </w:r>
            <w:r w:rsidRPr="00F809E4">
              <w:rPr>
                <w:rFonts w:eastAsia="Calibri"/>
              </w:rPr>
              <w:t>https://world-lighting.ru/</w:t>
            </w:r>
          </w:p>
        </w:tc>
        <w:tc>
          <w:tcPr>
            <w:tcW w:w="667" w:type="dxa"/>
          </w:tcPr>
          <w:p w:rsidR="00F809E4" w:rsidRPr="00FF292C" w:rsidRDefault="00F809E4" w:rsidP="00FF292C">
            <w:pPr>
              <w:rPr>
                <w:rFonts w:eastAsia="Calibri"/>
                <w:b/>
              </w:rPr>
            </w:pPr>
          </w:p>
        </w:tc>
        <w:tc>
          <w:tcPr>
            <w:tcW w:w="1200" w:type="dxa"/>
          </w:tcPr>
          <w:p w:rsidR="00F809E4" w:rsidRPr="00FF292C" w:rsidRDefault="00F809E4" w:rsidP="00FF292C">
            <w:pPr>
              <w:rPr>
                <w:rFonts w:eastAsia="Calibri"/>
                <w:b/>
              </w:rPr>
            </w:pPr>
          </w:p>
        </w:tc>
      </w:tr>
    </w:tbl>
    <w:p w:rsidR="004B4F61" w:rsidRPr="004B4F61" w:rsidRDefault="004B4F61">
      <w:bookmarkStart w:id="0" w:name="_GoBack"/>
      <w:bookmarkEnd w:id="0"/>
    </w:p>
    <w:sectPr w:rsidR="004B4F61" w:rsidRPr="004B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7A"/>
    <w:multiLevelType w:val="hybridMultilevel"/>
    <w:tmpl w:val="AF8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8F8"/>
    <w:multiLevelType w:val="hybridMultilevel"/>
    <w:tmpl w:val="4DCE3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B2829"/>
    <w:multiLevelType w:val="hybridMultilevel"/>
    <w:tmpl w:val="C476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3554"/>
    <w:multiLevelType w:val="hybridMultilevel"/>
    <w:tmpl w:val="3D9E2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0A7812"/>
    <w:multiLevelType w:val="multilevel"/>
    <w:tmpl w:val="A7B438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5">
    <w:nsid w:val="28730F68"/>
    <w:multiLevelType w:val="hybridMultilevel"/>
    <w:tmpl w:val="7F8C9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1D032D"/>
    <w:multiLevelType w:val="hybridMultilevel"/>
    <w:tmpl w:val="F2BA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73774"/>
    <w:multiLevelType w:val="hybridMultilevel"/>
    <w:tmpl w:val="F768FE3C"/>
    <w:lvl w:ilvl="0" w:tplc="C2ACDE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F46D0"/>
    <w:multiLevelType w:val="hybridMultilevel"/>
    <w:tmpl w:val="A9687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C0016"/>
    <w:multiLevelType w:val="hybridMultilevel"/>
    <w:tmpl w:val="0966E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D72117"/>
    <w:multiLevelType w:val="hybridMultilevel"/>
    <w:tmpl w:val="31109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E35692"/>
    <w:multiLevelType w:val="hybridMultilevel"/>
    <w:tmpl w:val="AD4CE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357C70"/>
    <w:multiLevelType w:val="hybridMultilevel"/>
    <w:tmpl w:val="DCD2ED08"/>
    <w:lvl w:ilvl="0" w:tplc="5EB2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384689"/>
    <w:multiLevelType w:val="hybridMultilevel"/>
    <w:tmpl w:val="5C047320"/>
    <w:lvl w:ilvl="0" w:tplc="3508BBB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F30B8"/>
    <w:multiLevelType w:val="hybridMultilevel"/>
    <w:tmpl w:val="6A4A2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3A12B1"/>
    <w:multiLevelType w:val="multilevel"/>
    <w:tmpl w:val="A7B438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61"/>
    <w:rsid w:val="0005612C"/>
    <w:rsid w:val="000B6D2E"/>
    <w:rsid w:val="000F3A89"/>
    <w:rsid w:val="00243D3B"/>
    <w:rsid w:val="002C4D03"/>
    <w:rsid w:val="002E4C3B"/>
    <w:rsid w:val="003468AF"/>
    <w:rsid w:val="003E224E"/>
    <w:rsid w:val="00425028"/>
    <w:rsid w:val="004B4F61"/>
    <w:rsid w:val="006925CC"/>
    <w:rsid w:val="006B0DDA"/>
    <w:rsid w:val="00732419"/>
    <w:rsid w:val="00867D05"/>
    <w:rsid w:val="008A3344"/>
    <w:rsid w:val="00913A46"/>
    <w:rsid w:val="009A208D"/>
    <w:rsid w:val="00A53C48"/>
    <w:rsid w:val="00BC6BBA"/>
    <w:rsid w:val="00BC7B03"/>
    <w:rsid w:val="00C7497E"/>
    <w:rsid w:val="00E27DFE"/>
    <w:rsid w:val="00EF1D87"/>
    <w:rsid w:val="00F809E4"/>
    <w:rsid w:val="00FB1F7D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D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D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light.ru/catalog/svetodiodnye-lenty-33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orld-lighting.ru/help/warra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-lighting.ru/catalog/prazdnichnaya_svetotekhnika_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rlight.ru/catalog/svetodiodnye-lenty-3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2023-04-11T19:17:00Z</dcterms:created>
  <dcterms:modified xsi:type="dcterms:W3CDTF">2023-04-11T19:17:00Z</dcterms:modified>
</cp:coreProperties>
</file>