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29" w:rsidRPr="00926429" w:rsidRDefault="00926429" w:rsidP="0039344F">
      <w:pPr>
        <w:jc w:val="both"/>
        <w:rPr>
          <w:b/>
        </w:rPr>
      </w:pPr>
      <w:r w:rsidRPr="00926429">
        <w:rPr>
          <w:b/>
        </w:rPr>
        <w:t>Мы живы благодаря чуду</w:t>
      </w:r>
    </w:p>
    <w:p w:rsidR="003B3BC5" w:rsidRPr="0039344F" w:rsidRDefault="003B3BC5" w:rsidP="0039344F">
      <w:pPr>
        <w:jc w:val="both"/>
      </w:pPr>
      <w:r w:rsidRPr="0039344F">
        <w:t xml:space="preserve">Я, Софья Ильинична </w:t>
      </w:r>
      <w:proofErr w:type="spellStart"/>
      <w:r w:rsidRPr="0039344F">
        <w:t>Солитерман</w:t>
      </w:r>
      <w:proofErr w:type="spellEnd"/>
      <w:r w:rsidRPr="0039344F">
        <w:t xml:space="preserve"> (до замужества Иофф), родилась в Октябрьском районе </w:t>
      </w:r>
      <w:proofErr w:type="gramStart"/>
      <w:r w:rsidRPr="0039344F">
        <w:t>г</w:t>
      </w:r>
      <w:proofErr w:type="gramEnd"/>
      <w:r w:rsidRPr="0039344F">
        <w:t xml:space="preserve">. Ленинграда на улице 3-го июля (Садовой), напротив </w:t>
      </w:r>
      <w:proofErr w:type="spellStart"/>
      <w:r w:rsidRPr="0039344F">
        <w:t>Юсуповского</w:t>
      </w:r>
      <w:proofErr w:type="spellEnd"/>
      <w:r w:rsidRPr="0039344F">
        <w:t xml:space="preserve"> сада. </w:t>
      </w:r>
      <w:proofErr w:type="gramStart"/>
      <w:r w:rsidRPr="0039344F">
        <w:t>Семья наша состояла из 5 человек: папа — Илья Исаакович (1890 г.р.), мама — Любовь Абрамовна (1892 г.р.), брат Исаак (1923 г.р.), я и брат Вениамин (1930 г.р.).</w:t>
      </w:r>
      <w:proofErr w:type="gramEnd"/>
    </w:p>
    <w:p w:rsidR="003B3BC5" w:rsidRPr="0039344F" w:rsidRDefault="003B3BC5" w:rsidP="0039344F">
      <w:pPr>
        <w:jc w:val="both"/>
      </w:pPr>
      <w:r w:rsidRPr="0039344F">
        <w:t>Папа был часовым мастером. Старший из 9-ти детей, рано потеряв отца, вынужден был пойти с 9 лет работать и окончил всего 4 класса начальной школы. Мама окончила царскую гимназию. Она свободно владела французским языком. Папа тоже знал французский язык, так как во время</w:t>
      </w:r>
      <w:proofErr w:type="gramStart"/>
      <w:r w:rsidRPr="0039344F">
        <w:t xml:space="preserve"> П</w:t>
      </w:r>
      <w:proofErr w:type="gramEnd"/>
      <w:r w:rsidRPr="0039344F">
        <w:t>ервой Мировой Войны он был в плену во Франции.</w:t>
      </w:r>
    </w:p>
    <w:p w:rsidR="003B3BC5" w:rsidRPr="0039344F" w:rsidRDefault="003B3BC5" w:rsidP="0039344F">
      <w:pPr>
        <w:jc w:val="both"/>
      </w:pPr>
      <w:proofErr w:type="gramStart"/>
      <w:r w:rsidRPr="0039344F">
        <w:t>Мы, дети, росли в дружной, трудолюбивой семье, учились в общеобразовательной и музыкальной школах.</w:t>
      </w:r>
      <w:proofErr w:type="gramEnd"/>
      <w:r w:rsidRPr="0039344F">
        <w:t xml:space="preserve"> Несмотря на то, что жили мы в одной комнате в коммунальной квартире, мы были благодарны за наше счастливое детство.</w:t>
      </w:r>
    </w:p>
    <w:p w:rsidR="003B3BC5" w:rsidRPr="0039344F" w:rsidRDefault="003B3BC5" w:rsidP="0039344F">
      <w:pPr>
        <w:jc w:val="both"/>
      </w:pPr>
      <w:r w:rsidRPr="0039344F">
        <w:t xml:space="preserve">В июне 1941 года, окончив 8 классов школы (я начала учиться с 7 лет), я с нетерпением ждала 27-го числа, когда мне должно было исполниться 15 лет. Мне была куплена первая путёвка в пионерский лагерь, и, кроме того, папа сказал, что меня ожидает хороший подарок. Подарком оказался золотой </w:t>
      </w:r>
      <w:proofErr w:type="spellStart"/>
      <w:r w:rsidRPr="0039344F">
        <w:t>кулончик</w:t>
      </w:r>
      <w:proofErr w:type="spellEnd"/>
      <w:r w:rsidRPr="0039344F">
        <w:t xml:space="preserve">, на котором было выгравировано: «Дорогой доченьке от папы. Храни тебя Бог». Как этот </w:t>
      </w:r>
      <w:proofErr w:type="spellStart"/>
      <w:r w:rsidRPr="0039344F">
        <w:t>кулончик</w:t>
      </w:r>
      <w:proofErr w:type="spellEnd"/>
      <w:r w:rsidRPr="0039344F">
        <w:t xml:space="preserve"> мне впоследствии пригодился!  Старшему брату был куплен первый велосипед в связи с окончанием 10 класса.</w:t>
      </w:r>
    </w:p>
    <w:p w:rsidR="003B3BC5" w:rsidRPr="0039344F" w:rsidRDefault="003B3BC5" w:rsidP="0039344F">
      <w:pPr>
        <w:jc w:val="both"/>
      </w:pPr>
      <w:r w:rsidRPr="0039344F">
        <w:t xml:space="preserve">Но 22 июня, в воскресенье в 12 часов дня все услышали по </w:t>
      </w:r>
      <w:proofErr w:type="gramStart"/>
      <w:r w:rsidRPr="0039344F">
        <w:t>радио</w:t>
      </w:r>
      <w:proofErr w:type="gramEnd"/>
      <w:r w:rsidRPr="0039344F">
        <w:t xml:space="preserve"> что началась война. Мы, младшие дети, не очень представляли себе, что это сообщение значило и что оно перевернёт всю нашу последующую жизнь. Через неделю после выпускного вечера в школе старший брат Исаак обратился в Военкомат с просьбой  мобилизовать его. Ему было отказано, так как 1923 год ещё не призывали. Но 30 июня он пошёл снова, и на этот раз его даже не отпустили домой попрощаться. Родители побежали к нему, плакали, будто чувствовали, что больше не придётся им встретиться.</w:t>
      </w:r>
    </w:p>
    <w:p w:rsidR="003B3BC5" w:rsidRPr="0039344F" w:rsidRDefault="003B3BC5" w:rsidP="0039344F">
      <w:pPr>
        <w:jc w:val="both"/>
      </w:pPr>
      <w:r w:rsidRPr="0039344F">
        <w:t>В июле или августе началась эвакуация школьников. Вениамин был эвакуирован в Кострому с музыкальной школой-десятилеткой при Ленинградской Консерватории, учеником которой он был. Но через две недели мама настояла, чтобы папа поехал и привёз брата обратно: «Как там ребёнок будет один? Если что-то случится, то мы должны быть вместе». Это была роковая ошибка. Не брата нужно было привести обратно в Ленинград, а всем нам поехать к нему. Может быть, не случилось бы то, что случилось….</w:t>
      </w:r>
    </w:p>
    <w:p w:rsidR="003B3BC5" w:rsidRPr="0039344F" w:rsidRDefault="003B3BC5" w:rsidP="0039344F">
      <w:pPr>
        <w:jc w:val="both"/>
      </w:pPr>
      <w:r w:rsidRPr="0039344F">
        <w:t>Но родители, как и многие тогда, не могли решиться, боялись бросить комнату, привычную жизнь и уехать в неизвестность. Все думали и говорили, что война быстро закончится и всё будет по-старому. Но по-старому больше никогда не было. Папа много работал, иногда ему платили картошкой и луком, и мы ещё не голодали.</w:t>
      </w:r>
    </w:p>
    <w:p w:rsidR="003B3BC5" w:rsidRPr="0039344F" w:rsidRDefault="003B3BC5" w:rsidP="0039344F">
      <w:pPr>
        <w:jc w:val="both"/>
      </w:pPr>
      <w:r w:rsidRPr="0039344F">
        <w:t xml:space="preserve">Но в сентябре всё изменилось. Немцы приблизились к Ленинграду. Начались регулярные бомбёжки, артобстрелы и пожары. Почти каждый вечер около 6 часов по </w:t>
      </w:r>
      <w:r w:rsidRPr="0039344F">
        <w:lastRenderedPageBreak/>
        <w:t xml:space="preserve">радио раздавалась сирена, возвещающая о воздушной тревоге. Это значило, что надо всем идти в бомбоубежище. Введённые нормы — карточки на хлеб и другие продукты — снижались. К декабрю 1941 года на нашу семью из 4-х человек полагалось 725 грамм хлеба — 350 грамм папе, и нам, иждивенцам, по 125 грамм каждому. Из чего был этот хлеб, я сейчас сказать не могу — какая-то тяжёлая, влажная масса. Папа ещё ходил на рынок, где удавалось выменять приличную одежду или посуду на отруби, </w:t>
      </w:r>
      <w:proofErr w:type="gramStart"/>
      <w:r w:rsidRPr="0039344F">
        <w:t>дуранду</w:t>
      </w:r>
      <w:proofErr w:type="gramEnd"/>
      <w:r w:rsidRPr="0039344F">
        <w:t xml:space="preserve"> (выжимки из сои и разных семян) или картофельные очистки. Мама из этих «продуктов» варила суп. В мои обязанности входило принести из магазина хлеб. В 3-4 часа ночи я уходила в булочную. Нужно было занять очередь в магазин, который открывался в 9 часов, если хлеб привезут. Бывало, что и не привозили, или привозили недостаточно. Было страшно идти одной, так как изголодавшиеся люди часто выхватывали хлеб из рук. Мне повезло, со мной это ни разу не случилось.</w:t>
      </w:r>
    </w:p>
    <w:p w:rsidR="003B3BC5" w:rsidRPr="0039344F" w:rsidRDefault="003B3BC5" w:rsidP="0039344F">
      <w:pPr>
        <w:jc w:val="both"/>
      </w:pPr>
      <w:r w:rsidRPr="0039344F">
        <w:t>Родители слабели с каждым днём и вскоре заболели. Папа не мог больше работать, всё чаще оставался дома и не вставал с кровати. Ноги его отекли от голода и цинги, он не мог снять валенки и в них спал. Мама, узнав, что семьи её брата и сестры были уничтожены в гетто в её городе Велиже (Белоруссия), совсем слегла и больше не вставала.</w:t>
      </w:r>
    </w:p>
    <w:p w:rsidR="003B3BC5" w:rsidRPr="0039344F" w:rsidRDefault="003B3BC5" w:rsidP="0039344F">
      <w:pPr>
        <w:jc w:val="both"/>
      </w:pPr>
      <w:r w:rsidRPr="0039344F">
        <w:t>Зима 1941 — 1942 годов была очень морозной и снежной. Не было электричества, вода в кранах замёрзла. Я ходила на Неву, где из проруби доставали воду кастрюлями, чашками, бидонами. Пока я везла два ведра воды на саночках по дороге, по наледям и сугробам, воды оставалось меньше половины. Я кипятила воду в чайнике на буржуйке (маленькая печка из жести) и пыталась как-то согреть родителей и брата.</w:t>
      </w:r>
    </w:p>
    <w:p w:rsidR="003B3BC5" w:rsidRPr="0039344F" w:rsidRDefault="003B3BC5" w:rsidP="0039344F">
      <w:pPr>
        <w:jc w:val="both"/>
      </w:pPr>
      <w:r w:rsidRPr="0039344F">
        <w:t xml:space="preserve">29-го января 1942 года я увидела, что маме совсем плохо. Я растерялась, не знала что делать, размешала немного жмыха в воде и стала на буржуйке печь оладьи. Старалась покормить маму, но она, качая головой, </w:t>
      </w:r>
      <w:proofErr w:type="gramStart"/>
      <w:r w:rsidRPr="0039344F">
        <w:t>отказывалась</w:t>
      </w:r>
      <w:proofErr w:type="gramEnd"/>
      <w:r w:rsidRPr="0039344F">
        <w:t xml:space="preserve"> есть и непонятным хриплым голосом шептала: «ребёнку, ребёнку», имея в виду моего брата. Это были её последние слова. Я побежала в жилищную контору и попросила помочь мне как-то доставить маму в больницу. Мне дали лошадь с телегой, на которую положили маму, посадили папу и меня. Дворник повёз нас в больницу имени 25-го Октября. Когда мы приехали туда, маму унесли в приёмный покой. Через полчаса оттуда вышла санитарка и протянула мне мамины серьги и обручальное кольцо со словами: «Возьми, девочка, маме они больше не нужны». Я, плохо понимая, что произошло, стала искать возможность увезти папу домой. Два солдата, проезжавшие мимо больницы, предложили отвести нас домой и ни за что не хотели взять у меня кусок хлеба, который я им предложила. Когда мы приехали домой, было 3 часа ночи — моё время идти за хлебом. Испуганный и замёрзший Веня остался один дома. Я уложила его в кровать и поплелась.</w:t>
      </w:r>
    </w:p>
    <w:p w:rsidR="003B3BC5" w:rsidRPr="0039344F" w:rsidRDefault="003B3BC5" w:rsidP="0039344F">
      <w:pPr>
        <w:jc w:val="both"/>
      </w:pPr>
      <w:r w:rsidRPr="0039344F">
        <w:t xml:space="preserve">В 9 часов утра Веня пришёл ко мне и сказал, что, наверное, папа тоже умер. Принеся </w:t>
      </w:r>
      <w:proofErr w:type="gramStart"/>
      <w:r w:rsidRPr="0039344F">
        <w:t>хлеб</w:t>
      </w:r>
      <w:proofErr w:type="gramEnd"/>
      <w:r w:rsidRPr="0039344F">
        <w:t xml:space="preserve"> домой, я увидела что это так. Папа сидел на диване мёртвый. То, что они умерли в один день, не было совпадением. Папа не мог пережить, что мама умерла, и его покинули последние силы. Папе был 51 год, маме — 49.</w:t>
      </w:r>
    </w:p>
    <w:p w:rsidR="003B3BC5" w:rsidRPr="0039344F" w:rsidRDefault="003B3BC5" w:rsidP="0039344F">
      <w:pPr>
        <w:jc w:val="both"/>
      </w:pPr>
      <w:r w:rsidRPr="0039344F">
        <w:lastRenderedPageBreak/>
        <w:t xml:space="preserve">Папино застывшее тело оставалось в квартире в течение 2-х недель, так как специальная служба, занимавшаяся отправкой тел в морги, не успевала справляться. Через много лет мы нашли в архивах Пискарёвского кладбища документы, что мама и папа числятся под номерами 1272 и 1273 в братской могиле номер 23, куда </w:t>
      </w:r>
      <w:proofErr w:type="spellStart"/>
      <w:r w:rsidRPr="0039344F">
        <w:t>захоранивали</w:t>
      </w:r>
      <w:proofErr w:type="spellEnd"/>
      <w:r w:rsidRPr="0039344F">
        <w:t xml:space="preserve"> умерших в январе-феврале 1942 года.</w:t>
      </w:r>
    </w:p>
    <w:p w:rsidR="003B3BC5" w:rsidRPr="0039344F" w:rsidRDefault="003B3BC5" w:rsidP="0039344F">
      <w:pPr>
        <w:jc w:val="both"/>
      </w:pPr>
      <w:r w:rsidRPr="0039344F">
        <w:t>Так в один день мы стали круглыми сиротами. Мне — 15 лет, Вене 11. В городе и нигде ни одной родной души, есть на фронте старший брат, но с ним не было связи. Оказалось, что он в это время был в окружении. Мы остались в пустой холодной квартире с выбитыми снарядами стёклами в окнах. Целью моей жизни было как-то спасти моего младшего брата. На следующий день после смерти родителей я спустилась во двор, где был наш сарай с наколотыми дровами. К моему ужасу сарай оказался пуст. Все дрова были украдены.</w:t>
      </w:r>
    </w:p>
    <w:p w:rsidR="003B3BC5" w:rsidRPr="0039344F" w:rsidRDefault="003B3BC5" w:rsidP="0039344F">
      <w:pPr>
        <w:jc w:val="both"/>
      </w:pPr>
      <w:r w:rsidRPr="0039344F">
        <w:t>Так как папа умер в конце января, он успел получить хлебные и продуктовые карточки на февраль на всех нас. Хлеба было не 250 грамм, как полагалось на двоих, а 725. Я приносила этот кусок, разрезала, чтобы не съесть всё сразу. Мы съедали дневную норму, ложились в кровать, накрывались всем, что было в доме, и пытались согреться.</w:t>
      </w:r>
    </w:p>
    <w:p w:rsidR="003B3BC5" w:rsidRPr="0039344F" w:rsidRDefault="003B3BC5" w:rsidP="0039344F">
      <w:pPr>
        <w:jc w:val="both"/>
      </w:pPr>
      <w:r w:rsidRPr="0039344F">
        <w:t xml:space="preserve">К сожалению, нам недолго удалось пользоваться четырьмя карточками. Однажды я проходила мимо столовой на улице Садовой и увидела через стекло, что люди едят что-то горячее. Ко мне подошла женщина и спросила, что я хочу. Я ответила, что хотела бы тоже что-нибудь поесть. Она сказала, что поможет мне, взяла мои карточки и вошла в столовую. Её долго не было, я думала, что не увижу её никогда. Неожиданно она появилась, протянула мне карточки и сказала, что ничего не получилось, там нужно специальное прикрепление. Она исчезла, а я увидела, что за предстоящие две недели вырезаны все купоны. Это грозило голодной смертью. Соседи по нашему двору сказали мне, что если вынести на рынок что-нибудь ценное, то можно это обменять на продукты. Вот тут-то мне и пригодился подаренный папой </w:t>
      </w:r>
      <w:proofErr w:type="spellStart"/>
      <w:r w:rsidRPr="0039344F">
        <w:t>кулончик</w:t>
      </w:r>
      <w:proofErr w:type="spellEnd"/>
      <w:r w:rsidRPr="0039344F">
        <w:t>, за который я получила кусок хлеба и три картофелины. В другой раз я обменяла велосипед брата. Пошло в ход и мамино обручальное кольцо. А серьги мамины, которые мне отдала в больнице санитарка, я потеряла где-то по дороге домой. Эти же знакомые по двору помогли мне заготавливать какое-то топливо — стулья, стол, книжные полки. А как трещал в печи расколотый лакированный футляр от виолончели, на которой до войны играл старший брат Исаак!</w:t>
      </w:r>
    </w:p>
    <w:p w:rsidR="003B3BC5" w:rsidRPr="0039344F" w:rsidRDefault="003B3BC5" w:rsidP="0039344F">
      <w:pPr>
        <w:jc w:val="both"/>
      </w:pPr>
      <w:r w:rsidRPr="0039344F">
        <w:t>Но всё подходило к концу. От голода у меня началась дистрофия (истощение), и силы иссякали. Однажды в конце февраля к нам зашёл папин сотрудник и друг дядя Миша. Он пришёл узнать, почему папа давно не приходит на работу. От того, что он увидел, он пришёл в ужас. Дядя Миша сказал, что постарается как-то нам помочь, может быть, найдёт детский дом. Через несколько дней он появился снова и сказал, что мы назавтра должны помыться и переодеться, так как мы куда-то пойдём. На улице Вознесенской работала небольшая баня, где была чуть подогретая вода. В темноте при свечах в одном зале бродили истощённые мужчины и женщины и пытались хоть как-то помыться.</w:t>
      </w:r>
    </w:p>
    <w:p w:rsidR="003B3BC5" w:rsidRPr="0039344F" w:rsidRDefault="003B3BC5" w:rsidP="0039344F">
      <w:pPr>
        <w:jc w:val="both"/>
      </w:pPr>
      <w:r w:rsidRPr="0039344F">
        <w:t xml:space="preserve">Наутро мы ждали дядю Мишу. Транспорта в городе не было, мы одели на себя всё что могли и побрели еле-еле на улицу Маяковского, где нас ждало наше «чудо». Нам </w:t>
      </w:r>
      <w:r w:rsidRPr="0039344F">
        <w:lastRenderedPageBreak/>
        <w:t>открыла дверь невысокого роста женщина с улыбкой, чистенькая, в белом передничке. Мы не могли поверить, что это не сон. В середине большой комнаты на буржуйке в кастрюле что-то булькало. Это был суп из дуранды и рядом пшённая каша</w:t>
      </w:r>
      <w:proofErr w:type="gramStart"/>
      <w:r w:rsidRPr="0039344F">
        <w:t>… Н</w:t>
      </w:r>
      <w:proofErr w:type="gramEnd"/>
      <w:r w:rsidRPr="0039344F">
        <w:t>акормив нас, наша новая знакомая стала спрашивать нас и дядю Мишу обо всём что её интересовало и велела придти завтра. Как же нам не хотелось уходить! Но дядя Миша сказал, что пора идти домой. Нашу добрую «фею» звали Толя (</w:t>
      </w:r>
      <w:proofErr w:type="spellStart"/>
      <w:r w:rsidRPr="0039344F">
        <w:t>Тоби</w:t>
      </w:r>
      <w:proofErr w:type="spellEnd"/>
      <w:r w:rsidRPr="0039344F">
        <w:t xml:space="preserve">) Ефимовна </w:t>
      </w:r>
      <w:proofErr w:type="spellStart"/>
      <w:r w:rsidRPr="0039344F">
        <w:t>Зелькович</w:t>
      </w:r>
      <w:proofErr w:type="spellEnd"/>
      <w:r w:rsidRPr="0039344F">
        <w:t>. Она была родом из Варшавы и жила в Ленинграде уже много лет. Ей было 50 лет, она очень любила детей, хотя своих детей у неё никогда не было. Она случайно услышала от дяди Миши нашу историю и решила познакомиться с нами. Мы стали приходить к ней каждый день, и через десять дней, 24 марта 1942 года она сказала нам: «Дети, вы больше никуда не уйдёте, это теперь ваш дом». Мы обрели новую семью и новый дом. Наша мужественная новая мама оформила на нас официальное опекунство, и это в такое-то время!</w:t>
      </w:r>
    </w:p>
    <w:p w:rsidR="003B3BC5" w:rsidRPr="0039344F" w:rsidRDefault="003B3BC5" w:rsidP="0039344F">
      <w:pPr>
        <w:jc w:val="both"/>
      </w:pPr>
      <w:r w:rsidRPr="0039344F">
        <w:t xml:space="preserve">Пришла весна, нормы по карточкам увеличились. Несмотря на это, состояние моего здоровья ухудшалось. Мама пригласила врача посоветоваться, как поставить детей «на ноги». Доктор Качка работал в детской больнице имени </w:t>
      </w:r>
      <w:proofErr w:type="spellStart"/>
      <w:r w:rsidRPr="0039344F">
        <w:t>Раухфуса</w:t>
      </w:r>
      <w:proofErr w:type="spellEnd"/>
      <w:r w:rsidRPr="0039344F">
        <w:t>, где лечились истощённые дети. Он сказал, что брата моего маме удастся поправить, а на меня надежды мало, так как у меня дистрофия третьей степени. Тем не менее, он положил меня в больницу, хотя туда принимали детей до 12 лет, а мне было уже почти 16. От продолжительного голодания у меня заболела печень, но усиленное детское питание и врачебный надзор сделали своё дело. Через два месяца я вышла из больницы поправившаяся и окрепшая. Хотя следы голодания оставили отпечаток на всю жизнь. Недавнее обследование показало, что и сейчас моя печень покрыта многочисленными шрамами.</w:t>
      </w:r>
    </w:p>
    <w:p w:rsidR="003B3BC5" w:rsidRPr="0039344F" w:rsidRDefault="003B3BC5" w:rsidP="0039344F">
      <w:pPr>
        <w:jc w:val="both"/>
      </w:pPr>
      <w:r w:rsidRPr="0039344F">
        <w:t>В августе 1942 года мы с братом и нашей новой мамой эвакуировались из Ленинграда. Выезжали мы с большими трудностями через Ладожское озеро по так называемой «Дороге Жизни». По пути нас постоянно бомбили и обстреливали, много людей погибло. Конечным пунктом нашей эвакуации был Ташкент. Мама решила ехать туда, потому что там была ленинградская школа при консерватории, где до войны учился Веня.</w:t>
      </w:r>
    </w:p>
    <w:p w:rsidR="003B3BC5" w:rsidRPr="0039344F" w:rsidRDefault="003B3BC5" w:rsidP="0039344F">
      <w:pPr>
        <w:jc w:val="both"/>
      </w:pPr>
      <w:r w:rsidRPr="0039344F">
        <w:t>Наша новая мама работала днём и ночью и делала все, чтобы мы имели возможность продолжить наше образование. В Ташкенте я окончила среднюю школу и поступила на геологический факультет университета. Диплом геолога я получила уже в Ленинграде, куда мы вернулись в конце войны. У меня 35 лет стажа работы в геологии. Занималась поисками и разведкой цветных камней, золота и алмазов. Брат мой продолжал учиться в музыкальной школе, а затем в консерватории.</w:t>
      </w:r>
    </w:p>
    <w:p w:rsidR="003B3BC5" w:rsidRPr="0039344F" w:rsidRDefault="003B3BC5" w:rsidP="0039344F">
      <w:pPr>
        <w:jc w:val="both"/>
      </w:pPr>
      <w:r w:rsidRPr="0039344F">
        <w:t>После войны.</w:t>
      </w:r>
    </w:p>
    <w:p w:rsidR="003B3BC5" w:rsidRPr="0039344F" w:rsidRDefault="003B3BC5" w:rsidP="0039344F">
      <w:pPr>
        <w:jc w:val="both"/>
      </w:pPr>
      <w:r w:rsidRPr="0039344F">
        <w:t xml:space="preserve">В 1951 году, возвращаясь из экспедиции в самолёте «Хабаровск — Москва», я познакомилась со своим будущим мужем Григорием </w:t>
      </w:r>
      <w:proofErr w:type="spellStart"/>
      <w:r w:rsidRPr="0039344F">
        <w:t>Солитерманом</w:t>
      </w:r>
      <w:proofErr w:type="spellEnd"/>
      <w:r w:rsidRPr="0039344F">
        <w:t xml:space="preserve">. В 1953 году у нас родился сын Илья. Сейчас у него четверо детей: два мальчика и две девочки. Одну зовут Софья, другую </w:t>
      </w:r>
      <w:proofErr w:type="spellStart"/>
      <w:r w:rsidRPr="0039344F">
        <w:t>Тоби</w:t>
      </w:r>
      <w:proofErr w:type="spellEnd"/>
      <w:r w:rsidRPr="0039344F">
        <w:t xml:space="preserve"> в память о нашей спасительнице, второй маме. У Вениамина, как и у меня, один сын, тоже Илья. Он известный в России скрипач, </w:t>
      </w:r>
      <w:r w:rsidRPr="0039344F">
        <w:lastRenderedPageBreak/>
        <w:t>заслуженный артист России, руководит ансамблем «Дивертисмент», часто с ансамблем выезжает на гастроли в Европу.</w:t>
      </w:r>
    </w:p>
    <w:p w:rsidR="003B3BC5" w:rsidRPr="0039344F" w:rsidRDefault="003B3BC5" w:rsidP="0039344F">
      <w:pPr>
        <w:jc w:val="both"/>
      </w:pPr>
      <w:r w:rsidRPr="0039344F">
        <w:t>Мама скончалась в начале 1986 года, я была с ней до последней минуты её жизни. Прожив с нами 43 года, в возрасте 93 лет она умерла у меня на руках. Светлая память о ней всегда будет с нами, мы все ей обязаны жизнью.</w:t>
      </w:r>
    </w:p>
    <w:p w:rsidR="003B3BC5" w:rsidRPr="0039344F" w:rsidRDefault="003B3BC5" w:rsidP="0039344F">
      <w:pPr>
        <w:jc w:val="both"/>
      </w:pPr>
      <w:r w:rsidRPr="0039344F">
        <w:t>В апреле 2007 года ушёл из жизни мой дорогой муж, с которым мы счастливо прожили 55 лет. Вениамин, с которым мы в блокаду делили кусок хлеба, по сей день работает скрипачом одного из крупных оркестров</w:t>
      </w:r>
      <w:proofErr w:type="gramStart"/>
      <w:r w:rsidRPr="0039344F">
        <w:t xml:space="preserve"> С</w:t>
      </w:r>
      <w:proofErr w:type="gramEnd"/>
      <w:r w:rsidRPr="0039344F">
        <w:t>анкт Петербурга. Мой старший брат Исаак, инвалид Отечественной Войны, был трижды ранен. Его четырёхлетний боевой путь отмечен Орденом Красной Звезды, Орденом Отечественной Войны и медалями.</w:t>
      </w:r>
    </w:p>
    <w:p w:rsidR="00D9353C" w:rsidRPr="0039344F" w:rsidRDefault="003B3BC5" w:rsidP="0039344F">
      <w:pPr>
        <w:jc w:val="both"/>
      </w:pPr>
      <w:r w:rsidRPr="0039344F">
        <w:t xml:space="preserve">Я рада, что мне представилась возможность рассказать историю о моей жизни и необычной судьбе, и я надеюсь, это будет интересно читателям </w:t>
      </w:r>
      <w:proofErr w:type="spellStart"/>
      <w:proofErr w:type="gramStart"/>
      <w:r w:rsidRPr="0039344F">
        <w:t>Интернет-портала</w:t>
      </w:r>
      <w:proofErr w:type="spellEnd"/>
      <w:proofErr w:type="gramEnd"/>
      <w:r w:rsidRPr="0039344F">
        <w:t> </w:t>
      </w:r>
      <w:hyperlink r:id="rId4" w:history="1">
        <w:r w:rsidRPr="0039344F">
          <w:rPr>
            <w:rStyle w:val="a7"/>
          </w:rPr>
          <w:t>«</w:t>
        </w:r>
        <w:proofErr w:type="spellStart"/>
        <w:r w:rsidRPr="0039344F">
          <w:rPr>
            <w:rStyle w:val="a7"/>
          </w:rPr>
          <w:t>Непридуманные</w:t>
        </w:r>
        <w:proofErr w:type="spellEnd"/>
        <w:r w:rsidRPr="0039344F">
          <w:rPr>
            <w:rStyle w:val="a7"/>
          </w:rPr>
          <w:t xml:space="preserve"> рассказы о войне»</w:t>
        </w:r>
      </w:hyperlink>
      <w:r w:rsidRPr="0039344F">
        <w:t>.</w:t>
      </w:r>
    </w:p>
    <w:sectPr w:rsidR="00D9353C" w:rsidRPr="0039344F" w:rsidSect="0039344F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3BC5"/>
    <w:rsid w:val="000F3B98"/>
    <w:rsid w:val="002B0200"/>
    <w:rsid w:val="002B393C"/>
    <w:rsid w:val="0039344F"/>
    <w:rsid w:val="003B3BC5"/>
    <w:rsid w:val="004B21CE"/>
    <w:rsid w:val="00504A3F"/>
    <w:rsid w:val="005B68B0"/>
    <w:rsid w:val="0062432A"/>
    <w:rsid w:val="006D0CB5"/>
    <w:rsid w:val="00926429"/>
    <w:rsid w:val="009E73C6"/>
    <w:rsid w:val="00A53EF4"/>
    <w:rsid w:val="00B327E0"/>
    <w:rsid w:val="00BB415C"/>
    <w:rsid w:val="00C532B3"/>
    <w:rsid w:val="00D428F5"/>
    <w:rsid w:val="00D9353C"/>
    <w:rsid w:val="00DC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uiPriority w:val="99"/>
    <w:semiHidden/>
    <w:unhideWhenUsed/>
    <w:rsid w:val="00C532B3"/>
    <w:pPr>
      <w:spacing w:after="0" w:line="240" w:lineRule="auto"/>
      <w:contextualSpacing/>
    </w:pPr>
    <w:rPr>
      <w:color w:val="000000" w:themeColor="text1"/>
      <w:sz w:val="22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32B3"/>
    <w:rPr>
      <w:color w:val="000000" w:themeColor="text1"/>
      <w:sz w:val="22"/>
      <w:szCs w:val="20"/>
    </w:rPr>
  </w:style>
  <w:style w:type="character" w:customStyle="1" w:styleId="apple-converted-space">
    <w:name w:val="apple-converted-space"/>
    <w:basedOn w:val="a0"/>
    <w:rsid w:val="00DC13E4"/>
  </w:style>
  <w:style w:type="paragraph" w:styleId="a5">
    <w:name w:val="Normal (Web)"/>
    <w:basedOn w:val="a"/>
    <w:uiPriority w:val="99"/>
    <w:semiHidden/>
    <w:unhideWhenUsed/>
    <w:rsid w:val="003B3BC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B3BC5"/>
    <w:rPr>
      <w:b/>
      <w:bCs/>
    </w:rPr>
  </w:style>
  <w:style w:type="character" w:styleId="a7">
    <w:name w:val="Hyperlink"/>
    <w:basedOn w:val="a0"/>
    <w:uiPriority w:val="99"/>
    <w:unhideWhenUsed/>
    <w:rsid w:val="003B3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ld-war.ru/my-zhivy-blagodarya-chudu/www.world-w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1970</Words>
  <Characters>11233</Characters>
  <Application>Microsoft Office Word</Application>
  <DocSecurity>0</DocSecurity>
  <Lines>93</Lines>
  <Paragraphs>26</Paragraphs>
  <ScaleCrop>false</ScaleCrop>
  <Company>Microsoft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2015-06-25T09:34:00Z</dcterms:created>
  <dcterms:modified xsi:type="dcterms:W3CDTF">2015-06-28T11:10:00Z</dcterms:modified>
</cp:coreProperties>
</file>