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5E" w:rsidRPr="0039273A" w:rsidRDefault="0039273A" w:rsidP="00735418">
      <w:pPr>
        <w:pStyle w:val="a3"/>
        <w:shd w:val="clear" w:color="auto" w:fill="FFFFFF"/>
        <w:spacing w:before="120" w:beforeAutospacing="0" w:after="120" w:afterAutospacing="0"/>
        <w:contextualSpacing/>
        <w:rPr>
          <w:rFonts w:asciiTheme="minorHAnsi" w:hAnsiTheme="minorHAnsi" w:cstheme="minorHAnsi"/>
          <w:color w:val="FF0000"/>
          <w:sz w:val="36"/>
          <w:szCs w:val="36"/>
          <w:u w:val="single"/>
        </w:rPr>
      </w:pPr>
      <w:r w:rsidRPr="0039273A">
        <w:rPr>
          <w:rFonts w:asciiTheme="minorHAnsi" w:hAnsiTheme="minorHAnsi" w:cstheme="minorHAnsi"/>
          <w:color w:val="FF0000"/>
          <w:sz w:val="36"/>
          <w:szCs w:val="36"/>
          <w:u w:val="single"/>
        </w:rPr>
        <w:t>Исходный текст</w:t>
      </w:r>
    </w:p>
    <w:p w:rsidR="0039273A" w:rsidRDefault="0039273A" w:rsidP="00735418">
      <w:pPr>
        <w:pStyle w:val="a3"/>
        <w:shd w:val="clear" w:color="auto" w:fill="FFFFFF"/>
        <w:spacing w:before="120" w:beforeAutospacing="0" w:after="120" w:afterAutospacing="0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35418" w:rsidRPr="00336CF3" w:rsidRDefault="00735418" w:rsidP="00735418">
      <w:pPr>
        <w:pStyle w:val="a3"/>
        <w:shd w:val="clear" w:color="auto" w:fill="FFFFFF"/>
        <w:spacing w:before="120" w:beforeAutospacing="0" w:after="120" w:afterAutospacing="0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6CF3">
        <w:rPr>
          <w:rFonts w:asciiTheme="minorHAnsi" w:hAnsiTheme="minorHAnsi" w:cstheme="minorHAnsi"/>
          <w:color w:val="000000" w:themeColor="text1"/>
          <w:sz w:val="28"/>
          <w:szCs w:val="28"/>
        </w:rPr>
        <w:t>1.Компьютер</w:t>
      </w:r>
    </w:p>
    <w:p w:rsidR="00735418" w:rsidRDefault="00735418" w:rsidP="00735418">
      <w:pPr>
        <w:pStyle w:val="a3"/>
        <w:shd w:val="clear" w:color="auto" w:fill="FFFFFF"/>
        <w:spacing w:before="120" w:beforeAutospacing="0" w:after="120" w:afterAutospacing="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35418" w:rsidRPr="00336CF3" w:rsidRDefault="00735418" w:rsidP="0086322D">
      <w:pPr>
        <w:pStyle w:val="a5"/>
        <w:ind w:firstLine="567"/>
      </w:pPr>
      <w:r w:rsidRPr="00336CF3">
        <w:t>Слово </w:t>
      </w:r>
      <w:r w:rsidRPr="00336CF3">
        <w:rPr>
          <w:i/>
          <w:iCs/>
        </w:rPr>
        <w:t>компьютер</w:t>
      </w:r>
      <w:r w:rsidRPr="00336CF3">
        <w:t> является производным от английских слов </w:t>
      </w:r>
      <w:r w:rsidRPr="00336CF3">
        <w:rPr>
          <w:i/>
          <w:iCs/>
        </w:rPr>
        <w:t>tocompute</w:t>
      </w:r>
      <w:r w:rsidRPr="00336CF3">
        <w:t>, </w:t>
      </w:r>
      <w:r w:rsidRPr="00336CF3">
        <w:rPr>
          <w:i/>
          <w:iCs/>
        </w:rPr>
        <w:t>computer</w:t>
      </w:r>
      <w:r w:rsidRPr="00336CF3">
        <w:t xml:space="preserve">, </w:t>
      </w:r>
      <w:r w:rsidR="009C18FD">
        <w:t>перев</w:t>
      </w:r>
      <w:r w:rsidR="009C18FD">
        <w:t>о</w:t>
      </w:r>
      <w:r w:rsidR="009C18FD">
        <w:t>димых</w:t>
      </w:r>
      <w:r w:rsidRPr="00336CF3">
        <w:t xml:space="preserve"> как «вычислять», «вычислитель» (английское слово, в свою очередь, происходит от лати</w:t>
      </w:r>
      <w:r w:rsidRPr="00336CF3">
        <w:t>н</w:t>
      </w:r>
      <w:r w:rsidRPr="00336CF3">
        <w:t>ского </w:t>
      </w:r>
      <w:r w:rsidRPr="00336CF3">
        <w:rPr>
          <w:i/>
          <w:iCs/>
          <w:lang w:val="la-Latn"/>
        </w:rPr>
        <w:t>computāre</w:t>
      </w:r>
      <w:r w:rsidRPr="00336CF3">
        <w:t> — «вычислять»). Первоначально в </w:t>
      </w:r>
      <w:hyperlink r:id="rId7" w:tooltip="Английский язык" w:history="1">
        <w:r w:rsidRPr="00336CF3">
          <w:rPr>
            <w:rStyle w:val="a4"/>
            <w:rFonts w:cstheme="minorHAnsi"/>
            <w:color w:val="000000" w:themeColor="text1"/>
            <w:u w:val="none"/>
          </w:rPr>
          <w:t>английском языке</w:t>
        </w:r>
      </w:hyperlink>
      <w:r w:rsidRPr="00336CF3">
        <w:t> это слово означало </w:t>
      </w:r>
      <w:hyperlink r:id="rId8" w:tooltip="Вычислитель (профессия)" w:history="1">
        <w:r>
          <w:rPr>
            <w:rStyle w:val="a4"/>
            <w:rFonts w:cstheme="minorHAnsi"/>
            <w:color w:val="000000" w:themeColor="text1"/>
            <w:u w:val="none"/>
          </w:rPr>
          <w:t>человека</w:t>
        </w:r>
        <w:r w:rsidRPr="00336CF3">
          <w:rPr>
            <w:rStyle w:val="a4"/>
            <w:rFonts w:cstheme="minorHAnsi"/>
            <w:color w:val="000000" w:themeColor="text1"/>
            <w:u w:val="none"/>
          </w:rPr>
          <w:t xml:space="preserve"> производящего арифметические вычисления с привлечением или без привлечения механических устройств</w:t>
        </w:r>
      </w:hyperlink>
      <w:r w:rsidRPr="00336CF3">
        <w:t>. В дальнейшем его значение было перенесено на сами машины, однако современные компь</w:t>
      </w:r>
      <w:r w:rsidR="009C18FD">
        <w:t>ютеры выполняют множество задач не связан</w:t>
      </w:r>
      <w:r w:rsidRPr="00336CF3">
        <w:t>ых напрямую с </w:t>
      </w:r>
      <w:hyperlink r:id="rId9" w:tooltip="Математика" w:history="1">
        <w:r w:rsidRPr="00336CF3">
          <w:rPr>
            <w:rStyle w:val="a4"/>
            <w:rFonts w:cstheme="minorHAnsi"/>
            <w:color w:val="000000" w:themeColor="text1"/>
            <w:u w:val="none"/>
          </w:rPr>
          <w:t>математикой</w:t>
        </w:r>
      </w:hyperlink>
      <w:r w:rsidRPr="00336CF3">
        <w:t>.</w:t>
      </w:r>
    </w:p>
    <w:p w:rsidR="00735418" w:rsidRPr="00336CF3" w:rsidRDefault="00735418" w:rsidP="0086322D">
      <w:pPr>
        <w:pStyle w:val="a5"/>
        <w:ind w:firstLine="567"/>
      </w:pPr>
      <w:r w:rsidRPr="00336CF3">
        <w:t>Впервые трактовка слова </w:t>
      </w:r>
      <w:r w:rsidRPr="00336CF3">
        <w:rPr>
          <w:i/>
          <w:iCs/>
        </w:rPr>
        <w:t>компьютер</w:t>
      </w:r>
      <w:r w:rsidRPr="00336CF3">
        <w:t> появилась в </w:t>
      </w:r>
      <w:hyperlink r:id="rId10" w:tooltip="1897 год" w:history="1">
        <w:r w:rsidRPr="00336CF3">
          <w:rPr>
            <w:rStyle w:val="a4"/>
            <w:rFonts w:cstheme="minorHAnsi"/>
            <w:color w:val="000000" w:themeColor="text1"/>
            <w:u w:val="none"/>
          </w:rPr>
          <w:t>1897 году</w:t>
        </w:r>
      </w:hyperlink>
      <w:r w:rsidRPr="00336CF3">
        <w:t> в </w:t>
      </w:r>
      <w:hyperlink r:id="rId11" w:tooltip="Оксфордский словарь английского языка" w:history="1">
        <w:r w:rsidR="009C18FD">
          <w:rPr>
            <w:rStyle w:val="a4"/>
            <w:rFonts w:cstheme="minorHAnsi"/>
            <w:color w:val="000000" w:themeColor="text1"/>
            <w:u w:val="none"/>
          </w:rPr>
          <w:t>Оксфордском словаре англ</w:t>
        </w:r>
        <w:r w:rsidR="009C18FD">
          <w:rPr>
            <w:rStyle w:val="a4"/>
            <w:rFonts w:cstheme="minorHAnsi"/>
            <w:color w:val="000000" w:themeColor="text1"/>
            <w:u w:val="none"/>
          </w:rPr>
          <w:t>и</w:t>
        </w:r>
        <w:r w:rsidRPr="00336CF3">
          <w:rPr>
            <w:rStyle w:val="a4"/>
            <w:rFonts w:cstheme="minorHAnsi"/>
            <w:color w:val="000000" w:themeColor="text1"/>
            <w:u w:val="none"/>
          </w:rPr>
          <w:t>ского языка</w:t>
        </w:r>
      </w:hyperlink>
      <w:r w:rsidRPr="00336CF3">
        <w:t>. Его составители тогда понимали компьютер как </w:t>
      </w:r>
      <w:r w:rsidRPr="00336CF3">
        <w:rPr>
          <w:i/>
          <w:iCs/>
        </w:rPr>
        <w:t>механическое</w:t>
      </w:r>
      <w:r w:rsidRPr="00336CF3">
        <w:t> вычислительное ус</w:t>
      </w:r>
      <w:r w:rsidRPr="00336CF3">
        <w:t>т</w:t>
      </w:r>
      <w:r w:rsidRPr="00336CF3">
        <w:t>ройство. В </w:t>
      </w:r>
      <w:hyperlink r:id="rId12" w:tooltip="1946 год" w:history="1">
        <w:r w:rsidRPr="00336CF3">
          <w:rPr>
            <w:rStyle w:val="a4"/>
            <w:rFonts w:cstheme="minorHAnsi"/>
            <w:color w:val="000000" w:themeColor="text1"/>
            <w:u w:val="none"/>
          </w:rPr>
          <w:t>1946 году</w:t>
        </w:r>
      </w:hyperlink>
      <w:r w:rsidRPr="00336CF3">
        <w:t> словарь пополнился дополнениями, позволяющими разделить понятия ци</w:t>
      </w:r>
      <w:r w:rsidRPr="00336CF3">
        <w:t>ф</w:t>
      </w:r>
      <w:r w:rsidRPr="00336CF3">
        <w:t>рового, </w:t>
      </w:r>
      <w:hyperlink r:id="rId13" w:tooltip="Аналоговый компьютер" w:history="1">
        <w:r w:rsidRPr="00336CF3">
          <w:rPr>
            <w:rStyle w:val="a4"/>
            <w:rFonts w:cstheme="minorHAnsi"/>
            <w:color w:val="000000" w:themeColor="text1"/>
            <w:u w:val="none"/>
          </w:rPr>
          <w:t>аналогового</w:t>
        </w:r>
      </w:hyperlink>
      <w:r w:rsidRPr="00336CF3">
        <w:t> и электронного компьютера.</w:t>
      </w:r>
    </w:p>
    <w:p w:rsidR="00735418" w:rsidRPr="00336CF3" w:rsidRDefault="00735418" w:rsidP="0086322D">
      <w:pPr>
        <w:pStyle w:val="a5"/>
        <w:ind w:firstLine="567"/>
      </w:pPr>
      <w:r w:rsidRPr="00336CF3">
        <w:t>Понятие компьютер следует отличать от понятия </w:t>
      </w:r>
      <w:r w:rsidRPr="00336CF3">
        <w:rPr>
          <w:b/>
          <w:bCs/>
        </w:rPr>
        <w:t>Электронно-вычислительная маш</w:t>
      </w:r>
      <w:r w:rsidRPr="00336CF3">
        <w:rPr>
          <w:b/>
          <w:bCs/>
        </w:rPr>
        <w:t>и</w:t>
      </w:r>
      <w:r w:rsidRPr="00336CF3">
        <w:rPr>
          <w:b/>
          <w:bCs/>
        </w:rPr>
        <w:t>на</w:t>
      </w:r>
      <w:r w:rsidRPr="00336CF3">
        <w:t> (ЭВМ); последн</w:t>
      </w:r>
      <w:r w:rsidR="009C18FD">
        <w:t>ее</w:t>
      </w:r>
      <w:r w:rsidRPr="00336CF3">
        <w:t xml:space="preserve"> являет</w:t>
      </w:r>
      <w:r w:rsidR="009C18FD">
        <w:t>ь</w:t>
      </w:r>
      <w:r w:rsidRPr="00336CF3">
        <w:t>ся одним из способов реализации компьютера. ЭВМ подра</w:t>
      </w:r>
      <w:r w:rsidR="009C18FD">
        <w:t>зумевает использование электрон</w:t>
      </w:r>
      <w:r w:rsidRPr="00336CF3">
        <w:t>ых компонентов в качестве её функциональных узлов, однако компьютер может быт</w:t>
      </w:r>
      <w:r w:rsidR="009C18FD">
        <w:t>ь устроен и на других принципах</w:t>
      </w:r>
      <w:r w:rsidRPr="00336CF3">
        <w:t xml:space="preserve"> он может быть механическим, биологическим, опт</w:t>
      </w:r>
      <w:r w:rsidRPr="00336CF3">
        <w:t>и</w:t>
      </w:r>
      <w:r w:rsidRPr="00336CF3">
        <w:t>ческим, квантовым и т. п., работая за счёт перемещения механических частей, движ</w:t>
      </w:r>
      <w:r w:rsidRPr="00336CF3">
        <w:t>е</w:t>
      </w:r>
      <w:r w:rsidRPr="00336CF3">
        <w:t>ния </w:t>
      </w:r>
      <w:hyperlink r:id="rId14" w:tooltip="Электрон" w:history="1">
        <w:r w:rsidRPr="00336CF3">
          <w:rPr>
            <w:rStyle w:val="a4"/>
            <w:rFonts w:cstheme="minorHAnsi"/>
            <w:color w:val="000000" w:themeColor="text1"/>
            <w:u w:val="none"/>
          </w:rPr>
          <w:t>электронов</w:t>
        </w:r>
      </w:hyperlink>
      <w:r w:rsidRPr="00336CF3">
        <w:t>, </w:t>
      </w:r>
      <w:hyperlink r:id="rId15" w:tooltip="Фотон" w:history="1">
        <w:r w:rsidRPr="00336CF3">
          <w:rPr>
            <w:rStyle w:val="a4"/>
            <w:rFonts w:cstheme="minorHAnsi"/>
            <w:color w:val="000000" w:themeColor="text1"/>
            <w:u w:val="none"/>
          </w:rPr>
          <w:t>фотонов</w:t>
        </w:r>
      </w:hyperlink>
      <w:r w:rsidRPr="00336CF3">
        <w:t> или эффектов других физических явлений. Кроме того, по типу функци</w:t>
      </w:r>
      <w:r w:rsidRPr="00336CF3">
        <w:t>о</w:t>
      </w:r>
      <w:r w:rsidRPr="00336CF3">
        <w:t>нирования вычислительная машина может быть цифровой (ЦВМ) и </w:t>
      </w:r>
      <w:hyperlink r:id="rId16" w:tooltip="Аналоговый компьютер" w:history="1">
        <w:r w:rsidRPr="00336CF3">
          <w:rPr>
            <w:rStyle w:val="a4"/>
            <w:rFonts w:cstheme="minorHAnsi"/>
            <w:color w:val="000000" w:themeColor="text1"/>
            <w:u w:val="none"/>
          </w:rPr>
          <w:t>аналоговой</w:t>
        </w:r>
      </w:hyperlink>
      <w:r w:rsidR="009C18FD">
        <w:t> (АВМ). С другой стороны</w:t>
      </w:r>
      <w:r w:rsidRPr="00336CF3">
        <w:t xml:space="preserve"> термин «компьютер» предполагает возможность изменения выполняемой программы (перепрограммирования), что возможно не для всех видов ЭВМ.</w:t>
      </w:r>
    </w:p>
    <w:p w:rsidR="00735418" w:rsidRPr="00336CF3" w:rsidRDefault="00735418" w:rsidP="0086322D">
      <w:pPr>
        <w:pStyle w:val="a5"/>
        <w:ind w:firstLine="567"/>
      </w:pPr>
      <w:r w:rsidRPr="00336CF3">
        <w:t>В настоящее время термин ЭВМ, как относящийся больше к вопросам конкретной физич</w:t>
      </w:r>
      <w:r w:rsidRPr="00336CF3">
        <w:t>е</w:t>
      </w:r>
      <w:r w:rsidRPr="00336CF3">
        <w:t>ской реализации компьютера, почти вытеснен из бытового употребления и в основном использ</w:t>
      </w:r>
      <w:r w:rsidRPr="00336CF3">
        <w:t>у</w:t>
      </w:r>
      <w:r w:rsidRPr="00336CF3">
        <w:t>ется инженерами цифровой электроники, как правовой термин в </w:t>
      </w:r>
      <w:hyperlink r:id="rId17" w:tooltip="Юриспруденция" w:history="1">
        <w:r w:rsidRPr="00336CF3">
          <w:rPr>
            <w:rStyle w:val="a4"/>
            <w:rFonts w:cstheme="minorHAnsi"/>
            <w:color w:val="000000" w:themeColor="text1"/>
            <w:u w:val="none"/>
          </w:rPr>
          <w:t>юридических</w:t>
        </w:r>
      </w:hyperlink>
      <w:r w:rsidRPr="00336CF3">
        <w:t> документах, а та</w:t>
      </w:r>
      <w:r w:rsidRPr="00336CF3">
        <w:t>к</w:t>
      </w:r>
      <w:r w:rsidRPr="00336CF3">
        <w:t>же в историческом смысле  для обозначения компьютерной техники 1940—1980-х годов и бол</w:t>
      </w:r>
      <w:r w:rsidRPr="00336CF3">
        <w:t>ь</w:t>
      </w:r>
      <w:r w:rsidRPr="00336CF3">
        <w:t>ших вычислительных устройств, в отличи</w:t>
      </w:r>
      <w:r w:rsidR="009C18FD">
        <w:t>и</w:t>
      </w:r>
      <w:r w:rsidRPr="00336CF3">
        <w:t xml:space="preserve"> от </w:t>
      </w:r>
      <w:hyperlink r:id="rId18" w:tooltip="Персональный компьютер" w:history="1">
        <w:r w:rsidRPr="00336CF3">
          <w:rPr>
            <w:rStyle w:val="a4"/>
            <w:rFonts w:cstheme="minorHAnsi"/>
            <w:color w:val="000000" w:themeColor="text1"/>
            <w:u w:val="none"/>
          </w:rPr>
          <w:t>персональных</w:t>
        </w:r>
      </w:hyperlink>
      <w:r w:rsidRPr="00336CF3">
        <w:t>.</w:t>
      </w:r>
    </w:p>
    <w:p w:rsidR="00735418" w:rsidRPr="00336CF3" w:rsidRDefault="00735418" w:rsidP="0086322D">
      <w:pPr>
        <w:pStyle w:val="a5"/>
        <w:ind w:firstLine="567"/>
        <w:rPr>
          <w:shd w:val="clear" w:color="auto" w:fill="FFFFFF"/>
        </w:rPr>
      </w:pPr>
      <w:r w:rsidRPr="00336CF3">
        <w:rPr>
          <w:shd w:val="clear" w:color="auto" w:fill="FFFFFF"/>
        </w:rPr>
        <w:t>После изобретения </w:t>
      </w:r>
      <w:hyperlink r:id="rId19" w:tooltip="Интегральная схема" w:history="1">
        <w:r w:rsidRPr="00336CF3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интегральной схемы</w:t>
        </w:r>
      </w:hyperlink>
      <w:r w:rsidRPr="00336CF3">
        <w:rPr>
          <w:shd w:val="clear" w:color="auto" w:fill="FFFFFF"/>
        </w:rPr>
        <w:t> развитие компьютерной техники ре</w:t>
      </w:r>
      <w:r w:rsidR="009C18FD">
        <w:rPr>
          <w:shd w:val="clear" w:color="auto" w:fill="FFFFFF"/>
        </w:rPr>
        <w:t>с</w:t>
      </w:r>
      <w:r w:rsidRPr="00336CF3">
        <w:rPr>
          <w:shd w:val="clear" w:color="auto" w:fill="FFFFFF"/>
        </w:rPr>
        <w:t>ко ускорил</w:t>
      </w:r>
      <w:r w:rsidR="009C18FD">
        <w:rPr>
          <w:shd w:val="clear" w:color="auto" w:fill="FFFFFF"/>
        </w:rPr>
        <w:t>а</w:t>
      </w:r>
      <w:r w:rsidRPr="00336CF3">
        <w:rPr>
          <w:shd w:val="clear" w:color="auto" w:fill="FFFFFF"/>
        </w:rPr>
        <w:t>сь. Этот эмпирический факт, замеченный в </w:t>
      </w:r>
      <w:hyperlink r:id="rId20" w:tooltip="1965 год" w:history="1">
        <w:r w:rsidRPr="00336CF3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1965 году</w:t>
        </w:r>
      </w:hyperlink>
      <w:r w:rsidRPr="00336CF3">
        <w:rPr>
          <w:shd w:val="clear" w:color="auto" w:fill="FFFFFF"/>
        </w:rPr>
        <w:t> соучредителем компании </w:t>
      </w:r>
      <w:hyperlink r:id="rId21" w:tooltip="Intel" w:history="1">
        <w:r w:rsidRPr="00336CF3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Intel</w:t>
        </w:r>
      </w:hyperlink>
      <w:r w:rsidRPr="00336CF3">
        <w:rPr>
          <w:shd w:val="clear" w:color="auto" w:fill="FFFFFF"/>
        </w:rPr>
        <w:t> </w:t>
      </w:r>
      <w:hyperlink r:id="rId22" w:tooltip="Мур, Гордон" w:history="1">
        <w:r w:rsidRPr="00336CF3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Гордоном Е. М</w:t>
        </w:r>
        <w:r w:rsidRPr="00336CF3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у</w:t>
        </w:r>
        <w:r w:rsidRPr="00336CF3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ром</w:t>
        </w:r>
      </w:hyperlink>
      <w:r w:rsidRPr="00336CF3">
        <w:rPr>
          <w:shd w:val="clear" w:color="auto" w:fill="FFFFFF"/>
        </w:rPr>
        <w:t>, назвали по его имени </w:t>
      </w:r>
      <w:hyperlink r:id="rId23" w:tooltip="Закон Мура" w:history="1">
        <w:r w:rsidRPr="00336CF3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Законом Мура</w:t>
        </w:r>
      </w:hyperlink>
      <w:r w:rsidRPr="00336CF3">
        <w:rPr>
          <w:shd w:val="clear" w:color="auto" w:fill="FFFFFF"/>
        </w:rPr>
        <w:t>. Столь же стремительно развивается и процесс мини</w:t>
      </w:r>
      <w:r w:rsidRPr="00336CF3">
        <w:rPr>
          <w:shd w:val="clear" w:color="auto" w:fill="FFFFFF"/>
        </w:rPr>
        <w:t>а</w:t>
      </w:r>
      <w:r w:rsidRPr="00336CF3">
        <w:rPr>
          <w:shd w:val="clear" w:color="auto" w:fill="FFFFFF"/>
        </w:rPr>
        <w:t>тюризации компьютеров. Первые электронно-вычислительные машины (например, такие, как созданный в </w:t>
      </w:r>
      <w:hyperlink r:id="rId24" w:tooltip="1946 год" w:history="1">
        <w:r w:rsidRPr="00336CF3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1946 году</w:t>
        </w:r>
      </w:hyperlink>
      <w:r w:rsidRPr="00336CF3">
        <w:rPr>
          <w:shd w:val="clear" w:color="auto" w:fill="FFFFFF"/>
        </w:rPr>
        <w:t> </w:t>
      </w:r>
      <w:hyperlink r:id="rId25" w:tooltip="ЭНИАК" w:history="1">
        <w:r w:rsidRPr="00336CF3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ЭНИАК</w:t>
        </w:r>
      </w:hyperlink>
      <w:r w:rsidRPr="00336CF3">
        <w:rPr>
          <w:shd w:val="clear" w:color="auto" w:fill="FFFFFF"/>
        </w:rPr>
        <w:t>) были огромными устройствами, весивши</w:t>
      </w:r>
      <w:r w:rsidR="009C18FD">
        <w:rPr>
          <w:shd w:val="clear" w:color="auto" w:fill="FFFFFF"/>
        </w:rPr>
        <w:t>е</w:t>
      </w:r>
      <w:r w:rsidRPr="00336CF3">
        <w:rPr>
          <w:shd w:val="clear" w:color="auto" w:fill="FFFFFF"/>
        </w:rPr>
        <w:t xml:space="preserve"> тонны, занимавши</w:t>
      </w:r>
      <w:r w:rsidR="009C18FD">
        <w:rPr>
          <w:shd w:val="clear" w:color="auto" w:fill="FFFFFF"/>
        </w:rPr>
        <w:t>е</w:t>
      </w:r>
      <w:r w:rsidRPr="00336CF3">
        <w:rPr>
          <w:shd w:val="clear" w:color="auto" w:fill="FFFFFF"/>
        </w:rPr>
        <w:t xml:space="preserve"> ц</w:t>
      </w:r>
      <w:r w:rsidR="009C18FD">
        <w:rPr>
          <w:shd w:val="clear" w:color="auto" w:fill="FFFFFF"/>
        </w:rPr>
        <w:t>э</w:t>
      </w:r>
      <w:r w:rsidRPr="00336CF3">
        <w:rPr>
          <w:shd w:val="clear" w:color="auto" w:fill="FFFFFF"/>
        </w:rPr>
        <w:t>лые комнаты и требовавши</w:t>
      </w:r>
      <w:r w:rsidR="009C18FD">
        <w:rPr>
          <w:shd w:val="clear" w:color="auto" w:fill="FFFFFF"/>
        </w:rPr>
        <w:t>е</w:t>
      </w:r>
      <w:r w:rsidRPr="00336CF3">
        <w:rPr>
          <w:shd w:val="clear" w:color="auto" w:fill="FFFFFF"/>
        </w:rPr>
        <w:t xml:space="preserve"> большого количества обслуживающего персонала для успешного функци</w:t>
      </w:r>
      <w:r w:rsidR="009C18FD">
        <w:rPr>
          <w:shd w:val="clear" w:color="auto" w:fill="FFFFFF"/>
        </w:rPr>
        <w:t>а</w:t>
      </w:r>
      <w:r w:rsidRPr="00336CF3">
        <w:rPr>
          <w:shd w:val="clear" w:color="auto" w:fill="FFFFFF"/>
        </w:rPr>
        <w:t>нирования. Они были настолько дороги, что их могли позволить себе только правительс</w:t>
      </w:r>
      <w:r w:rsidRPr="00336CF3">
        <w:rPr>
          <w:shd w:val="clear" w:color="auto" w:fill="FFFFFF"/>
        </w:rPr>
        <w:t>т</w:t>
      </w:r>
      <w:r w:rsidRPr="00336CF3">
        <w:rPr>
          <w:shd w:val="clear" w:color="auto" w:fill="FFFFFF"/>
        </w:rPr>
        <w:t>ва и большие исследовательские организации, и представлялись настолько экзотическими, что казалось, будто небольшая горстка таких систем сможет удовлетворить любые будущие потре</w:t>
      </w:r>
      <w:r w:rsidRPr="00336CF3">
        <w:rPr>
          <w:shd w:val="clear" w:color="auto" w:fill="FFFFFF"/>
        </w:rPr>
        <w:t>б</w:t>
      </w:r>
      <w:r w:rsidRPr="00336CF3">
        <w:rPr>
          <w:shd w:val="clear" w:color="auto" w:fill="FFFFFF"/>
        </w:rPr>
        <w:t>ности. В контрасте с этим современные компьютеры — гораздо более мощные и компактные и гораздо менее дорогие — стали воистину вездесущими.</w:t>
      </w:r>
    </w:p>
    <w:p w:rsidR="00735418" w:rsidRPr="00336CF3" w:rsidRDefault="00735418" w:rsidP="0086322D">
      <w:pPr>
        <w:pStyle w:val="a5"/>
        <w:ind w:firstLine="567"/>
      </w:pPr>
      <w:r w:rsidRPr="00336CF3">
        <w:rPr>
          <w:b/>
          <w:bCs/>
        </w:rPr>
        <w:t>Квантовый компьютер</w:t>
      </w:r>
      <w:r w:rsidRPr="00336CF3">
        <w:t> — </w:t>
      </w:r>
      <w:hyperlink r:id="rId26" w:tooltip="Вычислительное устройство" w:history="1">
        <w:r w:rsidRPr="00336CF3">
          <w:rPr>
            <w:rStyle w:val="a4"/>
            <w:rFonts w:cstheme="minorHAnsi"/>
            <w:color w:val="000000" w:themeColor="text1"/>
            <w:u w:val="none"/>
          </w:rPr>
          <w:t>вычислительное устройство</w:t>
        </w:r>
      </w:hyperlink>
      <w:r w:rsidRPr="00336CF3">
        <w:t>, использующее явления </w:t>
      </w:r>
      <w:hyperlink r:id="rId27" w:tooltip="Квантовая суперпозиция" w:history="1">
        <w:r w:rsidRPr="00336CF3">
          <w:rPr>
            <w:rStyle w:val="a4"/>
            <w:rFonts w:cstheme="minorHAnsi"/>
            <w:color w:val="000000" w:themeColor="text1"/>
            <w:u w:val="none"/>
          </w:rPr>
          <w:t>квантовой суперпозиции</w:t>
        </w:r>
      </w:hyperlink>
      <w:r w:rsidRPr="00336CF3">
        <w:t> и </w:t>
      </w:r>
      <w:hyperlink r:id="rId28" w:tooltip="Квантовая запутанность" w:history="1">
        <w:r w:rsidRPr="00336CF3">
          <w:rPr>
            <w:rStyle w:val="a4"/>
            <w:rFonts w:cstheme="minorHAnsi"/>
            <w:color w:val="000000" w:themeColor="text1"/>
            <w:u w:val="none"/>
          </w:rPr>
          <w:t>квантовой запутанности</w:t>
        </w:r>
      </w:hyperlink>
      <w:r w:rsidRPr="00336CF3">
        <w:t> для передачи и обработки данных. Квантовый компь</w:t>
      </w:r>
      <w:r w:rsidRPr="00336CF3">
        <w:t>ю</w:t>
      </w:r>
      <w:r w:rsidRPr="00336CF3">
        <w:t>тер оперирует не </w:t>
      </w:r>
      <w:hyperlink r:id="rId29" w:tooltip="Бит" w:history="1">
        <w:r w:rsidRPr="00336CF3">
          <w:rPr>
            <w:rStyle w:val="a4"/>
            <w:rFonts w:cstheme="minorHAnsi"/>
            <w:color w:val="000000" w:themeColor="text1"/>
            <w:u w:val="none"/>
          </w:rPr>
          <w:t>битами</w:t>
        </w:r>
      </w:hyperlink>
      <w:r w:rsidRPr="00336CF3">
        <w:t>, а </w:t>
      </w:r>
      <w:hyperlink r:id="rId30" w:tooltip="Кубит" w:history="1">
        <w:r w:rsidRPr="00336CF3">
          <w:rPr>
            <w:rStyle w:val="a4"/>
            <w:rFonts w:cstheme="minorHAnsi"/>
            <w:color w:val="000000" w:themeColor="text1"/>
            <w:u w:val="none"/>
          </w:rPr>
          <w:t>кубитами</w:t>
        </w:r>
      </w:hyperlink>
      <w:r w:rsidRPr="00336CF3">
        <w:t>. В результате он имеет возможнос</w:t>
      </w:r>
      <w:r w:rsidR="0086322D">
        <w:t>ть обрабатывать все</w:t>
      </w:r>
      <w:r w:rsidRPr="00336CF3">
        <w:t>во</w:t>
      </w:r>
      <w:r w:rsidRPr="00336CF3">
        <w:t>з</w:t>
      </w:r>
      <w:r w:rsidRPr="00336CF3">
        <w:t>можные состояния одновременно, достигая огромного превосходства над обычными компьют</w:t>
      </w:r>
      <w:r w:rsidRPr="00336CF3">
        <w:t>е</w:t>
      </w:r>
      <w:r w:rsidRPr="00336CF3">
        <w:t>рами в ряде алгоритмов.</w:t>
      </w:r>
    </w:p>
    <w:p w:rsidR="00735418" w:rsidRPr="00336CF3" w:rsidRDefault="00735418" w:rsidP="0086322D">
      <w:pPr>
        <w:pStyle w:val="a5"/>
        <w:ind w:firstLine="567"/>
      </w:pPr>
      <w:r w:rsidRPr="00336CF3">
        <w:t>Полноценный квантовый компьютер являет</w:t>
      </w:r>
      <w:r w:rsidR="0086322D">
        <w:t>ь</w:t>
      </w:r>
      <w:r w:rsidRPr="00336CF3">
        <w:t>ся пока </w:t>
      </w:r>
      <w:hyperlink r:id="rId31" w:tooltip="Гипотеза" w:history="1">
        <w:r w:rsidRPr="00336CF3">
          <w:rPr>
            <w:rStyle w:val="a4"/>
            <w:rFonts w:cstheme="minorHAnsi"/>
            <w:color w:val="000000" w:themeColor="text1"/>
            <w:u w:val="none"/>
          </w:rPr>
          <w:t>гипотетическим</w:t>
        </w:r>
      </w:hyperlink>
      <w:r w:rsidRPr="00336CF3">
        <w:t> устройством, сама возможность построения которого связана с серьёзным развитием квантовой теории. разработки в данной области связаны с новейшими открытиями и достижениями </w:t>
      </w:r>
      <w:hyperlink r:id="rId32" w:tooltip="Физика" w:history="1">
        <w:r w:rsidRPr="00336CF3">
          <w:rPr>
            <w:rStyle w:val="a4"/>
            <w:rFonts w:cstheme="minorHAnsi"/>
            <w:color w:val="000000" w:themeColor="text1"/>
            <w:u w:val="none"/>
          </w:rPr>
          <w:t>современной физики</w:t>
        </w:r>
      </w:hyperlink>
      <w:r w:rsidRPr="00336CF3">
        <w:t>. Се</w:t>
      </w:r>
      <w:r w:rsidRPr="00336CF3">
        <w:t>й</w:t>
      </w:r>
      <w:r w:rsidRPr="00336CF3">
        <w:t>час реализованы лишь един</w:t>
      </w:r>
      <w:r w:rsidR="0086322D">
        <w:t>ичные экспериментальные системы</w:t>
      </w:r>
      <w:r w:rsidRPr="00336CF3">
        <w:t xml:space="preserve"> исполняющие фиксированный алгоритм небольшой сложности.</w:t>
      </w:r>
    </w:p>
    <w:p w:rsidR="00735418" w:rsidRPr="00336CF3" w:rsidRDefault="00735418" w:rsidP="0086322D">
      <w:pPr>
        <w:pStyle w:val="a5"/>
        <w:ind w:firstLine="567"/>
      </w:pPr>
      <w:r w:rsidRPr="00336CF3">
        <w:t>Первым практическим </w:t>
      </w:r>
      <w:hyperlink r:id="rId33" w:tooltip="Высокоуровневый язык программирования" w:history="1">
        <w:r w:rsidRPr="00336CF3">
          <w:rPr>
            <w:rStyle w:val="a4"/>
            <w:rFonts w:cstheme="minorHAnsi"/>
            <w:color w:val="000000" w:themeColor="text1"/>
            <w:u w:val="none"/>
          </w:rPr>
          <w:t>высокоуровневым языком программирования</w:t>
        </w:r>
      </w:hyperlink>
      <w:r w:rsidRPr="00336CF3">
        <w:t> для такого вида ко</w:t>
      </w:r>
      <w:r w:rsidRPr="00336CF3">
        <w:t>м</w:t>
      </w:r>
      <w:r w:rsidRPr="00336CF3">
        <w:t>пьютеров считается язык Quipper, основанный на </w:t>
      </w:r>
      <w:hyperlink r:id="rId34" w:tooltip="Haskell" w:history="1">
        <w:r w:rsidRPr="00336CF3">
          <w:rPr>
            <w:rStyle w:val="a4"/>
            <w:rFonts w:cstheme="minorHAnsi"/>
            <w:color w:val="000000" w:themeColor="text1"/>
            <w:u w:val="none"/>
          </w:rPr>
          <w:t>Haskell</w:t>
        </w:r>
      </w:hyperlink>
      <w:r w:rsidR="0086322D">
        <w:t>.</w:t>
      </w:r>
    </w:p>
    <w:p w:rsidR="0086322D" w:rsidRDefault="0086322D" w:rsidP="0086322D">
      <w:pPr>
        <w:pStyle w:val="a5"/>
        <w:ind w:firstLine="567"/>
        <w:rPr>
          <w:rFonts w:eastAsia="Times New Roman"/>
          <w:b/>
          <w:bCs/>
          <w:lang w:eastAsia="ru-RU"/>
        </w:rPr>
      </w:pPr>
    </w:p>
    <w:p w:rsidR="0086322D" w:rsidRDefault="0086322D" w:rsidP="0086322D">
      <w:pPr>
        <w:pStyle w:val="a5"/>
        <w:ind w:firstLine="567"/>
        <w:rPr>
          <w:rFonts w:eastAsia="Times New Roman"/>
          <w:b/>
          <w:bCs/>
          <w:lang w:eastAsia="ru-RU"/>
        </w:rPr>
      </w:pPr>
    </w:p>
    <w:p w:rsidR="00735418" w:rsidRPr="00336CF3" w:rsidRDefault="00735418" w:rsidP="0086322D">
      <w:pPr>
        <w:pStyle w:val="a5"/>
        <w:ind w:firstLine="567"/>
        <w:rPr>
          <w:rFonts w:eastAsia="Times New Roman"/>
          <w:b/>
          <w:bCs/>
          <w:lang w:eastAsia="ru-RU"/>
        </w:rPr>
      </w:pPr>
      <w:r w:rsidRPr="00336CF3">
        <w:rPr>
          <w:rFonts w:eastAsia="Times New Roman"/>
          <w:b/>
          <w:bCs/>
          <w:lang w:eastAsia="ru-RU"/>
        </w:rPr>
        <w:t>Современный компьютер общего назначения</w:t>
      </w:r>
    </w:p>
    <w:p w:rsidR="00E32B42" w:rsidRDefault="00735418" w:rsidP="0086322D">
      <w:pPr>
        <w:pStyle w:val="a5"/>
        <w:ind w:firstLine="567"/>
        <w:rPr>
          <w:rFonts w:eastAsia="Times New Roman"/>
          <w:lang w:eastAsia="ru-RU"/>
        </w:rPr>
      </w:pPr>
      <w:r w:rsidRPr="00336CF3">
        <w:rPr>
          <w:rFonts w:eastAsia="Times New Roman"/>
          <w:lang w:eastAsia="ru-RU"/>
        </w:rPr>
        <w:t>При рассмотрении современных компьютеров наиболее важной особенностью, отлича</w:t>
      </w:r>
      <w:r w:rsidRPr="00336CF3">
        <w:rPr>
          <w:rFonts w:eastAsia="Times New Roman"/>
          <w:lang w:eastAsia="ru-RU"/>
        </w:rPr>
        <w:t>ю</w:t>
      </w:r>
      <w:r w:rsidRPr="00336CF3">
        <w:rPr>
          <w:rFonts w:eastAsia="Times New Roman"/>
          <w:lang w:eastAsia="ru-RU"/>
        </w:rPr>
        <w:t xml:space="preserve">щей их от </w:t>
      </w:r>
      <w:r w:rsidR="0086322D">
        <w:rPr>
          <w:rFonts w:eastAsia="Times New Roman"/>
          <w:lang w:eastAsia="ru-RU"/>
        </w:rPr>
        <w:t>ранних вычислительных устройств</w:t>
      </w:r>
      <w:r w:rsidRPr="00336CF3">
        <w:rPr>
          <w:rFonts w:eastAsia="Times New Roman"/>
          <w:lang w:eastAsia="ru-RU"/>
        </w:rPr>
        <w:t xml:space="preserve"> является то, что при соответству</w:t>
      </w:r>
      <w:r w:rsidRPr="00336CF3">
        <w:rPr>
          <w:rFonts w:eastAsia="Times New Roman"/>
          <w:lang w:eastAsia="ru-RU"/>
        </w:rPr>
        <w:t>ю</w:t>
      </w:r>
      <w:r w:rsidRPr="00336CF3">
        <w:rPr>
          <w:rFonts w:eastAsia="Times New Roman"/>
          <w:lang w:eastAsia="ru-RU"/>
        </w:rPr>
        <w:t>щем </w:t>
      </w:r>
      <w:hyperlink r:id="rId35" w:tooltip="Программирование" w:history="1">
        <w:r w:rsidR="0086322D">
          <w:rPr>
            <w:rFonts w:eastAsia="Times New Roman"/>
            <w:lang w:eastAsia="ru-RU"/>
          </w:rPr>
          <w:t>програм</w:t>
        </w:r>
        <w:r w:rsidRPr="00336CF3">
          <w:rPr>
            <w:rFonts w:eastAsia="Times New Roman"/>
            <w:lang w:eastAsia="ru-RU"/>
          </w:rPr>
          <w:t>ировании</w:t>
        </w:r>
      </w:hyperlink>
      <w:r w:rsidRPr="00336CF3">
        <w:rPr>
          <w:rFonts w:eastAsia="Times New Roman"/>
          <w:lang w:eastAsia="ru-RU"/>
        </w:rPr>
        <w:t> любой компьютер может подражать поведению любого другого (хоть эта возможность и ограничена, к примеру, вместимостью средств хранения данных или различием в скорости). Таки</w:t>
      </w:r>
      <w:r w:rsidR="0086322D">
        <w:rPr>
          <w:rFonts w:eastAsia="Times New Roman"/>
          <w:lang w:eastAsia="ru-RU"/>
        </w:rPr>
        <w:t>м образом</w:t>
      </w:r>
      <w:r w:rsidRPr="00336CF3">
        <w:rPr>
          <w:rFonts w:eastAsia="Times New Roman"/>
          <w:lang w:eastAsia="ru-RU"/>
        </w:rPr>
        <w:t xml:space="preserve"> предполагается, что современные машины могут эмулировать любое вычислительное устройство будущего, которое когда-либо может быть создано. В некотором смысле эта пороговая способность полезна для различия </w:t>
      </w:r>
      <w:hyperlink r:id="rId36" w:tooltip="Компьютер общего назначения" w:history="1">
        <w:r w:rsidRPr="00336CF3">
          <w:rPr>
            <w:rFonts w:eastAsia="Times New Roman"/>
            <w:lang w:eastAsia="ru-RU"/>
          </w:rPr>
          <w:t>компьютеров общего назначения</w:t>
        </w:r>
      </w:hyperlink>
      <w:r w:rsidRPr="00336CF3">
        <w:rPr>
          <w:rFonts w:eastAsia="Times New Roman"/>
          <w:lang w:eastAsia="ru-RU"/>
        </w:rPr>
        <w:t> и ус</w:t>
      </w:r>
      <w:r w:rsidRPr="00336CF3">
        <w:rPr>
          <w:rFonts w:eastAsia="Times New Roman"/>
          <w:lang w:eastAsia="ru-RU"/>
        </w:rPr>
        <w:t>т</w:t>
      </w:r>
      <w:r w:rsidRPr="00336CF3">
        <w:rPr>
          <w:rFonts w:eastAsia="Times New Roman"/>
          <w:lang w:eastAsia="ru-RU"/>
        </w:rPr>
        <w:t>ройств специального назначения. Определение «компьютер общего назначения» может быть формализовано в требовани</w:t>
      </w:r>
      <w:r w:rsidR="0086322D">
        <w:rPr>
          <w:rFonts w:eastAsia="Times New Roman"/>
          <w:lang w:eastAsia="ru-RU"/>
        </w:rPr>
        <w:t>е</w:t>
      </w:r>
      <w:r w:rsidRPr="00336CF3">
        <w:rPr>
          <w:rFonts w:eastAsia="Times New Roman"/>
          <w:lang w:eastAsia="ru-RU"/>
        </w:rPr>
        <w:t>, чтобы конкретный компьютер был способен подражать повед</w:t>
      </w:r>
      <w:r w:rsidRPr="00336CF3">
        <w:rPr>
          <w:rFonts w:eastAsia="Times New Roman"/>
          <w:lang w:eastAsia="ru-RU"/>
        </w:rPr>
        <w:t>е</w:t>
      </w:r>
      <w:r w:rsidRPr="00336CF3">
        <w:rPr>
          <w:rFonts w:eastAsia="Times New Roman"/>
          <w:lang w:eastAsia="ru-RU"/>
        </w:rPr>
        <w:t>нию </w:t>
      </w:r>
      <w:hyperlink r:id="rId37" w:tooltip="Универсальная машина Тьюринга" w:history="1">
        <w:r w:rsidRPr="00336CF3">
          <w:rPr>
            <w:rFonts w:eastAsia="Times New Roman"/>
            <w:lang w:eastAsia="ru-RU"/>
          </w:rPr>
          <w:t>универсальной машины Тьюринга</w:t>
        </w:r>
      </w:hyperlink>
      <w:r w:rsidRPr="00336CF3">
        <w:rPr>
          <w:rFonts w:eastAsia="Times New Roman"/>
          <w:lang w:eastAsia="ru-RU"/>
        </w:rPr>
        <w:t>. Первым компьютером, удовлетворяющим тако</w:t>
      </w:r>
      <w:r w:rsidR="0086322D">
        <w:rPr>
          <w:rFonts w:eastAsia="Times New Roman"/>
          <w:lang w:eastAsia="ru-RU"/>
        </w:rPr>
        <w:t>е</w:t>
      </w:r>
      <w:r w:rsidRPr="00336CF3">
        <w:rPr>
          <w:rFonts w:eastAsia="Times New Roman"/>
          <w:lang w:eastAsia="ru-RU"/>
        </w:rPr>
        <w:t xml:space="preserve"> услови</w:t>
      </w:r>
      <w:r w:rsidR="0086322D">
        <w:rPr>
          <w:rFonts w:eastAsia="Times New Roman"/>
          <w:lang w:eastAsia="ru-RU"/>
        </w:rPr>
        <w:t>е</w:t>
      </w:r>
      <w:r w:rsidRPr="00336CF3">
        <w:rPr>
          <w:rFonts w:eastAsia="Times New Roman"/>
          <w:lang w:eastAsia="ru-RU"/>
        </w:rPr>
        <w:t>, считается машина </w:t>
      </w:r>
      <w:hyperlink r:id="rId38" w:tooltip="Z3" w:history="1">
        <w:r w:rsidRPr="00336CF3">
          <w:rPr>
            <w:rFonts w:eastAsia="Times New Roman"/>
            <w:lang w:eastAsia="ru-RU"/>
          </w:rPr>
          <w:t>Z3</w:t>
        </w:r>
      </w:hyperlink>
      <w:r w:rsidRPr="00336CF3">
        <w:rPr>
          <w:rFonts w:eastAsia="Times New Roman"/>
          <w:lang w:eastAsia="ru-RU"/>
        </w:rPr>
        <w:t>, созданная немецким инженером </w:t>
      </w:r>
      <w:hyperlink r:id="rId39" w:tooltip="Цузе, Конрад" w:history="1">
        <w:r w:rsidRPr="00336CF3">
          <w:rPr>
            <w:rFonts w:eastAsia="Times New Roman"/>
            <w:lang w:eastAsia="ru-RU"/>
          </w:rPr>
          <w:t>Конрадом Цузе</w:t>
        </w:r>
      </w:hyperlink>
      <w:r w:rsidRPr="00336CF3">
        <w:rPr>
          <w:rFonts w:eastAsia="Times New Roman"/>
          <w:lang w:eastAsia="ru-RU"/>
        </w:rPr>
        <w:t> в </w:t>
      </w:r>
      <w:hyperlink r:id="rId40" w:tooltip="1941 год" w:history="1">
        <w:r w:rsidRPr="00336CF3">
          <w:rPr>
            <w:rFonts w:eastAsia="Times New Roman"/>
            <w:lang w:eastAsia="ru-RU"/>
          </w:rPr>
          <w:t>1941 г</w:t>
        </w:r>
        <w:r w:rsidRPr="00336CF3">
          <w:rPr>
            <w:rFonts w:eastAsia="Times New Roman"/>
            <w:lang w:eastAsia="ru-RU"/>
          </w:rPr>
          <w:t>о</w:t>
        </w:r>
        <w:r w:rsidRPr="00336CF3">
          <w:rPr>
            <w:rFonts w:eastAsia="Times New Roman"/>
            <w:lang w:eastAsia="ru-RU"/>
          </w:rPr>
          <w:t>ду</w:t>
        </w:r>
      </w:hyperlink>
      <w:r w:rsidRPr="00336CF3">
        <w:rPr>
          <w:rFonts w:eastAsia="Times New Roman"/>
          <w:lang w:eastAsia="ru-RU"/>
        </w:rPr>
        <w:t> (доказательство этого факта было проведено в </w:t>
      </w:r>
      <w:hyperlink r:id="rId41" w:tooltip="1998 год" w:history="1">
        <w:r w:rsidRPr="00336CF3">
          <w:rPr>
            <w:rFonts w:eastAsia="Times New Roman"/>
            <w:lang w:eastAsia="ru-RU"/>
          </w:rPr>
          <w:t>1998 году</w:t>
        </w:r>
      </w:hyperlink>
      <w:r w:rsidRPr="00336CF3">
        <w:rPr>
          <w:rFonts w:eastAsia="Times New Roman"/>
          <w:lang w:eastAsia="ru-RU"/>
        </w:rPr>
        <w:t>).</w:t>
      </w:r>
    </w:p>
    <w:p w:rsidR="00FF0C6E" w:rsidRDefault="00FF0C6E" w:rsidP="0086322D">
      <w:pPr>
        <w:pStyle w:val="a5"/>
        <w:ind w:firstLine="567"/>
        <w:rPr>
          <w:rFonts w:eastAsia="Times New Roman"/>
          <w:lang w:eastAsia="ru-RU"/>
        </w:rPr>
      </w:pPr>
    </w:p>
    <w:p w:rsidR="00FF0C6E" w:rsidRDefault="00FF0C6E" w:rsidP="0086322D">
      <w:pPr>
        <w:pStyle w:val="a5"/>
        <w:ind w:firstLine="567"/>
        <w:rPr>
          <w:rFonts w:eastAsia="Times New Roman"/>
          <w:lang w:eastAsia="ru-RU"/>
        </w:rPr>
      </w:pPr>
    </w:p>
    <w:p w:rsidR="00FF0C6E" w:rsidRPr="00977852" w:rsidRDefault="00FF0C6E" w:rsidP="00FF0C6E">
      <w:pPr>
        <w:contextualSpacing/>
        <w:rPr>
          <w:b/>
          <w:sz w:val="28"/>
          <w:szCs w:val="28"/>
        </w:rPr>
      </w:pPr>
      <w:r w:rsidRPr="00977852">
        <w:rPr>
          <w:b/>
          <w:sz w:val="28"/>
          <w:szCs w:val="28"/>
        </w:rPr>
        <w:t>2.Алкоголизм</w:t>
      </w:r>
    </w:p>
    <w:p w:rsidR="00FF0C6E" w:rsidRPr="002C08FC" w:rsidRDefault="00FF0C6E" w:rsidP="00FF0C6E">
      <w:pPr>
        <w:pStyle w:val="a5"/>
        <w:ind w:firstLine="567"/>
      </w:pPr>
      <w:r w:rsidRPr="002C08FC">
        <w:rPr>
          <w:b/>
          <w:bCs/>
        </w:rPr>
        <w:t>Алкоголи́зм</w:t>
      </w:r>
      <w:r w:rsidRPr="002C08FC">
        <w:t>  — </w:t>
      </w:r>
      <w:hyperlink r:id="rId42" w:tooltip="Хроническое заболевание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хроническое</w:t>
        </w:r>
      </w:hyperlink>
      <w:hyperlink r:id="rId43" w:tooltip="Психическое расстройство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психическое</w:t>
        </w:r>
      </w:hyperlink>
      <w:r w:rsidRPr="002C08FC">
        <w:t> прогредиентное </w:t>
      </w:r>
      <w:hyperlink r:id="rId44" w:tooltip="Заболевание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заболевание</w:t>
        </w:r>
      </w:hyperlink>
      <w:r w:rsidRPr="002C08FC">
        <w:t>, разнови</w:t>
      </w:r>
      <w:r w:rsidRPr="002C08FC">
        <w:t>д</w:t>
      </w:r>
      <w:r w:rsidRPr="002C08FC">
        <w:t>ность </w:t>
      </w:r>
      <w:hyperlink r:id="rId45" w:tooltip="Токсикомания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токсикомании</w:t>
        </w:r>
      </w:hyperlink>
      <w:r w:rsidRPr="002C08FC">
        <w:t>, характеризующееся пристрастием к </w:t>
      </w:r>
      <w:hyperlink r:id="rId46" w:tooltip="Этиловый спирт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алкоголю</w:t>
        </w:r>
      </w:hyperlink>
      <w:r w:rsidRPr="002C08FC">
        <w:t> (этиловому спирту), с </w:t>
      </w:r>
      <w:hyperlink r:id="rId47" w:tooltip="Синдром психической зависимости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психической</w:t>
        </w:r>
      </w:hyperlink>
      <w:r w:rsidRPr="002C08FC">
        <w:t> и </w:t>
      </w:r>
      <w:hyperlink r:id="rId48" w:tooltip="Физическая зависимость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физической</w:t>
        </w:r>
      </w:hyperlink>
      <w:r w:rsidRPr="002C08FC">
        <w:t> зависимостью от неё. Алкоголизм характеризуется </w:t>
      </w:r>
      <w:hyperlink r:id="rId49" w:tooltip="Пьянство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потерей ко</w:t>
        </w:r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н</w:t>
        </w:r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троля над количеством</w:t>
        </w:r>
      </w:hyperlink>
      <w:r w:rsidRPr="002C08FC">
        <w:t> выпиваемого алкоголя, ростом </w:t>
      </w:r>
      <w:hyperlink r:id="rId50" w:tooltip="Толерантность (фармакология)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толерантности</w:t>
        </w:r>
      </w:hyperlink>
      <w:r w:rsidRPr="002C08FC">
        <w:t> к алкоголю (нарастание доз спиртного, требующихся для достижения удовлетворения), </w:t>
      </w:r>
      <w:hyperlink r:id="rId51" w:tooltip="Алкогольный абстинентный синдром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абстинентным синдр</w:t>
        </w:r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о</w:t>
        </w:r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мом</w:t>
        </w:r>
      </w:hyperlink>
      <w:r w:rsidRPr="002C08FC">
        <w:t>, </w:t>
      </w:r>
      <w:hyperlink r:id="rId52" w:tooltip="Токсикология этанола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токсическим поражением органов</w:t>
        </w:r>
      </w:hyperlink>
      <w:r w:rsidRPr="002C08FC">
        <w:t>, а так же провалами в памяти отдельных событий, происходившие в период опъянения.</w:t>
      </w:r>
    </w:p>
    <w:p w:rsidR="00FF0C6E" w:rsidRPr="002C08FC" w:rsidRDefault="00FF0C6E" w:rsidP="00FF0C6E">
      <w:pPr>
        <w:pStyle w:val="a5"/>
        <w:ind w:firstLine="567"/>
      </w:pPr>
      <w:r w:rsidRPr="002C08FC">
        <w:rPr>
          <w:b/>
          <w:bCs/>
        </w:rPr>
        <w:t>Алкого́лик</w:t>
      </w:r>
      <w:r w:rsidRPr="002C08FC">
        <w:t> — больной алкоголизмом.</w:t>
      </w:r>
    </w:p>
    <w:p w:rsidR="00FF0C6E" w:rsidRPr="002C08FC" w:rsidRDefault="00FF0C6E" w:rsidP="00FF0C6E">
      <w:pPr>
        <w:pStyle w:val="a5"/>
        <w:ind w:firstLine="567"/>
      </w:pPr>
      <w:r w:rsidRPr="002C08FC">
        <w:t>Уже в XIX веке считалось, что с повышением </w:t>
      </w:r>
      <w:hyperlink r:id="rId53" w:tooltip="Благосостояние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благосостояния</w:t>
        </w:r>
      </w:hyperlink>
      <w:r w:rsidRPr="002C08FC">
        <w:t> населения начинает расти и алкоголизм. </w:t>
      </w:r>
      <w:hyperlink r:id="rId54" w:tooltip="Всемирная организация здравоохранения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Всемирная организация здравоохронения</w:t>
        </w:r>
      </w:hyperlink>
      <w:r w:rsidRPr="002C08FC">
        <w:t> считает, что тенденция заболеваем</w:t>
      </w:r>
      <w:r w:rsidRPr="002C08FC">
        <w:t>о</w:t>
      </w:r>
      <w:r w:rsidRPr="002C08FC">
        <w:t>сти алкоголизмом в мире постоянно растёт: если в 2000 году больных алкоголизмом в мире было около 140 миллиона, то в 2010 году — уже около 208 миллиона: при такой тенденции к </w:t>
      </w:r>
      <w:hyperlink r:id="rId55" w:tooltip="2050 год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2050 г</w:t>
        </w:r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о</w:t>
        </w:r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ду</w:t>
        </w:r>
      </w:hyperlink>
      <w:r w:rsidRPr="002C08FC">
        <w:t> число больных алкоголизмом в мире может превысить 500 миллиона человек из 9,5 млрд н</w:t>
      </w:r>
      <w:r w:rsidRPr="002C08FC">
        <w:t>а</w:t>
      </w:r>
      <w:r w:rsidRPr="002C08FC">
        <w:t>селения.</w:t>
      </w:r>
    </w:p>
    <w:p w:rsidR="00FF0C6E" w:rsidRPr="002C08FC" w:rsidRDefault="00FF0C6E" w:rsidP="00FF0C6E">
      <w:pPr>
        <w:pStyle w:val="a5"/>
        <w:ind w:firstLine="567"/>
      </w:pPr>
      <w:r w:rsidRPr="002C08FC">
        <w:t>Журнал Американской Медицинской Ассоциации определяет алкоголизм как «первичное, хроническое заболевание, характеризующееся нарушением контроля над приёмом спиртного, пристрастием к алкоголю, употреблением алкоголя, несмотря на отрицательные последствия, и искажением мышления».</w:t>
      </w:r>
    </w:p>
    <w:p w:rsidR="00FF0C6E" w:rsidRPr="002C08FC" w:rsidRDefault="00602CEB" w:rsidP="00FF0C6E">
      <w:pPr>
        <w:pStyle w:val="a5"/>
        <w:ind w:firstLine="567"/>
      </w:pPr>
      <w:hyperlink r:id="rId56" w:tooltip="DSM-IV" w:history="1">
        <w:r w:rsidR="00FF0C6E"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DSM-IV</w:t>
        </w:r>
      </w:hyperlink>
      <w:r w:rsidR="00FF0C6E" w:rsidRPr="002C08FC">
        <w:t> (стандарт диагностики в психиатрии и физиологии) определяет злоупотребление алкоголем как повторяющееся употребление несмотря на рецидивирующие отрицательные п</w:t>
      </w:r>
      <w:r w:rsidR="00FF0C6E" w:rsidRPr="002C08FC">
        <w:t>о</w:t>
      </w:r>
      <w:r w:rsidR="00FF0C6E" w:rsidRPr="002C08FC">
        <w:t>следствия.</w:t>
      </w:r>
    </w:p>
    <w:p w:rsidR="00FF0C6E" w:rsidRPr="002C08FC" w:rsidRDefault="00FF0C6E" w:rsidP="00FF0C6E">
      <w:pPr>
        <w:pStyle w:val="a5"/>
        <w:ind w:firstLine="567"/>
      </w:pPr>
      <w:r w:rsidRPr="002C08FC">
        <w:t>По данным </w:t>
      </w:r>
      <w:r w:rsidRPr="002C08FC">
        <w:rPr>
          <w:i/>
          <w:iCs/>
        </w:rPr>
        <w:t>APA Dictionary of Psychology</w:t>
      </w:r>
      <w:r w:rsidRPr="002C08FC">
        <w:t xml:space="preserve"> алкоголизм — это повседневное название для те</w:t>
      </w:r>
      <w:r w:rsidRPr="002C08FC">
        <w:t>р</w:t>
      </w:r>
      <w:r w:rsidRPr="002C08FC">
        <w:t>мина </w:t>
      </w:r>
      <w:r w:rsidRPr="002C08FC">
        <w:rPr>
          <w:i/>
          <w:iCs/>
        </w:rPr>
        <w:t>алкогольная зависимость</w:t>
      </w:r>
      <w:r w:rsidRPr="002C08FC">
        <w:t>. Следует учесть, что существует спор о том, какая зависимость здесь имеется в виду - физическая (характеризуется синдромом абстиненции), психологическая (основана на подкреплении условного рефлекса) или и та и другая.</w:t>
      </w:r>
    </w:p>
    <w:p w:rsidR="00FF0C6E" w:rsidRPr="002C08FC" w:rsidRDefault="00FF0C6E" w:rsidP="00FF0C6E">
      <w:pPr>
        <w:pStyle w:val="a5"/>
        <w:ind w:firstLine="567"/>
      </w:pPr>
      <w:r w:rsidRPr="002C08FC">
        <w:rPr>
          <w:shd w:val="clear" w:color="auto" w:fill="FFFFFF"/>
        </w:rPr>
        <w:t>Термин «хронический алкоголизм» был впервые применён в 1849 году Шведским врачом и общественным деятелем </w:t>
      </w:r>
      <w:hyperlink r:id="rId57" w:tooltip="Гусс, Магнус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М. Гуссом</w:t>
        </w:r>
      </w:hyperlink>
      <w:r w:rsidRPr="002C08FC">
        <w:rPr>
          <w:shd w:val="clear" w:color="auto" w:fill="FFFFFF"/>
        </w:rPr>
        <w:t>, обозначившим так совокупность патологических изменений, происходящих в организме человека при длительном, неумеренном употреблении спиртных н</w:t>
      </w:r>
      <w:r w:rsidRPr="002C08FC">
        <w:rPr>
          <w:shd w:val="clear" w:color="auto" w:fill="FFFFFF"/>
        </w:rPr>
        <w:t>а</w:t>
      </w:r>
      <w:r w:rsidRPr="002C08FC">
        <w:rPr>
          <w:shd w:val="clear" w:color="auto" w:fill="FFFFFF"/>
        </w:rPr>
        <w:t>питков. Долгое время, однако, не делалось различия между пьянством (неумеренным употребл</w:t>
      </w:r>
      <w:r w:rsidRPr="002C08FC">
        <w:rPr>
          <w:shd w:val="clear" w:color="auto" w:fill="FFFFFF"/>
        </w:rPr>
        <w:t>е</w:t>
      </w:r>
      <w:r w:rsidRPr="002C08FC">
        <w:rPr>
          <w:shd w:val="clear" w:color="auto" w:fill="FFFFFF"/>
        </w:rPr>
        <w:t>нием спиртных напитков) и алкоголизмом (болезнью). В XIX и начале XX века алкогольная завис</w:t>
      </w:r>
      <w:r w:rsidRPr="002C08FC">
        <w:rPr>
          <w:shd w:val="clear" w:color="auto" w:fill="FFFFFF"/>
        </w:rPr>
        <w:t>и</w:t>
      </w:r>
      <w:r w:rsidRPr="002C08FC">
        <w:rPr>
          <w:shd w:val="clear" w:color="auto" w:fill="FFFFFF"/>
        </w:rPr>
        <w:t>мость в целом называлась </w:t>
      </w:r>
      <w:hyperlink r:id="rId58" w:tooltip="Дипсомания" w:history="1">
        <w:r w:rsidRPr="002C08FC">
          <w:rPr>
            <w:rStyle w:val="a4"/>
            <w:rFonts w:cstheme="minorHAnsi"/>
            <w:i/>
            <w:iCs/>
            <w:color w:val="auto"/>
            <w:sz w:val="24"/>
            <w:szCs w:val="24"/>
            <w:u w:val="none"/>
            <w:shd w:val="clear" w:color="auto" w:fill="FFFFFF"/>
          </w:rPr>
          <w:t>дипсомания</w:t>
        </w:r>
      </w:hyperlink>
      <w:r w:rsidRPr="002C08FC">
        <w:rPr>
          <w:shd w:val="clear" w:color="auto" w:fill="FFFFFF"/>
        </w:rPr>
        <w:t>, но сейчас этот термин имеет иной смысл. Представление об алкоголизме как о болезни было закреплено трудами </w:t>
      </w:r>
      <w:hyperlink r:id="rId59" w:tooltip="Крепелин, Эмиль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Э. Крепелина</w:t>
        </w:r>
      </w:hyperlink>
      <w:r w:rsidRPr="002C08FC">
        <w:rPr>
          <w:shd w:val="clear" w:color="auto" w:fill="FFFFFF"/>
        </w:rPr>
        <w:t>, </w:t>
      </w:r>
      <w:hyperlink r:id="rId60" w:tooltip="Бонгеффер, Карл (страница отсутствует)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К. Бонгеффера</w:t>
        </w:r>
      </w:hyperlink>
      <w:r w:rsidRPr="002C08FC">
        <w:rPr>
          <w:shd w:val="clear" w:color="auto" w:fill="FFFFFF"/>
        </w:rPr>
        <w:t>, </w:t>
      </w:r>
      <w:hyperlink r:id="rId61" w:tooltip="Блейлер, Эйген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Э. Блейлера</w:t>
        </w:r>
      </w:hyperlink>
      <w:r w:rsidRPr="002C08FC">
        <w:rPr>
          <w:shd w:val="clear" w:color="auto" w:fill="FFFFFF"/>
        </w:rPr>
        <w:t>, </w:t>
      </w:r>
      <w:hyperlink r:id="rId62" w:tooltip="Корсаков, Сергей Сергеевич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С. С. Корсакова</w:t>
        </w:r>
      </w:hyperlink>
      <w:r w:rsidRPr="002C08FC">
        <w:rPr>
          <w:shd w:val="clear" w:color="auto" w:fill="FFFFFF"/>
        </w:rPr>
        <w:t>, </w:t>
      </w:r>
      <w:hyperlink r:id="rId63" w:tooltip="Жислин, Самуиол Григрьевич (страница отсутствует)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С. Г. Жислина</w:t>
        </w:r>
      </w:hyperlink>
      <w:r w:rsidRPr="002C08FC">
        <w:rPr>
          <w:shd w:val="clear" w:color="auto" w:fill="FFFFFF"/>
        </w:rPr>
        <w:t>, И. В. Стрельчука. Алкоголизм был утверждён ВОЗ б</w:t>
      </w:r>
      <w:r w:rsidRPr="002C08FC">
        <w:rPr>
          <w:shd w:val="clear" w:color="auto" w:fill="FFFFFF"/>
        </w:rPr>
        <w:t>о</w:t>
      </w:r>
      <w:r w:rsidRPr="002C08FC">
        <w:rPr>
          <w:shd w:val="clear" w:color="auto" w:fill="FFFFFF"/>
        </w:rPr>
        <w:t>лезнью в </w:t>
      </w:r>
      <w:hyperlink r:id="rId64" w:tooltip="1952 год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1952 году</w:t>
        </w:r>
      </w:hyperlink>
      <w:r w:rsidRPr="002C08FC">
        <w:t>.</w:t>
      </w:r>
    </w:p>
    <w:p w:rsidR="00FF0C6E" w:rsidRPr="002C08FC" w:rsidRDefault="00FF0C6E" w:rsidP="00FF0C6E">
      <w:pPr>
        <w:pStyle w:val="a5"/>
        <w:ind w:firstLine="567"/>
        <w:rPr>
          <w:rFonts w:eastAsia="Times New Roman"/>
          <w:lang w:eastAsia="ru-RU"/>
        </w:rPr>
      </w:pPr>
      <w:r w:rsidRPr="002C08FC">
        <w:rPr>
          <w:rFonts w:eastAsia="Times New Roman"/>
          <w:lang w:eastAsia="ru-RU"/>
        </w:rPr>
        <w:lastRenderedPageBreak/>
        <w:t>Безусловно, причиной принятия алкоголя являются такие его воздействия на человека, как эйфория, сонливость, ложносогревающие свойства и другие. Существует много взглядов на эти</w:t>
      </w:r>
      <w:r w:rsidRPr="002C08FC">
        <w:rPr>
          <w:rFonts w:eastAsia="Times New Roman"/>
          <w:lang w:eastAsia="ru-RU"/>
        </w:rPr>
        <w:t>о</w:t>
      </w:r>
      <w:r w:rsidRPr="002C08FC">
        <w:rPr>
          <w:rFonts w:eastAsia="Times New Roman"/>
          <w:lang w:eastAsia="ru-RU"/>
        </w:rPr>
        <w:t>логию алкоголизма. Так, например, W Sudduth (1977) полагал, что основа развития заболевания происходит из-за влияния этанола на </w:t>
      </w:r>
      <w:hyperlink r:id="rId65" w:tooltip="Желудочно-кишечный тракт" w:history="1">
        <w:r w:rsidRPr="002C08FC">
          <w:rPr>
            <w:rFonts w:eastAsia="Times New Roman"/>
            <w:lang w:eastAsia="ru-RU"/>
          </w:rPr>
          <w:t>желудочно кишечный тракт</w:t>
        </w:r>
      </w:hyperlink>
      <w:r w:rsidRPr="002C08FC">
        <w:rPr>
          <w:rFonts w:eastAsia="Times New Roman"/>
          <w:lang w:eastAsia="ru-RU"/>
        </w:rPr>
        <w:t>. По его теории, это происходит потому, что этанол подавляет всасывание полезных веществ, но зато усиливает всасывание токс</w:t>
      </w:r>
      <w:r w:rsidRPr="002C08FC">
        <w:rPr>
          <w:rFonts w:eastAsia="Times New Roman"/>
          <w:lang w:eastAsia="ru-RU"/>
        </w:rPr>
        <w:t>и</w:t>
      </w:r>
      <w:r w:rsidRPr="002C08FC">
        <w:rPr>
          <w:rFonts w:eastAsia="Times New Roman"/>
          <w:lang w:eastAsia="ru-RU"/>
        </w:rPr>
        <w:t>на. Постепенно токсинов становится всё больше, и тут этанол становится единственным антиба</w:t>
      </w:r>
      <w:r w:rsidRPr="002C08FC">
        <w:rPr>
          <w:rFonts w:eastAsia="Times New Roman"/>
          <w:lang w:eastAsia="ru-RU"/>
        </w:rPr>
        <w:t>к</w:t>
      </w:r>
      <w:r w:rsidRPr="002C08FC">
        <w:rPr>
          <w:rFonts w:eastAsia="Times New Roman"/>
          <w:lang w:eastAsia="ru-RU"/>
        </w:rPr>
        <w:t>териальным и нейроблокирующим агентом. Он временно улучшает состояние и определяет «</w:t>
      </w:r>
      <w:r w:rsidRPr="002C08FC">
        <w:rPr>
          <w:rFonts w:eastAsia="Times New Roman"/>
          <w:i/>
          <w:iCs/>
          <w:lang w:eastAsia="ru-RU"/>
        </w:rPr>
        <w:t>компульсивное влечение</w:t>
      </w:r>
      <w:r w:rsidRPr="002C08FC">
        <w:rPr>
          <w:rFonts w:eastAsia="Times New Roman"/>
          <w:lang w:eastAsia="ru-RU"/>
        </w:rPr>
        <w:t>». Возникает замкнутый круг. Как пишет Пятницкая: «Именно токсич</w:t>
      </w:r>
      <w:r w:rsidRPr="002C08FC">
        <w:rPr>
          <w:rFonts w:eastAsia="Times New Roman"/>
          <w:lang w:eastAsia="ru-RU"/>
        </w:rPr>
        <w:t>е</w:t>
      </w:r>
      <w:r w:rsidRPr="002C08FC">
        <w:rPr>
          <w:rFonts w:eastAsia="Times New Roman"/>
          <w:lang w:eastAsia="ru-RU"/>
        </w:rPr>
        <w:t>ский порочный круг объясняет неврологическую и генетическую симптоматику алкоголизма».</w:t>
      </w:r>
    </w:p>
    <w:p w:rsidR="00FF0C6E" w:rsidRPr="002C08FC" w:rsidRDefault="00FF0C6E" w:rsidP="00FF0C6E">
      <w:pPr>
        <w:pStyle w:val="a5"/>
        <w:ind w:firstLine="567"/>
        <w:rPr>
          <w:rFonts w:eastAsia="Times New Roman"/>
          <w:lang w:eastAsia="ru-RU"/>
        </w:rPr>
      </w:pPr>
      <w:r w:rsidRPr="002C08FC">
        <w:rPr>
          <w:rFonts w:eastAsia="Times New Roman"/>
          <w:lang w:eastAsia="ru-RU"/>
        </w:rPr>
        <w:t>Не смотря на то, что механизм самого заболевания неясен, основным источником болезни служат спиртосодержащие напитки и те действия, что они оказывают. Кроме того многое зависит от биологических, психологических и социальных факторов.</w:t>
      </w:r>
    </w:p>
    <w:p w:rsidR="00FF0C6E" w:rsidRPr="002C08FC" w:rsidRDefault="00FF0C6E" w:rsidP="00FF0C6E">
      <w:pPr>
        <w:pStyle w:val="a5"/>
        <w:ind w:firstLine="567"/>
        <w:rPr>
          <w:rFonts w:eastAsia="Times New Roman"/>
          <w:lang w:eastAsia="ru-RU"/>
        </w:rPr>
      </w:pPr>
      <w:r w:rsidRPr="002C08FC">
        <w:rPr>
          <w:rFonts w:eastAsia="Times New Roman"/>
          <w:i/>
          <w:iCs/>
          <w:lang w:eastAsia="ru-RU"/>
        </w:rPr>
        <w:t>Социальные факторы</w:t>
      </w:r>
      <w:r w:rsidRPr="002C08FC">
        <w:rPr>
          <w:rFonts w:eastAsia="Times New Roman"/>
          <w:lang w:eastAsia="ru-RU"/>
        </w:rPr>
        <w:t>. Ещё в XIX веке было доказано, что с повышением благосостаяния уровень алкоголизации населения увеличивается. 10 % мужчин-алкоголиков и 50 % женщин-алкоголичек состоят в браке с алкоголиками. Способствуют пьянству, а затем и алкоголизму мн</w:t>
      </w:r>
      <w:r w:rsidRPr="002C08FC">
        <w:rPr>
          <w:rFonts w:eastAsia="Times New Roman"/>
          <w:lang w:eastAsia="ru-RU"/>
        </w:rPr>
        <w:t>о</w:t>
      </w:r>
      <w:r w:rsidRPr="002C08FC">
        <w:rPr>
          <w:rFonts w:eastAsia="Times New Roman"/>
          <w:lang w:eastAsia="ru-RU"/>
        </w:rPr>
        <w:t>гие традиции. Велика вероятность развития алкогольной зависимости у чем-то отличающихся или дискриминируемых социальных групп. Например, в США алкоголизм значительно выше у гом</w:t>
      </w:r>
      <w:r w:rsidRPr="002C08FC">
        <w:rPr>
          <w:rFonts w:eastAsia="Times New Roman"/>
          <w:lang w:eastAsia="ru-RU"/>
        </w:rPr>
        <w:t>о</w:t>
      </w:r>
      <w:r w:rsidRPr="002C08FC">
        <w:rPr>
          <w:rFonts w:eastAsia="Times New Roman"/>
          <w:lang w:eastAsia="ru-RU"/>
        </w:rPr>
        <w:t>сексуалов, связанных с их более трудной адаптацией.</w:t>
      </w:r>
    </w:p>
    <w:p w:rsidR="00FF0C6E" w:rsidRPr="002C08FC" w:rsidRDefault="00FF0C6E" w:rsidP="00FF0C6E">
      <w:pPr>
        <w:pStyle w:val="a5"/>
        <w:ind w:firstLine="567"/>
        <w:rPr>
          <w:rFonts w:eastAsia="Times New Roman"/>
          <w:lang w:eastAsia="ru-RU"/>
        </w:rPr>
      </w:pPr>
      <w:r w:rsidRPr="002C08FC">
        <w:rPr>
          <w:rFonts w:eastAsia="Times New Roman"/>
          <w:i/>
          <w:iCs/>
          <w:lang w:eastAsia="ru-RU"/>
        </w:rPr>
        <w:t>Биологическая предрасположенность к пьянству</w:t>
      </w:r>
      <w:r w:rsidRPr="002C08FC">
        <w:rPr>
          <w:rFonts w:eastAsia="Times New Roman"/>
          <w:lang w:eastAsia="ru-RU"/>
        </w:rPr>
        <w:t> (или физиологические факторы). Сущес</w:t>
      </w:r>
      <w:r w:rsidRPr="002C08FC">
        <w:rPr>
          <w:rFonts w:eastAsia="Times New Roman"/>
          <w:lang w:eastAsia="ru-RU"/>
        </w:rPr>
        <w:t>т</w:t>
      </w:r>
      <w:r w:rsidRPr="002C08FC">
        <w:rPr>
          <w:rFonts w:eastAsia="Times New Roman"/>
          <w:lang w:eastAsia="ru-RU"/>
        </w:rPr>
        <w:t>вуют и существовали и такие воззрения. Гены, вариации и мутации которых ассоциированы с уровнем потребления алкоголя и риском алкоголизма: </w:t>
      </w:r>
      <w:hyperlink r:id="rId66" w:tooltip="ADH1B" w:history="1">
        <w:r w:rsidRPr="002C08FC">
          <w:rPr>
            <w:rFonts w:eastAsia="Times New Roman"/>
            <w:lang w:eastAsia="ru-RU"/>
          </w:rPr>
          <w:t>ADH1B</w:t>
        </w:r>
      </w:hyperlink>
      <w:r w:rsidRPr="002C08FC">
        <w:rPr>
          <w:rFonts w:eastAsia="Times New Roman"/>
          <w:lang w:eastAsia="ru-RU"/>
        </w:rPr>
        <w:t>.</w:t>
      </w:r>
    </w:p>
    <w:p w:rsidR="00FF0C6E" w:rsidRDefault="00FF0C6E" w:rsidP="00FF0C6E">
      <w:pPr>
        <w:pStyle w:val="a5"/>
        <w:ind w:firstLine="567"/>
        <w:rPr>
          <w:rFonts w:eastAsia="Times New Roman"/>
          <w:lang w:eastAsia="ru-RU"/>
        </w:rPr>
      </w:pPr>
      <w:r w:rsidRPr="002C08FC">
        <w:rPr>
          <w:rFonts w:eastAsia="Times New Roman"/>
          <w:i/>
          <w:iCs/>
          <w:lang w:eastAsia="ru-RU"/>
        </w:rPr>
        <w:t>Психологический фактор</w:t>
      </w:r>
      <w:r w:rsidRPr="002C08FC">
        <w:rPr>
          <w:rFonts w:eastAsia="Times New Roman"/>
          <w:lang w:eastAsia="ru-RU"/>
        </w:rPr>
        <w:t>. Являясь депрессантом ЦНС, алкоголь издревле использовался человеком и за исключением некоторых религий, был даже в центре таинств. Если на ранних эт</w:t>
      </w:r>
      <w:r w:rsidRPr="002C08FC">
        <w:rPr>
          <w:rFonts w:eastAsia="Times New Roman"/>
          <w:lang w:eastAsia="ru-RU"/>
        </w:rPr>
        <w:t>а</w:t>
      </w:r>
      <w:r w:rsidRPr="002C08FC">
        <w:rPr>
          <w:rFonts w:eastAsia="Times New Roman"/>
          <w:lang w:eastAsia="ru-RU"/>
        </w:rPr>
        <w:t>пах жизни человека было невозможно индивидуальное пьянство, то с прогрессом цивилизации оно приобретает своё место. Слабая, плохоорганизованная личность всё больше теряется в этом мире, протягивая руки к бутылке. Тяжёлой формой является алкоголизация на фоне определённ</w:t>
      </w:r>
      <w:r w:rsidRPr="002C08FC">
        <w:rPr>
          <w:rFonts w:eastAsia="Times New Roman"/>
          <w:lang w:eastAsia="ru-RU"/>
        </w:rPr>
        <w:t>о</w:t>
      </w:r>
      <w:r w:rsidRPr="002C08FC">
        <w:rPr>
          <w:rFonts w:eastAsia="Times New Roman"/>
          <w:lang w:eastAsia="ru-RU"/>
        </w:rPr>
        <w:t>го психиатрического заболевания.</w:t>
      </w:r>
    </w:p>
    <w:p w:rsidR="004308F1" w:rsidRDefault="004308F1" w:rsidP="00FF0C6E">
      <w:pPr>
        <w:pStyle w:val="a5"/>
        <w:ind w:firstLine="567"/>
        <w:rPr>
          <w:rFonts w:eastAsia="Times New Roman"/>
          <w:lang w:eastAsia="ru-RU"/>
        </w:rPr>
      </w:pPr>
    </w:p>
    <w:p w:rsidR="004308F1" w:rsidRDefault="004308F1" w:rsidP="004308F1">
      <w:pPr>
        <w:pStyle w:val="a5"/>
        <w:ind w:firstLine="567"/>
        <w:rPr>
          <w:rFonts w:eastAsia="Times New Roman"/>
          <w:b/>
          <w:sz w:val="32"/>
          <w:szCs w:val="32"/>
          <w:lang w:eastAsia="ru-RU"/>
        </w:rPr>
      </w:pPr>
    </w:p>
    <w:p w:rsidR="004308F1" w:rsidRPr="00BD4327" w:rsidRDefault="004308F1" w:rsidP="004308F1">
      <w:pPr>
        <w:pStyle w:val="a5"/>
        <w:ind w:firstLine="567"/>
        <w:rPr>
          <w:rFonts w:eastAsia="Times New Roman"/>
          <w:b/>
          <w:sz w:val="32"/>
          <w:szCs w:val="32"/>
          <w:lang w:eastAsia="ru-RU"/>
        </w:rPr>
      </w:pPr>
      <w:r w:rsidRPr="00BD4327">
        <w:rPr>
          <w:rFonts w:eastAsia="Times New Roman"/>
          <w:b/>
          <w:sz w:val="32"/>
          <w:szCs w:val="32"/>
          <w:lang w:eastAsia="ru-RU"/>
        </w:rPr>
        <w:t>3.Футбол</w:t>
      </w:r>
    </w:p>
    <w:p w:rsidR="004308F1" w:rsidRDefault="004308F1" w:rsidP="004308F1">
      <w:pPr>
        <w:pStyle w:val="a5"/>
        <w:ind w:firstLine="567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4308F1" w:rsidRPr="007464A9" w:rsidRDefault="004308F1" w:rsidP="004308F1">
      <w:pPr>
        <w:pStyle w:val="a5"/>
        <w:ind w:firstLine="567"/>
        <w:rPr>
          <w:color w:val="000000" w:themeColor="text1"/>
          <w:shd w:val="clear" w:color="auto" w:fill="FFFFFF"/>
        </w:rPr>
      </w:pPr>
      <w:r w:rsidRPr="007464A9">
        <w:rPr>
          <w:b/>
          <w:bCs/>
          <w:color w:val="000000" w:themeColor="text1"/>
          <w:shd w:val="clear" w:color="auto" w:fill="FFFFFF"/>
        </w:rPr>
        <w:t>Футбо́л</w:t>
      </w:r>
      <w:r w:rsidRPr="007464A9">
        <w:rPr>
          <w:color w:val="000000" w:themeColor="text1"/>
          <w:shd w:val="clear" w:color="auto" w:fill="FFFFFF"/>
        </w:rPr>
        <w:t> — командный вид </w:t>
      </w:r>
      <w:hyperlink r:id="rId67" w:tooltip="Спорт" w:history="1">
        <w:r w:rsidRPr="007464A9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спорта</w:t>
        </w:r>
      </w:hyperlink>
      <w:r w:rsidRPr="007464A9">
        <w:rPr>
          <w:color w:val="000000" w:themeColor="text1"/>
          <w:shd w:val="clear" w:color="auto" w:fill="FFFFFF"/>
        </w:rPr>
        <w:t>, в котором целью является заб</w:t>
      </w:r>
      <w:r w:rsidRPr="007464A9">
        <w:rPr>
          <w:color w:val="000000" w:themeColor="text1"/>
          <w:shd w:val="clear" w:color="auto" w:fill="FFFFFF"/>
        </w:rPr>
        <w:t>и</w:t>
      </w:r>
      <w:r w:rsidRPr="007464A9">
        <w:rPr>
          <w:color w:val="000000" w:themeColor="text1"/>
          <w:shd w:val="clear" w:color="auto" w:fill="FFFFFF"/>
        </w:rPr>
        <w:t>тие </w:t>
      </w:r>
      <w:hyperlink r:id="rId68" w:tooltip="Футбольный мяч" w:history="1">
        <w:r w:rsidRPr="007464A9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мяч</w:t>
        </w:r>
      </w:hyperlink>
      <w:r w:rsidRPr="007464A9">
        <w:rPr>
          <w:color w:val="000000" w:themeColor="text1"/>
        </w:rPr>
        <w:t>а</w:t>
      </w:r>
      <w:r w:rsidRPr="007464A9">
        <w:rPr>
          <w:color w:val="000000" w:themeColor="text1"/>
          <w:shd w:val="clear" w:color="auto" w:fill="FFFFFF"/>
        </w:rPr>
        <w:t> в </w:t>
      </w:r>
      <w:hyperlink r:id="rId69" w:tooltip="Ворота (спорт)" w:history="1">
        <w:r w:rsidRPr="007464A9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ворота</w:t>
        </w:r>
      </w:hyperlink>
      <w:r w:rsidRPr="007464A9">
        <w:rPr>
          <w:color w:val="000000" w:themeColor="text1"/>
          <w:shd w:val="clear" w:color="auto" w:fill="FFFFFF"/>
        </w:rPr>
        <w:t>соперника ногами или другими частями тела (кроме рук) большее количество раз чем команда соперника. В настоящее время самый популярный и масовый </w:t>
      </w:r>
      <w:hyperlink r:id="rId70" w:tooltip="Вид спорта" w:history="1">
        <w:r w:rsidRPr="007464A9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вид спорта</w:t>
        </w:r>
      </w:hyperlink>
      <w:r w:rsidRPr="007464A9">
        <w:rPr>
          <w:color w:val="000000" w:themeColor="text1"/>
          <w:shd w:val="clear" w:color="auto" w:fill="FFFFFF"/>
        </w:rPr>
        <w:t xml:space="preserve"> в мире. </w:t>
      </w:r>
    </w:p>
    <w:p w:rsidR="004308F1" w:rsidRPr="007464A9" w:rsidRDefault="004308F1" w:rsidP="004308F1">
      <w:pPr>
        <w:pStyle w:val="a5"/>
        <w:ind w:firstLine="567"/>
        <w:rPr>
          <w:rFonts w:eastAsia="Times New Roman"/>
          <w:color w:val="000000" w:themeColor="text1"/>
          <w:lang w:eastAsia="ru-RU"/>
        </w:rPr>
      </w:pPr>
      <w:r w:rsidRPr="007464A9">
        <w:rPr>
          <w:rFonts w:eastAsia="Times New Roman"/>
          <w:color w:val="000000" w:themeColor="text1"/>
          <w:lang w:eastAsia="ru-RU"/>
        </w:rPr>
        <w:t>Полное англо язычное название игры было выбрано после создания англи</w:t>
      </w:r>
      <w:r w:rsidRPr="007464A9">
        <w:rPr>
          <w:rFonts w:eastAsia="Times New Roman"/>
          <w:color w:val="000000" w:themeColor="text1"/>
          <w:lang w:eastAsia="ru-RU"/>
        </w:rPr>
        <w:t>й</w:t>
      </w:r>
      <w:r w:rsidRPr="007464A9">
        <w:rPr>
          <w:rFonts w:eastAsia="Times New Roman"/>
          <w:color w:val="000000" w:themeColor="text1"/>
          <w:lang w:eastAsia="ru-RU"/>
        </w:rPr>
        <w:t>ской </w:t>
      </w:r>
      <w:hyperlink r:id="rId71" w:tooltip="Футбольная ассоциация Англии" w:history="1">
        <w:r w:rsidRPr="007464A9">
          <w:rPr>
            <w:rFonts w:eastAsia="Times New Roman"/>
            <w:color w:val="000000" w:themeColor="text1"/>
            <w:lang w:eastAsia="ru-RU"/>
          </w:rPr>
          <w:t>Футбольной ассоциации</w:t>
        </w:r>
      </w:hyperlink>
      <w:r w:rsidRPr="007464A9">
        <w:rPr>
          <w:rFonts w:eastAsia="Times New Roman"/>
          <w:color w:val="000000" w:themeColor="text1"/>
          <w:lang w:eastAsia="ru-RU"/>
        </w:rPr>
        <w:t> в 1863 году, чтобы отличать эту игру от других разновидностей фу</w:t>
      </w:r>
      <w:r w:rsidRPr="007464A9">
        <w:rPr>
          <w:rFonts w:eastAsia="Times New Roman"/>
          <w:color w:val="000000" w:themeColor="text1"/>
          <w:lang w:eastAsia="ru-RU"/>
        </w:rPr>
        <w:t>т</w:t>
      </w:r>
      <w:r w:rsidRPr="007464A9">
        <w:rPr>
          <w:rFonts w:eastAsia="Times New Roman"/>
          <w:color w:val="000000" w:themeColor="text1"/>
          <w:lang w:eastAsia="ru-RU"/>
        </w:rPr>
        <w:t>бола, существующих в то время, например </w:t>
      </w:r>
      <w:hyperlink r:id="rId72" w:tooltip="Регби-футбол" w:history="1">
        <w:r w:rsidRPr="007464A9">
          <w:rPr>
            <w:rFonts w:eastAsia="Times New Roman"/>
            <w:color w:val="000000" w:themeColor="text1"/>
            <w:lang w:eastAsia="ru-RU"/>
          </w:rPr>
          <w:t>регби-футбол</w:t>
        </w:r>
      </w:hyperlink>
      <w:r w:rsidRPr="007464A9">
        <w:rPr>
          <w:rFonts w:eastAsia="Times New Roman"/>
          <w:color w:val="000000" w:themeColor="text1"/>
          <w:lang w:eastAsia="ru-RU"/>
        </w:rPr>
        <w:t>, где была разрешена игра руками. Снач</w:t>
      </w:r>
      <w:r w:rsidRPr="007464A9">
        <w:rPr>
          <w:rFonts w:eastAsia="Times New Roman"/>
          <w:color w:val="000000" w:themeColor="text1"/>
          <w:lang w:eastAsia="ru-RU"/>
        </w:rPr>
        <w:t>а</w:t>
      </w:r>
      <w:r w:rsidRPr="007464A9">
        <w:rPr>
          <w:rFonts w:eastAsia="Times New Roman"/>
          <w:color w:val="000000" w:themeColor="text1"/>
          <w:lang w:eastAsia="ru-RU"/>
        </w:rPr>
        <w:t>ла в Англии было распространено сокращение «assoc.», затем в 1880-х годах от его образовался термин «соккер».</w:t>
      </w:r>
    </w:p>
    <w:p w:rsidR="004308F1" w:rsidRPr="007464A9" w:rsidRDefault="004308F1" w:rsidP="004308F1">
      <w:pPr>
        <w:pStyle w:val="a5"/>
        <w:ind w:firstLine="567"/>
        <w:rPr>
          <w:rFonts w:eastAsia="Times New Roman"/>
          <w:color w:val="000000" w:themeColor="text1"/>
          <w:lang w:eastAsia="ru-RU"/>
        </w:rPr>
      </w:pPr>
      <w:r w:rsidRPr="007464A9">
        <w:rPr>
          <w:rFonts w:eastAsia="Times New Roman"/>
          <w:color w:val="000000" w:themeColor="text1"/>
          <w:lang w:eastAsia="ru-RU"/>
        </w:rPr>
        <w:t xml:space="preserve">В наши дни название «соккер» распространено в ряде англоязычных стран, где исторически продолжают пользоваться популярностью другие разновидности футбола. </w:t>
      </w:r>
    </w:p>
    <w:p w:rsidR="004308F1" w:rsidRPr="007464A9" w:rsidRDefault="004308F1" w:rsidP="004308F1">
      <w:pPr>
        <w:pStyle w:val="a5"/>
        <w:ind w:firstLine="567"/>
        <w:rPr>
          <w:rFonts w:eastAsia="Times New Roman"/>
          <w:color w:val="000000" w:themeColor="text1"/>
          <w:lang w:eastAsia="ru-RU"/>
        </w:rPr>
      </w:pPr>
      <w:r w:rsidRPr="007464A9">
        <w:rPr>
          <w:rFonts w:eastAsia="Times New Roman"/>
          <w:color w:val="000000" w:themeColor="text1"/>
          <w:lang w:eastAsia="ru-RU"/>
        </w:rPr>
        <w:t>Есть 17 официальных правил игры, каждое из которых содержит список оговорок и руков</w:t>
      </w:r>
      <w:r w:rsidRPr="007464A9">
        <w:rPr>
          <w:rFonts w:eastAsia="Times New Roman"/>
          <w:color w:val="000000" w:themeColor="text1"/>
          <w:lang w:eastAsia="ru-RU"/>
        </w:rPr>
        <w:t>о</w:t>
      </w:r>
      <w:r w:rsidRPr="007464A9">
        <w:rPr>
          <w:rFonts w:eastAsia="Times New Roman"/>
          <w:color w:val="000000" w:themeColor="text1"/>
          <w:lang w:eastAsia="ru-RU"/>
        </w:rPr>
        <w:t>дящих принципов. Эти правила предназначенны для применения во всех уровнях футбола, хотя есть некоторые изменения для таких групп, как юниоры, взрослые, женщины и люди с ограниче</w:t>
      </w:r>
      <w:r w:rsidRPr="007464A9">
        <w:rPr>
          <w:rFonts w:eastAsia="Times New Roman"/>
          <w:color w:val="000000" w:themeColor="text1"/>
          <w:lang w:eastAsia="ru-RU"/>
        </w:rPr>
        <w:t>н</w:t>
      </w:r>
      <w:r w:rsidRPr="007464A9">
        <w:rPr>
          <w:rFonts w:eastAsia="Times New Roman"/>
          <w:color w:val="000000" w:themeColor="text1"/>
          <w:lang w:eastAsia="ru-RU"/>
        </w:rPr>
        <w:t>ными физическими возможностями. Законы очень часто формулировались в общих чертах, кот</w:t>
      </w:r>
      <w:r w:rsidRPr="007464A9">
        <w:rPr>
          <w:rFonts w:eastAsia="Times New Roman"/>
          <w:color w:val="000000" w:themeColor="text1"/>
          <w:lang w:eastAsia="ru-RU"/>
        </w:rPr>
        <w:t>о</w:t>
      </w:r>
      <w:r w:rsidRPr="007464A9">
        <w:rPr>
          <w:rFonts w:eastAsia="Times New Roman"/>
          <w:color w:val="000000" w:themeColor="text1"/>
          <w:lang w:eastAsia="ru-RU"/>
        </w:rPr>
        <w:t>рые позволяют упростить их применения в зависимости от характера игры. Правила игры публ</w:t>
      </w:r>
      <w:r w:rsidRPr="007464A9">
        <w:rPr>
          <w:rFonts w:eastAsia="Times New Roman"/>
          <w:color w:val="000000" w:themeColor="text1"/>
          <w:lang w:eastAsia="ru-RU"/>
        </w:rPr>
        <w:t>и</w:t>
      </w:r>
      <w:r w:rsidRPr="007464A9">
        <w:rPr>
          <w:rFonts w:eastAsia="Times New Roman"/>
          <w:color w:val="000000" w:themeColor="text1"/>
          <w:lang w:eastAsia="ru-RU"/>
        </w:rPr>
        <w:t>куются в </w:t>
      </w:r>
      <w:hyperlink r:id="rId73" w:tooltip="ФИФА" w:history="1">
        <w:r w:rsidRPr="007464A9">
          <w:rPr>
            <w:rFonts w:eastAsia="Times New Roman"/>
            <w:color w:val="000000" w:themeColor="text1"/>
            <w:lang w:eastAsia="ru-RU"/>
          </w:rPr>
          <w:t>ФИФА</w:t>
        </w:r>
      </w:hyperlink>
      <w:r w:rsidRPr="007464A9">
        <w:rPr>
          <w:rFonts w:eastAsia="Times New Roman"/>
          <w:color w:val="000000" w:themeColor="text1"/>
          <w:lang w:eastAsia="ru-RU"/>
        </w:rPr>
        <w:t>, но поддерживаются Международным советом Футбольных Ассоциаций (IFAB).</w:t>
      </w:r>
    </w:p>
    <w:p w:rsidR="004308F1" w:rsidRPr="007464A9" w:rsidRDefault="004308F1" w:rsidP="004308F1">
      <w:pPr>
        <w:pStyle w:val="a5"/>
        <w:ind w:firstLine="567"/>
        <w:rPr>
          <w:rFonts w:eastAsia="Times New Roman"/>
          <w:color w:val="000000" w:themeColor="text1"/>
          <w:lang w:eastAsia="ru-RU"/>
        </w:rPr>
      </w:pPr>
      <w:r w:rsidRPr="007464A9">
        <w:rPr>
          <w:rFonts w:eastAsia="Times New Roman"/>
          <w:color w:val="000000" w:themeColor="text1"/>
          <w:lang w:eastAsia="ru-RU"/>
        </w:rPr>
        <w:t>Каждая команда состоит максимум из одиннаццати игроков (без учета запасных), один из которых должен быть </w:t>
      </w:r>
      <w:hyperlink r:id="rId74" w:tooltip="Вратарь (футбол)" w:history="1">
        <w:r w:rsidRPr="007464A9">
          <w:rPr>
            <w:rFonts w:eastAsia="Times New Roman"/>
            <w:color w:val="000000" w:themeColor="text1"/>
            <w:lang w:eastAsia="ru-RU"/>
          </w:rPr>
          <w:t>вратарём</w:t>
        </w:r>
      </w:hyperlink>
      <w:r w:rsidRPr="007464A9">
        <w:rPr>
          <w:rFonts w:eastAsia="Times New Roman"/>
          <w:color w:val="000000" w:themeColor="text1"/>
          <w:lang w:eastAsia="ru-RU"/>
        </w:rPr>
        <w:t>. Правила неофициальных соревнований могут уменшить коллич</w:t>
      </w:r>
      <w:r w:rsidRPr="007464A9">
        <w:rPr>
          <w:rFonts w:eastAsia="Times New Roman"/>
          <w:color w:val="000000" w:themeColor="text1"/>
          <w:lang w:eastAsia="ru-RU"/>
        </w:rPr>
        <w:t>е</w:t>
      </w:r>
      <w:r w:rsidRPr="007464A9">
        <w:rPr>
          <w:rFonts w:eastAsia="Times New Roman"/>
          <w:color w:val="000000" w:themeColor="text1"/>
          <w:lang w:eastAsia="ru-RU"/>
        </w:rPr>
        <w:t>ство игроков максимум до 7. Вратари являются единственными игроками, которым позволено играть руками при условии они делают это в пределах штрафной площади у своих собственных ворот. Хотя есть различные позиции на поле, эти позиции не обязательны.</w:t>
      </w:r>
    </w:p>
    <w:p w:rsidR="004308F1" w:rsidRPr="007464A9" w:rsidRDefault="004308F1" w:rsidP="004308F1">
      <w:pPr>
        <w:pStyle w:val="a5"/>
        <w:ind w:firstLine="567"/>
        <w:rPr>
          <w:rFonts w:eastAsia="Times New Roman"/>
          <w:color w:val="000000" w:themeColor="text1"/>
          <w:lang w:eastAsia="ru-RU"/>
        </w:rPr>
      </w:pPr>
      <w:r w:rsidRPr="007464A9">
        <w:rPr>
          <w:rFonts w:eastAsia="Times New Roman"/>
          <w:color w:val="000000" w:themeColor="text1"/>
          <w:lang w:eastAsia="ru-RU"/>
        </w:rPr>
        <w:lastRenderedPageBreak/>
        <w:t>Отдельная футбольная игра называется матч, который в свою очередь состоит из двух </w:t>
      </w:r>
      <w:hyperlink r:id="rId75" w:tooltip="Тайм" w:history="1">
        <w:r w:rsidRPr="007464A9">
          <w:rPr>
            <w:rFonts w:eastAsia="Times New Roman"/>
            <w:color w:val="000000" w:themeColor="text1"/>
            <w:lang w:eastAsia="ru-RU"/>
          </w:rPr>
          <w:t>таймов</w:t>
        </w:r>
      </w:hyperlink>
      <w:r w:rsidRPr="007464A9">
        <w:rPr>
          <w:rFonts w:eastAsia="Times New Roman"/>
          <w:color w:val="000000" w:themeColor="text1"/>
          <w:lang w:eastAsia="ru-RU"/>
        </w:rPr>
        <w:t> по 45 минут. Пауза между первым и вторым таймом составляет 15 минут, в течении которой команды отдыхают, а по её окончание меняются воротами.</w:t>
      </w:r>
    </w:p>
    <w:p w:rsidR="004308F1" w:rsidRPr="007464A9" w:rsidRDefault="004308F1" w:rsidP="004308F1">
      <w:pPr>
        <w:pStyle w:val="a5"/>
        <w:ind w:firstLine="567"/>
        <w:rPr>
          <w:rFonts w:eastAsia="Times New Roman"/>
          <w:color w:val="000000" w:themeColor="text1"/>
          <w:lang w:eastAsia="ru-RU"/>
        </w:rPr>
      </w:pPr>
      <w:r w:rsidRPr="007464A9">
        <w:rPr>
          <w:rFonts w:eastAsia="Times New Roman"/>
          <w:color w:val="000000" w:themeColor="text1"/>
          <w:lang w:eastAsia="ru-RU"/>
        </w:rPr>
        <w:t>Цель игры  забить мяч в ворота противника, сделать это как можно большее количество раз и постараться не допустить гола в свои ворота. Матч выигрывает команда, забившая большее к</w:t>
      </w:r>
      <w:r w:rsidRPr="007464A9">
        <w:rPr>
          <w:rFonts w:eastAsia="Times New Roman"/>
          <w:color w:val="000000" w:themeColor="text1"/>
          <w:lang w:eastAsia="ru-RU"/>
        </w:rPr>
        <w:t>о</w:t>
      </w:r>
      <w:r w:rsidRPr="007464A9">
        <w:rPr>
          <w:rFonts w:eastAsia="Times New Roman"/>
          <w:color w:val="000000" w:themeColor="text1"/>
          <w:lang w:eastAsia="ru-RU"/>
        </w:rPr>
        <w:t>личество голов.</w:t>
      </w:r>
    </w:p>
    <w:p w:rsidR="004308F1" w:rsidRPr="007464A9" w:rsidRDefault="004308F1" w:rsidP="004308F1">
      <w:pPr>
        <w:pStyle w:val="a5"/>
        <w:ind w:firstLine="567"/>
        <w:rPr>
          <w:rFonts w:eastAsia="Times New Roman"/>
          <w:color w:val="000000" w:themeColor="text1"/>
          <w:lang w:eastAsia="ru-RU"/>
        </w:rPr>
      </w:pPr>
      <w:r w:rsidRPr="007464A9">
        <w:rPr>
          <w:rFonts w:eastAsia="Times New Roman"/>
          <w:color w:val="000000" w:themeColor="text1"/>
          <w:lang w:eastAsia="ru-RU"/>
        </w:rPr>
        <w:t>В случае, если в течении двух таймов команды забили одинаковое количество голов, то или фиксируется ничья, или победитель выявляется согласно установленному регламенту матча. В этом случае может быть назначено дополнительное время — ещё два тайма по 15 минут каждый. Как правило между основным и дополнительным времем матча командам предоставляется п</w:t>
      </w:r>
      <w:r w:rsidRPr="007464A9">
        <w:rPr>
          <w:rFonts w:eastAsia="Times New Roman"/>
          <w:color w:val="000000" w:themeColor="text1"/>
          <w:lang w:eastAsia="ru-RU"/>
        </w:rPr>
        <w:t>е</w:t>
      </w:r>
      <w:r w:rsidRPr="007464A9">
        <w:rPr>
          <w:rFonts w:eastAsia="Times New Roman"/>
          <w:color w:val="000000" w:themeColor="text1"/>
          <w:lang w:eastAsia="ru-RU"/>
        </w:rPr>
        <w:t>рерыв. Между дополнительными таймами командам даётся время на смену сторон. Одно время в футболе существовало правило, по которому победителем объявлялась команда, первой з</w:t>
      </w:r>
      <w:r w:rsidRPr="007464A9">
        <w:rPr>
          <w:rFonts w:eastAsia="Times New Roman"/>
          <w:color w:val="000000" w:themeColor="text1"/>
          <w:lang w:eastAsia="ru-RU"/>
        </w:rPr>
        <w:t>а</w:t>
      </w:r>
      <w:r w:rsidRPr="007464A9">
        <w:rPr>
          <w:rFonts w:eastAsia="Times New Roman"/>
          <w:color w:val="000000" w:themeColor="text1"/>
          <w:lang w:eastAsia="ru-RU"/>
        </w:rPr>
        <w:t>бившая гол (правило </w:t>
      </w:r>
      <w:hyperlink r:id="rId76" w:tooltip="Золотой гол" w:history="1">
        <w:r w:rsidRPr="007464A9">
          <w:rPr>
            <w:rFonts w:eastAsia="Times New Roman"/>
            <w:color w:val="000000" w:themeColor="text1"/>
            <w:lang w:eastAsia="ru-RU"/>
          </w:rPr>
          <w:t>«золотого гола»</w:t>
        </w:r>
      </w:hyperlink>
      <w:r w:rsidRPr="007464A9">
        <w:rPr>
          <w:rFonts w:eastAsia="Times New Roman"/>
          <w:color w:val="000000" w:themeColor="text1"/>
          <w:lang w:eastAsia="ru-RU"/>
        </w:rPr>
        <w:t>) или выигрывавшая по окончание любого из дополнител</w:t>
      </w:r>
      <w:r w:rsidRPr="007464A9">
        <w:rPr>
          <w:rFonts w:eastAsia="Times New Roman"/>
          <w:color w:val="000000" w:themeColor="text1"/>
          <w:lang w:eastAsia="ru-RU"/>
        </w:rPr>
        <w:t>ь</w:t>
      </w:r>
      <w:r w:rsidRPr="007464A9">
        <w:rPr>
          <w:rFonts w:eastAsia="Times New Roman"/>
          <w:color w:val="000000" w:themeColor="text1"/>
          <w:lang w:eastAsia="ru-RU"/>
        </w:rPr>
        <w:t>ных таймов (правило </w:t>
      </w:r>
      <w:hyperlink r:id="rId77" w:tooltip="Серебряный гол" w:history="1">
        <w:r w:rsidRPr="007464A9">
          <w:rPr>
            <w:rFonts w:eastAsia="Times New Roman"/>
            <w:color w:val="000000" w:themeColor="text1"/>
            <w:lang w:eastAsia="ru-RU"/>
          </w:rPr>
          <w:t>«серебряного гола»</w:t>
        </w:r>
      </w:hyperlink>
      <w:r w:rsidRPr="007464A9">
        <w:rPr>
          <w:rFonts w:eastAsia="Times New Roman"/>
          <w:color w:val="000000" w:themeColor="text1"/>
          <w:lang w:eastAsia="ru-RU"/>
        </w:rPr>
        <w:t>). В настоящий момент дополнительное время либо не играется вовсе, либо играется в полном объёме (2 тайма по 15 минут). Если в течении дополн</w:t>
      </w:r>
      <w:r w:rsidRPr="007464A9">
        <w:rPr>
          <w:rFonts w:eastAsia="Times New Roman"/>
          <w:color w:val="000000" w:themeColor="text1"/>
          <w:lang w:eastAsia="ru-RU"/>
        </w:rPr>
        <w:t>и</w:t>
      </w:r>
      <w:r w:rsidRPr="007464A9">
        <w:rPr>
          <w:rFonts w:eastAsia="Times New Roman"/>
          <w:color w:val="000000" w:themeColor="text1"/>
          <w:lang w:eastAsia="ru-RU"/>
        </w:rPr>
        <w:t>тельного времени победителя выявить не удаётся, проводится серия </w:t>
      </w:r>
      <w:hyperlink r:id="rId78" w:tooltip="Послематчевые пенальти" w:history="1">
        <w:r w:rsidRPr="007464A9">
          <w:rPr>
            <w:rFonts w:eastAsia="Times New Roman"/>
            <w:color w:val="000000" w:themeColor="text1"/>
            <w:lang w:eastAsia="ru-RU"/>
          </w:rPr>
          <w:t>послематчевых пенальти</w:t>
        </w:r>
      </w:hyperlink>
      <w:r w:rsidRPr="007464A9">
        <w:rPr>
          <w:rFonts w:eastAsia="Times New Roman"/>
          <w:color w:val="000000" w:themeColor="text1"/>
          <w:lang w:eastAsia="ru-RU"/>
        </w:rPr>
        <w:t>, не являющихся частью матча: по воротам противника с расстояния 11 метров пробивается по пять ударов разными игроками. Если количество забитых пенальти у обоих команд будет равным, т</w:t>
      </w:r>
      <w:r w:rsidRPr="007464A9">
        <w:rPr>
          <w:rFonts w:eastAsia="Times New Roman"/>
          <w:color w:val="000000" w:themeColor="text1"/>
          <w:lang w:eastAsia="ru-RU"/>
        </w:rPr>
        <w:t>о</w:t>
      </w:r>
      <w:r w:rsidRPr="007464A9">
        <w:rPr>
          <w:rFonts w:eastAsia="Times New Roman"/>
          <w:color w:val="000000" w:themeColor="text1"/>
          <w:lang w:eastAsia="ru-RU"/>
        </w:rPr>
        <w:t>гда пробиваются по одной паре пенальти, пока не будет выявлен победитель.</w:t>
      </w:r>
    </w:p>
    <w:p w:rsidR="004308F1" w:rsidRPr="007464A9" w:rsidRDefault="004308F1" w:rsidP="004308F1">
      <w:pPr>
        <w:pStyle w:val="a5"/>
        <w:ind w:firstLine="567"/>
        <w:rPr>
          <w:rFonts w:eastAsia="Times New Roman"/>
          <w:color w:val="000000" w:themeColor="text1"/>
          <w:lang w:eastAsia="ru-RU"/>
        </w:rPr>
      </w:pPr>
      <w:r w:rsidRPr="007464A9">
        <w:rPr>
          <w:rFonts w:eastAsia="Times New Roman"/>
          <w:color w:val="000000" w:themeColor="text1"/>
          <w:lang w:eastAsia="ru-RU"/>
        </w:rPr>
        <w:t>Для игры в футбол нужна </w:t>
      </w:r>
      <w:hyperlink r:id="rId79" w:tooltip="Скорость" w:history="1">
        <w:r w:rsidRPr="007464A9">
          <w:rPr>
            <w:rFonts w:eastAsia="Times New Roman"/>
            <w:color w:val="000000" w:themeColor="text1"/>
            <w:lang w:eastAsia="ru-RU"/>
          </w:rPr>
          <w:t>скорость</w:t>
        </w:r>
      </w:hyperlink>
      <w:r w:rsidRPr="007464A9">
        <w:rPr>
          <w:rFonts w:eastAsia="Times New Roman"/>
          <w:color w:val="000000" w:themeColor="text1"/>
          <w:lang w:eastAsia="ru-RU"/>
        </w:rPr>
        <w:t>, </w:t>
      </w:r>
      <w:hyperlink r:id="rId80" w:tooltip="Сила" w:history="1">
        <w:r w:rsidRPr="007464A9">
          <w:rPr>
            <w:rFonts w:eastAsia="Times New Roman"/>
            <w:color w:val="000000" w:themeColor="text1"/>
            <w:lang w:eastAsia="ru-RU"/>
          </w:rPr>
          <w:t>сила</w:t>
        </w:r>
      </w:hyperlink>
      <w:r w:rsidRPr="007464A9">
        <w:rPr>
          <w:rFonts w:eastAsia="Times New Roman"/>
          <w:color w:val="000000" w:themeColor="text1"/>
          <w:lang w:eastAsia="ru-RU"/>
        </w:rPr>
        <w:t> и мастерство. В первом матче Англии пр</w:t>
      </w:r>
      <w:r w:rsidRPr="007464A9">
        <w:rPr>
          <w:rFonts w:eastAsia="Times New Roman"/>
          <w:color w:val="000000" w:themeColor="text1"/>
          <w:lang w:eastAsia="ru-RU"/>
        </w:rPr>
        <w:t>о</w:t>
      </w:r>
      <w:r w:rsidRPr="007464A9">
        <w:rPr>
          <w:rFonts w:eastAsia="Times New Roman"/>
          <w:color w:val="000000" w:themeColor="text1"/>
          <w:lang w:eastAsia="ru-RU"/>
        </w:rPr>
        <w:t>тив </w:t>
      </w:r>
      <w:hyperlink r:id="rId81" w:tooltip="Шотландия" w:history="1">
        <w:r w:rsidRPr="007464A9">
          <w:rPr>
            <w:rFonts w:eastAsia="Times New Roman"/>
            <w:color w:val="000000" w:themeColor="text1"/>
            <w:lang w:eastAsia="ru-RU"/>
          </w:rPr>
          <w:t>Шотландии</w:t>
        </w:r>
      </w:hyperlink>
      <w:r w:rsidRPr="007464A9">
        <w:rPr>
          <w:rFonts w:eastAsia="Times New Roman"/>
          <w:color w:val="000000" w:themeColor="text1"/>
          <w:lang w:eastAsia="ru-RU"/>
        </w:rPr>
        <w:t xml:space="preserve"> обе команды играли в сверхатакующий футбол. Шотландия играла по системе 2-2-6, а Англия — 1-1-8, но ниодной команде не удалось забить. После этого подобные этим схемы существовали, но после внесения поправок в правило о «вне игры» количество нападающих с</w:t>
      </w:r>
      <w:r w:rsidRPr="007464A9">
        <w:rPr>
          <w:rFonts w:eastAsia="Times New Roman"/>
          <w:color w:val="000000" w:themeColor="text1"/>
          <w:lang w:eastAsia="ru-RU"/>
        </w:rPr>
        <w:t>о</w:t>
      </w:r>
      <w:r w:rsidRPr="007464A9">
        <w:rPr>
          <w:rFonts w:eastAsia="Times New Roman"/>
          <w:color w:val="000000" w:themeColor="text1"/>
          <w:lang w:eastAsia="ru-RU"/>
        </w:rPr>
        <w:t>кратилось до трёх или двух. На победном для себя чемпионате м</w:t>
      </w:r>
      <w:r w:rsidRPr="007464A9">
        <w:rPr>
          <w:rFonts w:eastAsia="Times New Roman"/>
          <w:color w:val="000000" w:themeColor="text1"/>
          <w:lang w:eastAsia="ru-RU"/>
        </w:rPr>
        <w:t>и</w:t>
      </w:r>
      <w:r w:rsidRPr="007464A9">
        <w:rPr>
          <w:rFonts w:eastAsia="Times New Roman"/>
          <w:color w:val="000000" w:themeColor="text1"/>
          <w:lang w:eastAsia="ru-RU"/>
        </w:rPr>
        <w:t>ра </w:t>
      </w:r>
      <w:hyperlink r:id="rId82" w:tooltip="1958 год" w:history="1">
        <w:r w:rsidRPr="007464A9">
          <w:rPr>
            <w:rFonts w:eastAsia="Times New Roman"/>
            <w:color w:val="000000" w:themeColor="text1"/>
            <w:lang w:eastAsia="ru-RU"/>
          </w:rPr>
          <w:t>1958</w:t>
        </w:r>
      </w:hyperlink>
      <w:r w:rsidRPr="007464A9">
        <w:rPr>
          <w:rFonts w:eastAsia="Times New Roman"/>
          <w:color w:val="000000" w:themeColor="text1"/>
          <w:lang w:eastAsia="ru-RU"/>
        </w:rPr>
        <w:t> сборная </w:t>
      </w:r>
      <w:hyperlink r:id="rId83" w:tooltip="Бразилия" w:history="1">
        <w:r w:rsidRPr="007464A9">
          <w:rPr>
            <w:rFonts w:eastAsia="Times New Roman"/>
            <w:color w:val="000000" w:themeColor="text1"/>
            <w:lang w:eastAsia="ru-RU"/>
          </w:rPr>
          <w:t>Бразилии</w:t>
        </w:r>
      </w:hyperlink>
      <w:r w:rsidRPr="007464A9">
        <w:rPr>
          <w:rFonts w:eastAsia="Times New Roman"/>
          <w:color w:val="000000" w:themeColor="text1"/>
          <w:lang w:eastAsia="ru-RU"/>
        </w:rPr>
        <w:t> играла по схеме 4-2-4 с двумя крайними нападающими, которые сна</w:t>
      </w:r>
      <w:r w:rsidRPr="007464A9">
        <w:rPr>
          <w:rFonts w:eastAsia="Times New Roman"/>
          <w:color w:val="000000" w:themeColor="text1"/>
          <w:lang w:eastAsia="ru-RU"/>
        </w:rPr>
        <w:t>б</w:t>
      </w:r>
      <w:r w:rsidRPr="007464A9">
        <w:rPr>
          <w:rFonts w:eastAsia="Times New Roman"/>
          <w:color w:val="000000" w:themeColor="text1"/>
          <w:lang w:eastAsia="ru-RU"/>
        </w:rPr>
        <w:t>жали мячом двух выдвинутых вперёд центрфорвардов. На мундиале 1966 года сборная Англии играла по схеме 4-4-2, в которой нет крайних нападающих, но есть крайние полузащитники, кот</w:t>
      </w:r>
      <w:r w:rsidRPr="007464A9">
        <w:rPr>
          <w:rFonts w:eastAsia="Times New Roman"/>
          <w:color w:val="000000" w:themeColor="text1"/>
          <w:lang w:eastAsia="ru-RU"/>
        </w:rPr>
        <w:t>о</w:t>
      </w:r>
      <w:r w:rsidRPr="007464A9">
        <w:rPr>
          <w:rFonts w:eastAsia="Times New Roman"/>
          <w:color w:val="000000" w:themeColor="text1"/>
          <w:lang w:eastAsia="ru-RU"/>
        </w:rPr>
        <w:t>рые подключаются к атакам или отходят в защиту.</w:t>
      </w:r>
    </w:p>
    <w:p w:rsidR="004308F1" w:rsidRPr="007464A9" w:rsidRDefault="004308F1" w:rsidP="004308F1">
      <w:pPr>
        <w:pStyle w:val="a5"/>
        <w:ind w:firstLine="567"/>
        <w:rPr>
          <w:rFonts w:eastAsia="Times New Roman"/>
          <w:color w:val="000000" w:themeColor="text1"/>
          <w:lang w:eastAsia="ru-RU"/>
        </w:rPr>
      </w:pPr>
      <w:r w:rsidRPr="007464A9">
        <w:rPr>
          <w:rFonts w:eastAsia="Times New Roman"/>
          <w:color w:val="000000" w:themeColor="text1"/>
          <w:lang w:eastAsia="ru-RU"/>
        </w:rPr>
        <w:t>Во многих клубах мира действуют схемы с позицией «либеро» или «чистильщика». Он ра</w:t>
      </w:r>
      <w:r w:rsidRPr="007464A9">
        <w:rPr>
          <w:rFonts w:eastAsia="Times New Roman"/>
          <w:color w:val="000000" w:themeColor="text1"/>
          <w:lang w:eastAsia="ru-RU"/>
        </w:rPr>
        <w:t>с</w:t>
      </w:r>
      <w:r w:rsidRPr="007464A9">
        <w:rPr>
          <w:rFonts w:eastAsia="Times New Roman"/>
          <w:color w:val="000000" w:themeColor="text1"/>
          <w:lang w:eastAsia="ru-RU"/>
        </w:rPr>
        <w:t>полагается за ц</w:t>
      </w:r>
      <w:r w:rsidR="007464A9" w:rsidRPr="007464A9">
        <w:rPr>
          <w:rFonts w:eastAsia="Times New Roman"/>
          <w:color w:val="000000" w:themeColor="text1"/>
          <w:lang w:eastAsia="ru-RU"/>
        </w:rPr>
        <w:t>э</w:t>
      </w:r>
      <w:r w:rsidRPr="007464A9">
        <w:rPr>
          <w:rFonts w:eastAsia="Times New Roman"/>
          <w:color w:val="000000" w:themeColor="text1"/>
          <w:lang w:eastAsia="ru-RU"/>
        </w:rPr>
        <w:t>нтральными защитниками и исправляет их оплошности. Эта схема впервые был опробована </w:t>
      </w:r>
      <w:hyperlink r:id="rId84" w:tooltip="Эррера, Эленио" w:history="1">
        <w:r w:rsidRPr="007464A9">
          <w:rPr>
            <w:rFonts w:eastAsia="Times New Roman"/>
            <w:color w:val="000000" w:themeColor="text1"/>
            <w:lang w:eastAsia="ru-RU"/>
          </w:rPr>
          <w:t>Элинио Эррерой</w:t>
        </w:r>
      </w:hyperlink>
      <w:r w:rsidRPr="007464A9">
        <w:rPr>
          <w:rFonts w:eastAsia="Times New Roman"/>
          <w:color w:val="000000" w:themeColor="text1"/>
          <w:lang w:eastAsia="ru-RU"/>
        </w:rPr>
        <w:t> во время его работы в «</w:t>
      </w:r>
      <w:hyperlink r:id="rId85" w:tooltip="Интернационале" w:history="1">
        <w:r w:rsidRPr="007464A9">
          <w:rPr>
            <w:rFonts w:eastAsia="Times New Roman"/>
            <w:color w:val="000000" w:themeColor="text1"/>
            <w:lang w:eastAsia="ru-RU"/>
          </w:rPr>
          <w:t>Интернационале</w:t>
        </w:r>
      </w:hyperlink>
      <w:r w:rsidRPr="007464A9">
        <w:rPr>
          <w:rFonts w:eastAsia="Times New Roman"/>
          <w:color w:val="000000" w:themeColor="text1"/>
          <w:lang w:eastAsia="ru-RU"/>
        </w:rPr>
        <w:t>»</w:t>
      </w:r>
      <w:hyperlink r:id="rId86" w:anchor="cite_note-_97a449b9a3a6aeb8-46" w:history="1">
        <w:r w:rsidRPr="007464A9">
          <w:rPr>
            <w:rFonts w:eastAsia="Times New Roman"/>
            <w:color w:val="000000" w:themeColor="text1"/>
            <w:vertAlign w:val="superscript"/>
            <w:lang w:eastAsia="ru-RU"/>
          </w:rPr>
          <w:t>[46]</w:t>
        </w:r>
      </w:hyperlink>
      <w:r w:rsidRPr="007464A9">
        <w:rPr>
          <w:rFonts w:eastAsia="Times New Roman"/>
          <w:color w:val="000000" w:themeColor="text1"/>
          <w:lang w:eastAsia="ru-RU"/>
        </w:rPr>
        <w:t>.</w:t>
      </w:r>
    </w:p>
    <w:p w:rsidR="004308F1" w:rsidRDefault="004308F1" w:rsidP="004308F1">
      <w:pPr>
        <w:pStyle w:val="a5"/>
        <w:ind w:firstLine="567"/>
        <w:rPr>
          <w:rFonts w:eastAsia="Times New Roman"/>
          <w:color w:val="000000" w:themeColor="text1"/>
          <w:lang w:eastAsia="ru-RU"/>
        </w:rPr>
      </w:pPr>
      <w:r w:rsidRPr="007464A9">
        <w:rPr>
          <w:rFonts w:eastAsia="Times New Roman"/>
          <w:color w:val="000000" w:themeColor="text1"/>
          <w:lang w:eastAsia="ru-RU"/>
        </w:rPr>
        <w:t>Во время работы Ринуса Михелса в </w:t>
      </w:r>
      <w:hyperlink r:id="rId87" w:tooltip="Аякс (футбольный клуб, Амстердам)" w:history="1">
        <w:r w:rsidRPr="007464A9">
          <w:rPr>
            <w:rFonts w:eastAsia="Times New Roman"/>
            <w:color w:val="000000" w:themeColor="text1"/>
            <w:lang w:eastAsia="ru-RU"/>
          </w:rPr>
          <w:t>«Аяксе»</w:t>
        </w:r>
      </w:hyperlink>
      <w:r w:rsidRPr="007464A9">
        <w:rPr>
          <w:rFonts w:eastAsia="Times New Roman"/>
          <w:color w:val="000000" w:themeColor="text1"/>
          <w:lang w:eastAsia="ru-RU"/>
        </w:rPr>
        <w:t xml:space="preserve"> появилось понятие «</w:t>
      </w:r>
      <w:hyperlink r:id="rId88" w:tooltip="Тотальный футбол" w:history="1">
        <w:r w:rsidRPr="007464A9">
          <w:rPr>
            <w:rFonts w:eastAsia="Times New Roman"/>
            <w:color w:val="000000" w:themeColor="text1"/>
            <w:lang w:eastAsia="ru-RU"/>
          </w:rPr>
          <w:t>тотальный футбол</w:t>
        </w:r>
      </w:hyperlink>
      <w:r w:rsidRPr="007464A9">
        <w:rPr>
          <w:rFonts w:eastAsia="Times New Roman"/>
          <w:color w:val="000000" w:themeColor="text1"/>
          <w:lang w:eastAsia="ru-RU"/>
        </w:rPr>
        <w:t>». Это о</w:t>
      </w:r>
      <w:r w:rsidRPr="007464A9">
        <w:rPr>
          <w:rFonts w:eastAsia="Times New Roman"/>
          <w:color w:val="000000" w:themeColor="text1"/>
          <w:lang w:eastAsia="ru-RU"/>
        </w:rPr>
        <w:t>з</w:t>
      </w:r>
      <w:r w:rsidRPr="007464A9">
        <w:rPr>
          <w:rFonts w:eastAsia="Times New Roman"/>
          <w:color w:val="000000" w:themeColor="text1"/>
          <w:lang w:eastAsia="ru-RU"/>
        </w:rPr>
        <w:t>начает, что игроки могут меняться позиц</w:t>
      </w:r>
      <w:r w:rsidR="007464A9" w:rsidRPr="007464A9">
        <w:rPr>
          <w:rFonts w:eastAsia="Times New Roman"/>
          <w:color w:val="000000" w:themeColor="text1"/>
          <w:lang w:eastAsia="ru-RU"/>
        </w:rPr>
        <w:t>ы</w:t>
      </w:r>
      <w:r w:rsidRPr="007464A9">
        <w:rPr>
          <w:rFonts w:eastAsia="Times New Roman"/>
          <w:color w:val="000000" w:themeColor="text1"/>
          <w:lang w:eastAsia="ru-RU"/>
        </w:rPr>
        <w:t>ями на поле в зависимости от обстоятельств. За счёт эт</w:t>
      </w:r>
      <w:r w:rsidRPr="007464A9">
        <w:rPr>
          <w:rFonts w:eastAsia="Times New Roman"/>
          <w:color w:val="000000" w:themeColor="text1"/>
          <w:lang w:eastAsia="ru-RU"/>
        </w:rPr>
        <w:t>о</w:t>
      </w:r>
      <w:r w:rsidRPr="007464A9">
        <w:rPr>
          <w:rFonts w:eastAsia="Times New Roman"/>
          <w:color w:val="000000" w:themeColor="text1"/>
          <w:lang w:eastAsia="ru-RU"/>
        </w:rPr>
        <w:t>го «Аякс» и сборная Нидерландов, которую впоследствии тренировал Ринус, добивались больших успехов.</w:t>
      </w:r>
    </w:p>
    <w:p w:rsidR="00B02FBD" w:rsidRDefault="00B02FBD" w:rsidP="004308F1">
      <w:pPr>
        <w:pStyle w:val="a5"/>
        <w:ind w:firstLine="567"/>
        <w:rPr>
          <w:rFonts w:eastAsia="Times New Roman"/>
          <w:color w:val="000000" w:themeColor="text1"/>
          <w:lang w:eastAsia="ru-RU"/>
        </w:rPr>
      </w:pPr>
    </w:p>
    <w:p w:rsidR="00B02FBD" w:rsidRDefault="00B02FBD" w:rsidP="004308F1">
      <w:pPr>
        <w:pStyle w:val="a5"/>
        <w:ind w:firstLine="567"/>
        <w:rPr>
          <w:rFonts w:eastAsia="Times New Roman"/>
          <w:color w:val="000000" w:themeColor="text1"/>
          <w:lang w:eastAsia="ru-RU"/>
        </w:rPr>
      </w:pPr>
    </w:p>
    <w:p w:rsidR="00B02FBD" w:rsidRPr="00A81D43" w:rsidRDefault="00B02FBD" w:rsidP="00B02FBD">
      <w:pPr>
        <w:pStyle w:val="a5"/>
        <w:ind w:firstLine="567"/>
        <w:rPr>
          <w:rFonts w:eastAsia="Times New Roman"/>
          <w:b/>
          <w:sz w:val="32"/>
          <w:szCs w:val="32"/>
          <w:lang w:eastAsia="ru-RU"/>
        </w:rPr>
      </w:pPr>
      <w:r w:rsidRPr="00142A46">
        <w:rPr>
          <w:rFonts w:eastAsia="Times New Roman"/>
          <w:b/>
          <w:sz w:val="32"/>
          <w:szCs w:val="32"/>
          <w:lang w:eastAsia="ru-RU"/>
        </w:rPr>
        <w:t>4. Мёрз</w:t>
      </w:r>
      <w:r w:rsidRPr="00A81D43">
        <w:rPr>
          <w:rFonts w:eastAsia="Times New Roman"/>
          <w:b/>
          <w:sz w:val="32"/>
          <w:szCs w:val="32"/>
          <w:lang w:eastAsia="ru-RU"/>
        </w:rPr>
        <w:t>нут руки и ноги</w:t>
      </w:r>
    </w:p>
    <w:p w:rsidR="00B02FBD" w:rsidRPr="00A81D43" w:rsidRDefault="00B02FBD" w:rsidP="00B02FBD">
      <w:pPr>
        <w:pStyle w:val="a5"/>
        <w:ind w:firstLine="567"/>
        <w:rPr>
          <w:lang w:eastAsia="ru-RU"/>
        </w:rPr>
      </w:pPr>
      <w:r w:rsidRPr="00A81D43">
        <w:rPr>
          <w:lang w:eastAsia="ru-RU"/>
        </w:rPr>
        <w:t>Чаще всего ледяные конечности - это нормально. Ноги и руки всегда мёрзнут первыми, а с</w:t>
      </w:r>
      <w:r w:rsidRPr="00A81D43">
        <w:rPr>
          <w:lang w:eastAsia="ru-RU"/>
        </w:rPr>
        <w:t>о</w:t>
      </w:r>
      <w:r w:rsidRPr="00A81D43">
        <w:rPr>
          <w:lang w:eastAsia="ru-RU"/>
        </w:rPr>
        <w:t>греваются последними. Это необходимый элемент механизма выживания.</w:t>
      </w:r>
    </w:p>
    <w:p w:rsidR="00B02FBD" w:rsidRPr="00A81D43" w:rsidRDefault="00B02FBD" w:rsidP="00B02FBD">
      <w:pPr>
        <w:pStyle w:val="a5"/>
        <w:ind w:firstLine="567"/>
        <w:rPr>
          <w:lang w:eastAsia="ru-RU"/>
        </w:rPr>
      </w:pPr>
      <w:r w:rsidRPr="00A81D43">
        <w:rPr>
          <w:lang w:eastAsia="ru-RU"/>
        </w:rPr>
        <w:t>Когда мы попадаем в холодную среду, мозг заставляет кровеносные сосуды в конечностях сжиматся. Таким образом ограничивается кровообращение на периферии, кровь меньше остыв</w:t>
      </w:r>
      <w:r w:rsidRPr="00A81D43">
        <w:rPr>
          <w:lang w:eastAsia="ru-RU"/>
        </w:rPr>
        <w:t>а</w:t>
      </w:r>
      <w:r w:rsidRPr="00A81D43">
        <w:rPr>
          <w:lang w:eastAsia="ru-RU"/>
        </w:rPr>
        <w:t>ет и помогает удержать тепло в более важных, чем ступни или ладони внутренних органов.</w:t>
      </w:r>
    </w:p>
    <w:p w:rsidR="00B02FBD" w:rsidRPr="00A81D43" w:rsidRDefault="00B02FBD" w:rsidP="00B02FBD">
      <w:pPr>
        <w:pStyle w:val="a5"/>
        <w:ind w:firstLine="567"/>
        <w:rPr>
          <w:lang w:eastAsia="ru-RU"/>
        </w:rPr>
      </w:pPr>
      <w:r w:rsidRPr="00A81D43">
        <w:rPr>
          <w:lang w:eastAsia="ru-RU"/>
        </w:rPr>
        <w:t>Однако иногда бывает так вокруг вродебы и не слишком холодно, а руки и ноги всёравно ледяные и отказываются согреваться. Вот с чем это может быть связано:</w:t>
      </w:r>
    </w:p>
    <w:p w:rsidR="00B02FBD" w:rsidRPr="00A81D43" w:rsidRDefault="00B02FBD" w:rsidP="00B02FBD">
      <w:pPr>
        <w:pStyle w:val="a5"/>
        <w:ind w:firstLine="567"/>
      </w:pPr>
      <w:r w:rsidRPr="00A81D43">
        <w:rPr>
          <w:b/>
          <w:bCs/>
        </w:rPr>
        <w:t>1.Вы волнуетесь, у вас стресс</w:t>
      </w:r>
    </w:p>
    <w:p w:rsidR="00B02FBD" w:rsidRPr="00A81D43" w:rsidRDefault="00B02FBD" w:rsidP="00B02FBD">
      <w:pPr>
        <w:pStyle w:val="a5"/>
        <w:ind w:firstLine="567"/>
      </w:pPr>
      <w:r w:rsidRPr="00A81D43">
        <w:t>Естественный ответ организма на стресовую ситуацию  выброс адреналина в кровь. Этот гормон помогает мобилизоваться и эффективно готовит нас к ситуации «дерись или беги». Один из ключевых моментов подготовки — резкое сужение кровеносных сосудов на пирефирии. Спазм необходим на тот случай, если в процессе боя или бегства вы повредите руку или ногу кровопот</w:t>
      </w:r>
      <w:r w:rsidRPr="00A81D43">
        <w:t>е</w:t>
      </w:r>
      <w:r w:rsidRPr="00A81D43">
        <w:t>ря будет меньше, а значит, не поставит под угрозу вашу жизнь.</w:t>
      </w:r>
    </w:p>
    <w:p w:rsidR="00B02FBD" w:rsidRPr="00A81D43" w:rsidRDefault="00A81D43" w:rsidP="00B02FBD">
      <w:pPr>
        <w:pStyle w:val="a5"/>
        <w:ind w:firstLine="567"/>
      </w:pPr>
      <w:r>
        <w:t>Р</w:t>
      </w:r>
      <w:r w:rsidR="00B02FBD" w:rsidRPr="00A81D43">
        <w:t>еакции организма: сосуды в конечностях резко сужаются, кровообращение ухудшается. Р</w:t>
      </w:r>
      <w:r w:rsidR="00B02FBD" w:rsidRPr="00A81D43">
        <w:t>е</w:t>
      </w:r>
      <w:r w:rsidR="00B02FBD" w:rsidRPr="00A81D43">
        <w:t>зультат — снижение температуры в руках и ногах.</w:t>
      </w:r>
    </w:p>
    <w:p w:rsidR="00B02FBD" w:rsidRPr="00A81D43" w:rsidRDefault="00B02FBD" w:rsidP="00B02FBD">
      <w:pPr>
        <w:pStyle w:val="a5"/>
        <w:ind w:firstLine="567"/>
      </w:pPr>
      <w:r w:rsidRPr="00A81D43">
        <w:rPr>
          <w:b/>
        </w:rPr>
        <w:lastRenderedPageBreak/>
        <w:t>Что делат</w:t>
      </w:r>
      <w:r w:rsidRPr="00520DBB">
        <w:rPr>
          <w:b/>
        </w:rPr>
        <w:t>ь</w:t>
      </w:r>
    </w:p>
    <w:p w:rsidR="00B02FBD" w:rsidRPr="00A81D43" w:rsidRDefault="00B02FBD" w:rsidP="00B02FBD">
      <w:pPr>
        <w:pStyle w:val="a5"/>
        <w:ind w:firstLine="567"/>
      </w:pPr>
      <w:r w:rsidRPr="00A81D43">
        <w:t>Самое важное — расслабиться и успокоиться. Как только вы избавитесь от стресса, ногам и рукам снова станет тепло.</w:t>
      </w:r>
    </w:p>
    <w:p w:rsidR="00B02FBD" w:rsidRPr="00A81D43" w:rsidRDefault="00B02FBD" w:rsidP="00B02FBD">
      <w:pPr>
        <w:pStyle w:val="a5"/>
        <w:ind w:firstLine="567"/>
      </w:pPr>
      <w:r w:rsidRPr="00A81D43">
        <w:rPr>
          <w:b/>
          <w:bCs/>
        </w:rPr>
        <w:t>2. У вас проблемы с кровообращением</w:t>
      </w:r>
    </w:p>
    <w:p w:rsidR="00B02FBD" w:rsidRPr="00A81D43" w:rsidRDefault="00B02FBD" w:rsidP="00B02FBD">
      <w:pPr>
        <w:pStyle w:val="a5"/>
        <w:ind w:firstLine="567"/>
      </w:pPr>
      <w:r w:rsidRPr="00A81D43">
        <w:t>Плохой кровоток — одна из наиболее распространённых причин, по которым конечности становятся ледяными. Ухудшение кровообращения может быть вызвано самыми разными факт</w:t>
      </w:r>
      <w:r w:rsidRPr="00A81D43">
        <w:t>о</w:t>
      </w:r>
      <w:r w:rsidRPr="00A81D43">
        <w:t>рами:</w:t>
      </w:r>
    </w:p>
    <w:p w:rsidR="00B02FBD" w:rsidRPr="00A81D43" w:rsidRDefault="00B02FBD" w:rsidP="00B02FBD">
      <w:pPr>
        <w:pStyle w:val="a5"/>
        <w:ind w:firstLine="567"/>
      </w:pPr>
      <w:r w:rsidRPr="00A81D43">
        <w:t>неудобной позой, нахождение в которой пережимает сосуды;</w:t>
      </w:r>
    </w:p>
    <w:p w:rsidR="00B02FBD" w:rsidRPr="00A81D43" w:rsidRDefault="00B02FBD" w:rsidP="00B02FBD">
      <w:pPr>
        <w:pStyle w:val="a5"/>
        <w:ind w:firstLine="567"/>
      </w:pPr>
      <w:r w:rsidRPr="00A81D43">
        <w:t>варикозным расширением вен;</w:t>
      </w:r>
    </w:p>
    <w:p w:rsidR="00B02FBD" w:rsidRPr="00A81D43" w:rsidRDefault="00B02FBD" w:rsidP="00B02FBD">
      <w:pPr>
        <w:pStyle w:val="a5"/>
        <w:ind w:firstLine="567"/>
      </w:pPr>
      <w:r w:rsidRPr="00A81D43">
        <w:t>высоким уровнем </w:t>
      </w:r>
      <w:hyperlink r:id="rId89" w:tgtFrame="_blank" w:tooltip="Как снизить холестерин: 9 простых правил" w:history="1">
        <w:r w:rsidRPr="00A81D43">
          <w:rPr>
            <w:rStyle w:val="a4"/>
            <w:rFonts w:cstheme="minorHAnsi"/>
            <w:color w:val="auto"/>
            <w:u w:val="none"/>
          </w:rPr>
          <w:t>холестерина</w:t>
        </w:r>
      </w:hyperlink>
      <w:r w:rsidRPr="00A81D43">
        <w:t>, который создаёт бляшки, сужающие просвет сосудов;</w:t>
      </w:r>
    </w:p>
    <w:p w:rsidR="00B02FBD" w:rsidRPr="00A81D43" w:rsidRDefault="00B02FBD" w:rsidP="00B02FBD">
      <w:pPr>
        <w:pStyle w:val="a5"/>
        <w:ind w:firstLine="567"/>
      </w:pPr>
      <w:r w:rsidRPr="00A81D43">
        <w:t>курение;</w:t>
      </w:r>
    </w:p>
    <w:p w:rsidR="00B02FBD" w:rsidRPr="00A81D43" w:rsidRDefault="00B02FBD" w:rsidP="00B02FBD">
      <w:pPr>
        <w:pStyle w:val="a5"/>
        <w:ind w:firstLine="567"/>
      </w:pPr>
      <w:r w:rsidRPr="00A81D43">
        <w:t>сердечно-сосудистыми нарушениями;</w:t>
      </w:r>
    </w:p>
    <w:p w:rsidR="00B02FBD" w:rsidRPr="00A81D43" w:rsidRDefault="00B02FBD" w:rsidP="00B02FBD">
      <w:pPr>
        <w:pStyle w:val="a5"/>
        <w:ind w:firstLine="567"/>
      </w:pPr>
      <w:r w:rsidRPr="00A81D43">
        <w:t>сидячи</w:t>
      </w:r>
      <w:r w:rsidR="00A81D43" w:rsidRPr="00A81D43">
        <w:t>й</w:t>
      </w:r>
      <w:r w:rsidRPr="00A81D43">
        <w:t xml:space="preserve"> образ жизни.</w:t>
      </w:r>
    </w:p>
    <w:p w:rsidR="00B02FBD" w:rsidRPr="00A81D43" w:rsidRDefault="00B02FBD" w:rsidP="00B02FBD">
      <w:pPr>
        <w:pStyle w:val="a5"/>
        <w:ind w:firstLine="567"/>
        <w:rPr>
          <w:b/>
        </w:rPr>
      </w:pPr>
      <w:r w:rsidRPr="00A81D43">
        <w:rPr>
          <w:b/>
        </w:rPr>
        <w:t>Что делать</w:t>
      </w:r>
    </w:p>
    <w:p w:rsidR="00B02FBD" w:rsidRPr="00A81D43" w:rsidRDefault="00B02FBD" w:rsidP="00B02FBD">
      <w:pPr>
        <w:pStyle w:val="a5"/>
        <w:ind w:firstLine="567"/>
      </w:pPr>
      <w:r w:rsidRPr="00A81D43">
        <w:t>Если проблема ледяных ног преследует вас регулярно, обратитесь к терапевту. Он поможет выяснить, что именно стало причиной нарушения кровообращения, и даст необходимые рек</w:t>
      </w:r>
      <w:r w:rsidRPr="00A81D43">
        <w:t>о</w:t>
      </w:r>
      <w:r w:rsidRPr="00A81D43">
        <w:t>мендации по профилактике. Если же речь о разовой ситуации, скорее всего, достаточно будет встать и размятся.</w:t>
      </w:r>
    </w:p>
    <w:p w:rsidR="00B02FBD" w:rsidRPr="00A81D43" w:rsidRDefault="00B02FBD" w:rsidP="00B02FBD">
      <w:pPr>
        <w:pStyle w:val="a5"/>
        <w:ind w:firstLine="567"/>
      </w:pPr>
      <w:r w:rsidRPr="00A81D43">
        <w:rPr>
          <w:b/>
          <w:bCs/>
        </w:rPr>
        <w:t>3. У вас железодефицитная анемия</w:t>
      </w:r>
    </w:p>
    <w:p w:rsidR="00B02FBD" w:rsidRPr="00A81D43" w:rsidRDefault="00B02FBD" w:rsidP="00B02FBD">
      <w:pPr>
        <w:pStyle w:val="a5"/>
        <w:ind w:firstLine="567"/>
      </w:pPr>
      <w:r w:rsidRPr="00A81D43">
        <w:t>Проще говоря, недостаток гемоглобина в крови. Вечно холодные руки и ноги — один из я</w:t>
      </w:r>
      <w:r w:rsidRPr="00A81D43">
        <w:t>р</w:t>
      </w:r>
      <w:r w:rsidRPr="00A81D43">
        <w:t>ких симптомов этого состояния.</w:t>
      </w:r>
    </w:p>
    <w:p w:rsidR="00B02FBD" w:rsidRPr="00A81D43" w:rsidRDefault="00B02FBD" w:rsidP="00B02FBD">
      <w:pPr>
        <w:pStyle w:val="a5"/>
        <w:ind w:firstLine="567"/>
        <w:rPr>
          <w:b/>
        </w:rPr>
      </w:pPr>
      <w:r w:rsidRPr="00A81D43">
        <w:rPr>
          <w:b/>
        </w:rPr>
        <w:t>Что делать</w:t>
      </w:r>
    </w:p>
    <w:p w:rsidR="00B02FBD" w:rsidRPr="00A81D43" w:rsidRDefault="00B02FBD" w:rsidP="00B02FBD">
      <w:pPr>
        <w:pStyle w:val="a5"/>
        <w:ind w:firstLine="567"/>
      </w:pPr>
      <w:r w:rsidRPr="00A81D43">
        <w:t>Нехватка </w:t>
      </w:r>
      <w:hyperlink r:id="rId90" w:tgtFrame="_blank" w:tooltip="Необычные признаки дефицита железа в вашем организме" w:history="1">
        <w:r w:rsidRPr="00A81D43">
          <w:rPr>
            <w:rStyle w:val="a4"/>
            <w:rFonts w:cstheme="minorHAnsi"/>
            <w:color w:val="auto"/>
            <w:u w:val="none"/>
          </w:rPr>
          <w:t>железа</w:t>
        </w:r>
      </w:hyperlink>
      <w:r w:rsidRPr="00A81D43">
        <w:t>, как правило даёт о себе знать слабостью, быстрой утомляемостью, ломк</w:t>
      </w:r>
      <w:r w:rsidRPr="00A81D43">
        <w:t>о</w:t>
      </w:r>
      <w:r w:rsidRPr="00A81D43">
        <w:t>стью волос и ногтей. Если наряду с ледяными конечностями вы наблюдаете у себя эти признаки, обратитесь к терапевту. Врач предложит вам сделать анализ крови, а по его результатам посов</w:t>
      </w:r>
      <w:r w:rsidRPr="00A81D43">
        <w:t>е</w:t>
      </w:r>
      <w:r w:rsidRPr="00A81D43">
        <w:t>тует скоректировать рацион или пропишет специальные препараты.</w:t>
      </w:r>
    </w:p>
    <w:p w:rsidR="00B02FBD" w:rsidRPr="00A81D43" w:rsidRDefault="00B02FBD" w:rsidP="00B02FBD">
      <w:pPr>
        <w:pStyle w:val="a5"/>
        <w:ind w:firstLine="567"/>
      </w:pPr>
      <w:r w:rsidRPr="00A81D43">
        <w:rPr>
          <w:b/>
          <w:bCs/>
        </w:rPr>
        <w:t>4. Вам не хватает гормонов щитовидной железы</w:t>
      </w:r>
    </w:p>
    <w:p w:rsidR="00B02FBD" w:rsidRPr="00A81D43" w:rsidRDefault="00B02FBD" w:rsidP="00B02FBD">
      <w:pPr>
        <w:pStyle w:val="a5"/>
        <w:ind w:firstLine="567"/>
      </w:pPr>
      <w:r w:rsidRPr="00A81D43">
        <w:t>Гипотиреоз довольно распространённое состояние, которое на начальных этапах почти не даёт о себе знать. Ну разве что мелочами: быстрой утомляемостью, склонность к отёкам, набором веса, запор</w:t>
      </w:r>
      <w:r w:rsidR="00A81D43" w:rsidRPr="00A81D43">
        <w:t>ы</w:t>
      </w:r>
      <w:r w:rsidRPr="00A81D43">
        <w:t>, сухостью кожи… Мёрзнущие руки и ноги тоже один из ранних симптомов нехватки важных для метаболизма гормонов.</w:t>
      </w:r>
    </w:p>
    <w:p w:rsidR="00B02FBD" w:rsidRPr="00A81D43" w:rsidRDefault="00B02FBD" w:rsidP="00B02FBD">
      <w:pPr>
        <w:pStyle w:val="a5"/>
        <w:ind w:firstLine="567"/>
        <w:rPr>
          <w:b/>
        </w:rPr>
      </w:pPr>
      <w:r w:rsidRPr="00A81D43">
        <w:rPr>
          <w:b/>
        </w:rPr>
        <w:t>Что делать</w:t>
      </w:r>
    </w:p>
    <w:p w:rsidR="00B02FBD" w:rsidRPr="00A81D43" w:rsidRDefault="00B02FBD" w:rsidP="00B02FBD">
      <w:pPr>
        <w:pStyle w:val="a5"/>
        <w:ind w:firstLine="567"/>
      </w:pPr>
      <w:r w:rsidRPr="00A81D43">
        <w:t>Снова-таки идти к врачу (можно сразу к эндокринологу) и делать анализ крови на гормоны щитовидной железы. По его результатам при необходимости медик назначит вам дополнител</w:t>
      </w:r>
      <w:r w:rsidRPr="00A81D43">
        <w:t>ь</w:t>
      </w:r>
      <w:r w:rsidRPr="00A81D43">
        <w:t>ные обследования и лечение.</w:t>
      </w:r>
    </w:p>
    <w:p w:rsidR="00B02FBD" w:rsidRPr="00A81D43" w:rsidRDefault="00B02FBD" w:rsidP="00B02FBD">
      <w:pPr>
        <w:pStyle w:val="a5"/>
        <w:ind w:firstLine="567"/>
      </w:pPr>
      <w:r w:rsidRPr="00A81D43">
        <w:rPr>
          <w:b/>
          <w:bCs/>
        </w:rPr>
        <w:t>5. У вас сахарный диабет</w:t>
      </w:r>
    </w:p>
    <w:p w:rsidR="00B02FBD" w:rsidRPr="00A81D43" w:rsidRDefault="00B02FBD" w:rsidP="00B02FBD">
      <w:pPr>
        <w:pStyle w:val="a5"/>
        <w:ind w:firstLine="567"/>
      </w:pPr>
      <w:r w:rsidRPr="00A81D43">
        <w:t>Повышенный уровень глюкозы в крови плохо влияет на сосуды они теряют эластичность и сужаются. Из-за этого ухудшается приток крови к тканям и конечности начинают мёрзнуть.</w:t>
      </w:r>
    </w:p>
    <w:p w:rsidR="00B02FBD" w:rsidRPr="00A81D43" w:rsidRDefault="00B02FBD" w:rsidP="00B02FBD">
      <w:pPr>
        <w:pStyle w:val="a5"/>
        <w:ind w:firstLine="567"/>
      </w:pPr>
      <w:r w:rsidRPr="00A81D43">
        <w:t>Кроме того у </w:t>
      </w:r>
      <w:hyperlink r:id="rId91" w:tgtFrame="_blank" w:tooltip="Признаки диабета: на что обратить внимание, чтобы не впасть в кому" w:history="1">
        <w:r w:rsidRPr="00A81D43">
          <w:rPr>
            <w:rStyle w:val="a4"/>
            <w:rFonts w:cstheme="minorHAnsi"/>
            <w:color w:val="auto"/>
            <w:u w:val="none"/>
          </w:rPr>
          <w:t>диабета</w:t>
        </w:r>
      </w:hyperlink>
      <w:r w:rsidRPr="00A81D43">
        <w:t xml:space="preserve"> бывает неприятное осложнение — </w:t>
      </w:r>
      <w:r w:rsidR="00A81D43" w:rsidRPr="00A81D43">
        <w:t>пирефи</w:t>
      </w:r>
      <w:r w:rsidRPr="00A81D43">
        <w:t>рическая нейропатия, когда из-за постоянно высокого уровня сахара повреждаются нервные окончания в стопах. В результате вам может казаться, будто ступни горят или, напротив, заледенели.</w:t>
      </w:r>
    </w:p>
    <w:p w:rsidR="00B02FBD" w:rsidRPr="00A81D43" w:rsidRDefault="00B02FBD" w:rsidP="00B02FBD">
      <w:pPr>
        <w:pStyle w:val="a5"/>
        <w:ind w:firstLine="567"/>
        <w:rPr>
          <w:b/>
        </w:rPr>
      </w:pPr>
      <w:r w:rsidRPr="00A81D43">
        <w:rPr>
          <w:b/>
        </w:rPr>
        <w:t>Что делать</w:t>
      </w:r>
    </w:p>
    <w:p w:rsidR="00B02FBD" w:rsidRPr="00A81D43" w:rsidRDefault="00B02FBD" w:rsidP="00B02FBD">
      <w:pPr>
        <w:pStyle w:val="a5"/>
        <w:ind w:firstLine="567"/>
      </w:pPr>
      <w:r w:rsidRPr="00A81D43">
        <w:t>Обратитесь к терапевту, чтобы подтвердить или опровергнуть возможный диабет. Если з</w:t>
      </w:r>
      <w:r w:rsidRPr="00A81D43">
        <w:t>а</w:t>
      </w:r>
      <w:r w:rsidRPr="00A81D43">
        <w:t>болевание диагностировано, врач предложит вам лечение, которое поможет избавиться и от мерзлявости в ногах.</w:t>
      </w:r>
    </w:p>
    <w:p w:rsidR="00B02FBD" w:rsidRPr="00A81D43" w:rsidRDefault="00B02FBD" w:rsidP="00B02FBD">
      <w:pPr>
        <w:pStyle w:val="a5"/>
        <w:ind w:firstLine="567"/>
      </w:pPr>
      <w:r w:rsidRPr="00A81D43">
        <w:rPr>
          <w:b/>
          <w:bCs/>
        </w:rPr>
        <w:t>6. У вас проблемы с почками</w:t>
      </w:r>
    </w:p>
    <w:p w:rsidR="00B02FBD" w:rsidRPr="00A81D43" w:rsidRDefault="00B02FBD" w:rsidP="00B02FBD">
      <w:pPr>
        <w:pStyle w:val="a5"/>
        <w:ind w:firstLine="567"/>
      </w:pPr>
      <w:r w:rsidRPr="00A81D43">
        <w:t xml:space="preserve">Сбои в работе почек приводят к возникновению отёков, при которых сдавливаются сосуды и </w:t>
      </w:r>
      <w:r w:rsidR="00A81D43" w:rsidRPr="00A81D43">
        <w:t xml:space="preserve">опять </w:t>
      </w:r>
      <w:r w:rsidRPr="00A81D43">
        <w:t>таки нарушается кровообращение. Первыми от отёчности и, как следствие, постоянного ощущения холода страдают именно конечности.</w:t>
      </w:r>
    </w:p>
    <w:p w:rsidR="00B02FBD" w:rsidRPr="00A81D43" w:rsidRDefault="00B02FBD" w:rsidP="00B02FBD">
      <w:pPr>
        <w:pStyle w:val="a5"/>
        <w:ind w:firstLine="567"/>
        <w:rPr>
          <w:b/>
        </w:rPr>
      </w:pPr>
      <w:r w:rsidRPr="00A81D43">
        <w:rPr>
          <w:b/>
        </w:rPr>
        <w:t>Что делать</w:t>
      </w:r>
    </w:p>
    <w:p w:rsidR="00B02FBD" w:rsidRPr="00A81D43" w:rsidRDefault="00B02FBD" w:rsidP="00B02FBD">
      <w:pPr>
        <w:pStyle w:val="a5"/>
        <w:ind w:firstLine="567"/>
      </w:pPr>
      <w:r w:rsidRPr="00A81D43">
        <w:t>Снова обращайтесь к терапевту. Он назначит вам анализы, которые помогут проверить р</w:t>
      </w:r>
      <w:r w:rsidRPr="00A81D43">
        <w:t>а</w:t>
      </w:r>
      <w:r w:rsidRPr="00A81D43">
        <w:t>бот</w:t>
      </w:r>
      <w:r w:rsidR="00A81D43" w:rsidRPr="00A81D43">
        <w:t>а</w:t>
      </w:r>
      <w:r w:rsidRPr="00A81D43">
        <w:t>способность почек. А при необходимости выпишет препараты, которые помогут избавиться от отёчности и связаных с нею неприятных симптомов.</w:t>
      </w:r>
    </w:p>
    <w:p w:rsidR="00B02FBD" w:rsidRPr="00A81D43" w:rsidRDefault="00B02FBD" w:rsidP="00B02FBD">
      <w:pPr>
        <w:pStyle w:val="a5"/>
        <w:ind w:firstLine="567"/>
      </w:pPr>
      <w:r w:rsidRPr="00A81D43">
        <w:rPr>
          <w:b/>
          <w:bCs/>
        </w:rPr>
        <w:t>7. У вас анорексия</w:t>
      </w:r>
    </w:p>
    <w:p w:rsidR="00B02FBD" w:rsidRPr="00A81D43" w:rsidRDefault="00B02FBD" w:rsidP="00B02FBD">
      <w:pPr>
        <w:pStyle w:val="a5"/>
        <w:ind w:firstLine="567"/>
      </w:pPr>
      <w:r w:rsidRPr="00A81D43">
        <w:lastRenderedPageBreak/>
        <w:t>Это растройство пищевого поведения приводит к тому, что человек отказывается от еды и стремительно теряет вес. Из-за вызванного анорексией недостатка жировой ткани организму ст</w:t>
      </w:r>
      <w:r w:rsidRPr="00A81D43">
        <w:t>а</w:t>
      </w:r>
      <w:r w:rsidRPr="00A81D43">
        <w:t>новится сложно удерживать тепло. Чтобы сохранить температуру, необходимую для функцион</w:t>
      </w:r>
      <w:r w:rsidRPr="00A81D43">
        <w:t>и</w:t>
      </w:r>
      <w:r w:rsidRPr="00A81D43">
        <w:t xml:space="preserve">рования </w:t>
      </w:r>
      <w:r w:rsidR="00A81D43" w:rsidRPr="00A81D43">
        <w:t>жизненнов</w:t>
      </w:r>
      <w:r w:rsidRPr="00A81D43">
        <w:t>ажных внутренних органов, мозг ограничивает кровообращение на периф</w:t>
      </w:r>
      <w:r w:rsidRPr="00A81D43">
        <w:t>е</w:t>
      </w:r>
      <w:r w:rsidRPr="00A81D43">
        <w:t>рии в конечностях.</w:t>
      </w:r>
    </w:p>
    <w:p w:rsidR="00B02FBD" w:rsidRPr="00A81D43" w:rsidRDefault="00B02FBD" w:rsidP="00B02FBD">
      <w:pPr>
        <w:pStyle w:val="a5"/>
        <w:ind w:firstLine="567"/>
        <w:rPr>
          <w:b/>
        </w:rPr>
      </w:pPr>
      <w:r w:rsidRPr="00A81D43">
        <w:rPr>
          <w:b/>
        </w:rPr>
        <w:t>Что делать</w:t>
      </w:r>
    </w:p>
    <w:p w:rsidR="00B02FBD" w:rsidRPr="00A81D43" w:rsidRDefault="00B02FBD" w:rsidP="00B02FBD">
      <w:pPr>
        <w:pStyle w:val="a5"/>
        <w:ind w:firstLine="567"/>
      </w:pPr>
      <w:r w:rsidRPr="00A81D43">
        <w:t>У </w:t>
      </w:r>
      <w:hyperlink r:id="rId92" w:tgtFrame="_blank" w:tooltip="Как не дать анорексии убить вас" w:history="1">
        <w:r w:rsidRPr="00A81D43">
          <w:rPr>
            <w:rStyle w:val="a4"/>
            <w:rFonts w:cstheme="minorHAnsi"/>
            <w:color w:val="auto"/>
            <w:u w:val="none"/>
          </w:rPr>
          <w:t>анорексии</w:t>
        </w:r>
      </w:hyperlink>
      <w:r w:rsidRPr="00A81D43">
        <w:t> достаточно симптомов помимо мёрзнущих ног и рук. Ключевые из них — ре</w:t>
      </w:r>
      <w:r w:rsidRPr="00A81D43">
        <w:t>з</w:t>
      </w:r>
      <w:r w:rsidRPr="00A81D43">
        <w:t>кая потеря веса и страх перед «лишними» калориями. Если это о вас, обязательно загляните к т</w:t>
      </w:r>
      <w:r w:rsidRPr="00A81D43">
        <w:t>е</w:t>
      </w:r>
      <w:r w:rsidRPr="00A81D43">
        <w:t>рапевту, чтобы не проморгать развитие серьёзных нарушений.</w:t>
      </w:r>
    </w:p>
    <w:p w:rsidR="00B02FBD" w:rsidRPr="00A81D43" w:rsidRDefault="00B02FBD" w:rsidP="00B02FBD">
      <w:pPr>
        <w:pStyle w:val="a5"/>
        <w:ind w:firstLine="567"/>
      </w:pPr>
      <w:r w:rsidRPr="00A81D43">
        <w:rPr>
          <w:b/>
          <w:bCs/>
        </w:rPr>
        <w:t>8. Вы хронически не высыпаетесь</w:t>
      </w:r>
    </w:p>
    <w:p w:rsidR="00B02FBD" w:rsidRPr="00A81D43" w:rsidRDefault="00B02FBD" w:rsidP="00B02FBD">
      <w:pPr>
        <w:pStyle w:val="a5"/>
        <w:ind w:firstLine="567"/>
      </w:pPr>
      <w:r w:rsidRPr="00A81D43">
        <w:t>Недостаток сна замедляет обмен веществ в общем и кровообращение в частности. А нар</w:t>
      </w:r>
      <w:r w:rsidRPr="00A81D43">
        <w:t>у</w:t>
      </w:r>
      <w:r w:rsidRPr="00A81D43">
        <w:t>шение последнего, помимо прочего, оставляет нас с ледяными ногами.</w:t>
      </w:r>
    </w:p>
    <w:p w:rsidR="00B02FBD" w:rsidRPr="00A81D43" w:rsidRDefault="00B02FBD" w:rsidP="00B02FBD">
      <w:pPr>
        <w:pStyle w:val="a5"/>
        <w:ind w:firstLine="567"/>
        <w:rPr>
          <w:b/>
        </w:rPr>
      </w:pPr>
      <w:r w:rsidRPr="00A81D43">
        <w:rPr>
          <w:b/>
        </w:rPr>
        <w:t>Что делать</w:t>
      </w:r>
    </w:p>
    <w:p w:rsidR="00B02FBD" w:rsidRPr="00A81D43" w:rsidRDefault="00B02FBD" w:rsidP="00B02FBD">
      <w:pPr>
        <w:pStyle w:val="a5"/>
        <w:ind w:firstLine="567"/>
      </w:pPr>
      <w:r w:rsidRPr="00A81D43">
        <w:t>Дайте себе возможность выспаться и в дальнейшем старайтесь спать не менее 7–8 часов в сутки. Это поможет не только согреть конечности, но и благотворно повлияет на самочувствие и здоров</w:t>
      </w:r>
      <w:r w:rsidR="00A81D43" w:rsidRPr="00A81D43">
        <w:t>ъ</w:t>
      </w:r>
      <w:r w:rsidRPr="00A81D43">
        <w:t xml:space="preserve">е </w:t>
      </w:r>
      <w:r w:rsidR="00A81D43" w:rsidRPr="00A81D43">
        <w:t>в</w:t>
      </w:r>
      <w:r w:rsidRPr="00A81D43">
        <w:t>целом.</w:t>
      </w:r>
    </w:p>
    <w:p w:rsidR="00B02FBD" w:rsidRPr="00BD4327" w:rsidRDefault="00B02FBD" w:rsidP="004308F1">
      <w:pPr>
        <w:pStyle w:val="a5"/>
        <w:ind w:firstLine="567"/>
        <w:rPr>
          <w:rFonts w:ascii="Arial" w:eastAsia="Times New Roman" w:hAnsi="Arial" w:cs="Arial"/>
          <w:sz w:val="21"/>
          <w:szCs w:val="21"/>
          <w:lang w:eastAsia="ru-RU"/>
        </w:rPr>
      </w:pPr>
    </w:p>
    <w:p w:rsidR="00520DBB" w:rsidRDefault="00520DBB" w:rsidP="00520DBB">
      <w:pPr>
        <w:pStyle w:val="a5"/>
        <w:ind w:firstLine="567"/>
        <w:rPr>
          <w:b/>
          <w:sz w:val="32"/>
          <w:szCs w:val="32"/>
        </w:rPr>
      </w:pPr>
    </w:p>
    <w:p w:rsidR="00520DBB" w:rsidRPr="0082238A" w:rsidRDefault="00520DBB" w:rsidP="00520DBB">
      <w:pPr>
        <w:pStyle w:val="a5"/>
        <w:ind w:firstLine="567"/>
        <w:rPr>
          <w:b/>
          <w:sz w:val="32"/>
          <w:szCs w:val="32"/>
        </w:rPr>
      </w:pPr>
      <w:r w:rsidRPr="0082238A">
        <w:rPr>
          <w:b/>
          <w:sz w:val="32"/>
          <w:szCs w:val="32"/>
        </w:rPr>
        <w:t>5. Общественный транспорт в Швейцарии</w:t>
      </w:r>
    </w:p>
    <w:p w:rsidR="00520DBB" w:rsidRDefault="00520DBB" w:rsidP="00520DBB">
      <w:pPr>
        <w:pStyle w:val="a5"/>
        <w:ind w:firstLine="567"/>
      </w:pPr>
    </w:p>
    <w:p w:rsidR="00520DBB" w:rsidRPr="00EB5EC3" w:rsidRDefault="00520DBB" w:rsidP="00520DBB">
      <w:pPr>
        <w:pStyle w:val="a5"/>
        <w:ind w:firstLine="567"/>
        <w:contextualSpacing/>
        <w:rPr>
          <w:rFonts w:ascii="Times New Roman" w:hAnsi="Times New Roman"/>
          <w:sz w:val="24"/>
          <w:szCs w:val="24"/>
        </w:rPr>
      </w:pPr>
      <w:r w:rsidRPr="00EB5EC3">
        <w:t>Устройство общественного транспорта Швейцарии позволяет пасажиру выбрать класс, в котором он предпочитает путешествовать. Стоит отметить, что даже наиболее не дорогой вт</w:t>
      </w:r>
      <w:r w:rsidRPr="00EB5EC3">
        <w:t>о</w:t>
      </w:r>
      <w:r w:rsidRPr="00EB5EC3">
        <w:t>рой класс отвечает очень высоким стандартам качества. Первый класс — это более просторные и комфортабельные сидения, менее заполненые вагоны, ряд дополнительных сервисов, дела</w:t>
      </w:r>
      <w:r w:rsidRPr="00EB5EC3">
        <w:t>ю</w:t>
      </w:r>
      <w:r w:rsidRPr="00EB5EC3">
        <w:t>щих поездку еще приятнее. Вобщем, почувствуйте себя швейцарцем.</w:t>
      </w:r>
    </w:p>
    <w:p w:rsidR="00520DBB" w:rsidRPr="00EB5EC3" w:rsidRDefault="00520DBB" w:rsidP="00520DBB">
      <w:pPr>
        <w:pStyle w:val="a5"/>
        <w:ind w:firstLine="567"/>
        <w:contextualSpacing/>
        <w:rPr>
          <w:b/>
        </w:rPr>
      </w:pPr>
      <w:r w:rsidRPr="00EB5EC3">
        <w:rPr>
          <w:b/>
        </w:rPr>
        <w:t>Багаж</w:t>
      </w:r>
    </w:p>
    <w:p w:rsidR="00520DBB" w:rsidRPr="00EB5EC3" w:rsidRDefault="00520DBB" w:rsidP="00520DBB">
      <w:pPr>
        <w:pStyle w:val="a5"/>
        <w:ind w:firstLine="567"/>
        <w:contextualSpacing/>
        <w:rPr>
          <w:rFonts w:ascii="Times New Roman" w:hAnsi="Times New Roman"/>
          <w:sz w:val="24"/>
          <w:szCs w:val="24"/>
        </w:rPr>
      </w:pPr>
      <w:r w:rsidRPr="00EB5EC3">
        <w:t>В этом сезоне с 3 декабря по 30 апреля Швейцарские железные дороги организуют доставку багажа «от двери до двери». Поручая свои чемоданы сотрудникам железнодорожной компании путешественники могут спокойно садиться на поезд, в то время как их вещи отвезут в отель, где они забронировали номер. В акции принимают участие разные горнолыжные курорты, в том чи</w:t>
      </w:r>
      <w:r w:rsidRPr="00EB5EC3">
        <w:t>с</w:t>
      </w:r>
      <w:r w:rsidRPr="00EB5EC3">
        <w:t>ле в Вале, Центральной Швейцарии, Граубюндене и Бернском Оберланде. Швейцарские желе</w:t>
      </w:r>
      <w:r w:rsidRPr="00EB5EC3">
        <w:t>з</w:t>
      </w:r>
      <w:r w:rsidRPr="00EB5EC3">
        <w:t>ные дороги предлагают выбрать один из трех тарифов: 44 франков — до четырех сумок, 66 фра</w:t>
      </w:r>
      <w:r w:rsidRPr="00EB5EC3">
        <w:t>н</w:t>
      </w:r>
      <w:r w:rsidRPr="00EB5EC3">
        <w:t>ка — до 8 сумок, 99 франков — до 16 сумок. Заказать услугу можно онлайн. Гостиницы берут на себя обязательство доставить чемоданы с железнодорожной станции в номера. Предложение действует и в обратном направлении из отеля — домой. В категорию доставляющего багажа вх</w:t>
      </w:r>
      <w:r w:rsidRPr="00EB5EC3">
        <w:t>о</w:t>
      </w:r>
      <w:r w:rsidRPr="00EB5EC3">
        <w:t>дят не только сумки и чемоданы, но также лыжи, лыжные палки и ботинки, сноуборды и санки. Максимальный вес единицы багажа  25 кг. В акции участвуют разнообразные горнолыжные к</w:t>
      </w:r>
      <w:r w:rsidRPr="00EB5EC3">
        <w:t>у</w:t>
      </w:r>
      <w:r w:rsidRPr="00EB5EC3">
        <w:t>рорты в том числе Саас-Фе, Санкт-Мориц, Давос, Кран-Монтана, Ароза, Венген, Гриндельвальд, Энгельберг и так далее.</w:t>
      </w:r>
    </w:p>
    <w:p w:rsidR="00520DBB" w:rsidRPr="00EB5EC3" w:rsidRDefault="00520DBB" w:rsidP="00520DBB">
      <w:pPr>
        <w:pStyle w:val="a5"/>
        <w:contextualSpacing/>
        <w:rPr>
          <w:b/>
          <w:caps/>
        </w:rPr>
      </w:pPr>
      <w:r w:rsidRPr="00EB5EC3">
        <w:rPr>
          <w:b/>
          <w:caps/>
        </w:rPr>
        <w:t>ВИДЫ ПРОЕЗДНЫХ ДОКУМЕНТОВ В ШВЕЙЦАРИИ</w:t>
      </w:r>
    </w:p>
    <w:p w:rsidR="00520DBB" w:rsidRPr="00EB5EC3" w:rsidRDefault="00520DBB" w:rsidP="00520DBB">
      <w:pPr>
        <w:pStyle w:val="a5"/>
        <w:ind w:firstLine="567"/>
        <w:contextualSpacing/>
        <w:rPr>
          <w:rFonts w:ascii="Times New Roman" w:hAnsi="Times New Roman"/>
          <w:b/>
          <w:sz w:val="21"/>
          <w:szCs w:val="21"/>
        </w:rPr>
      </w:pPr>
      <w:r w:rsidRPr="00EB5EC3">
        <w:rPr>
          <w:rStyle w:val="a6"/>
          <w:b w:val="0"/>
          <w:sz w:val="21"/>
          <w:szCs w:val="21"/>
        </w:rPr>
        <w:t>Разумность, логика и твердый расчет  вот что отличает схему, по которой обелечиваются пасс</w:t>
      </w:r>
      <w:r w:rsidRPr="00EB5EC3">
        <w:rPr>
          <w:rStyle w:val="a6"/>
          <w:b w:val="0"/>
          <w:sz w:val="21"/>
          <w:szCs w:val="21"/>
        </w:rPr>
        <w:t>а</w:t>
      </w:r>
      <w:r w:rsidRPr="00EB5EC3">
        <w:rPr>
          <w:rStyle w:val="a6"/>
          <w:b w:val="0"/>
          <w:sz w:val="21"/>
          <w:szCs w:val="21"/>
        </w:rPr>
        <w:t>жиры общественного транспорта в государстве. Так, коренные жители Швейцарии или Княжества Ли</w:t>
      </w:r>
      <w:r w:rsidRPr="00EB5EC3">
        <w:rPr>
          <w:rStyle w:val="a6"/>
          <w:b w:val="0"/>
          <w:sz w:val="21"/>
          <w:szCs w:val="21"/>
        </w:rPr>
        <w:t>х</w:t>
      </w:r>
      <w:r w:rsidRPr="00EB5EC3">
        <w:rPr>
          <w:rStyle w:val="a6"/>
          <w:b w:val="0"/>
          <w:sz w:val="21"/>
          <w:szCs w:val="21"/>
        </w:rPr>
        <w:t>тенштейн передвигаются по родине на иных условиях, чем иностранные гости, для которых разработ</w:t>
      </w:r>
      <w:r w:rsidRPr="00EB5EC3">
        <w:rPr>
          <w:rStyle w:val="a6"/>
          <w:b w:val="0"/>
          <w:sz w:val="21"/>
          <w:szCs w:val="21"/>
        </w:rPr>
        <w:t>а</w:t>
      </w:r>
      <w:r w:rsidRPr="00EB5EC3">
        <w:rPr>
          <w:rStyle w:val="a6"/>
          <w:b w:val="0"/>
          <w:sz w:val="21"/>
          <w:szCs w:val="21"/>
        </w:rPr>
        <w:t>на цэлая комплексная система единых билетов.</w:t>
      </w:r>
    </w:p>
    <w:p w:rsidR="00520DBB" w:rsidRPr="00EB5EC3" w:rsidRDefault="00520DBB" w:rsidP="00520DBB">
      <w:pPr>
        <w:pStyle w:val="a5"/>
        <w:ind w:firstLine="567"/>
        <w:contextualSpacing/>
        <w:rPr>
          <w:sz w:val="21"/>
          <w:szCs w:val="21"/>
        </w:rPr>
      </w:pPr>
      <w:r w:rsidRPr="00EB5EC3">
        <w:rPr>
          <w:rStyle w:val="a6"/>
          <w:sz w:val="21"/>
          <w:szCs w:val="21"/>
        </w:rPr>
        <w:t>Swiss Travel Pass</w:t>
      </w:r>
      <w:r w:rsidRPr="00EB5EC3">
        <w:rPr>
          <w:sz w:val="21"/>
          <w:szCs w:val="21"/>
        </w:rPr>
        <w:t> — это единый проездной билет, который позволяет пользоваться железнад</w:t>
      </w:r>
      <w:r w:rsidRPr="00EB5EC3">
        <w:rPr>
          <w:sz w:val="21"/>
          <w:szCs w:val="21"/>
        </w:rPr>
        <w:t>о</w:t>
      </w:r>
      <w:r w:rsidRPr="00EB5EC3">
        <w:rPr>
          <w:sz w:val="21"/>
          <w:szCs w:val="21"/>
        </w:rPr>
        <w:t>рожным и водным транспортом, а так же автобусами на територии всей страны. Он приобретается за фиксированную сумму и имеет срок действия. К примеру на три дня вторым классом он обойдется в 225 CHF, на 15 дней первым классом — в 765 CHF. В качестве бонуса путешественнику предлагается бесплатное посещение более пятиста музеев Швейцарии, 50-процентная скидка на большинство го</w:t>
      </w:r>
      <w:r w:rsidRPr="00EB5EC3">
        <w:rPr>
          <w:sz w:val="21"/>
          <w:szCs w:val="21"/>
        </w:rPr>
        <w:t>р</w:t>
      </w:r>
      <w:r w:rsidRPr="00EB5EC3">
        <w:rPr>
          <w:sz w:val="21"/>
          <w:szCs w:val="21"/>
        </w:rPr>
        <w:t>ных железных дорог, бесплатные поездки на большинство панорамных маршрутов, бесплатный пр</w:t>
      </w:r>
      <w:r w:rsidRPr="00EB5EC3">
        <w:rPr>
          <w:sz w:val="21"/>
          <w:szCs w:val="21"/>
        </w:rPr>
        <w:t>о</w:t>
      </w:r>
      <w:r w:rsidRPr="00EB5EC3">
        <w:rPr>
          <w:sz w:val="21"/>
          <w:szCs w:val="21"/>
        </w:rPr>
        <w:t>езд детям до 16 лет в сопровождение взрослого, имеющего Swiss Travel Pass, а также 15-процентная скидка молодым людям до 26 лет. Этот билет можно приобрести в Швейцарии на любом железнод</w:t>
      </w:r>
      <w:r w:rsidRPr="00EB5EC3">
        <w:rPr>
          <w:sz w:val="21"/>
          <w:szCs w:val="21"/>
        </w:rPr>
        <w:t>о</w:t>
      </w:r>
      <w:r w:rsidRPr="00EB5EC3">
        <w:rPr>
          <w:sz w:val="21"/>
          <w:szCs w:val="21"/>
        </w:rPr>
        <w:t>рожном вокзале или в акредитованном агентстве в России.</w:t>
      </w:r>
    </w:p>
    <w:p w:rsidR="00520DBB" w:rsidRPr="00EB5EC3" w:rsidRDefault="00520DBB" w:rsidP="00520DBB">
      <w:pPr>
        <w:pStyle w:val="a5"/>
        <w:ind w:firstLine="567"/>
        <w:contextualSpacing/>
        <w:rPr>
          <w:sz w:val="21"/>
          <w:szCs w:val="21"/>
        </w:rPr>
      </w:pPr>
      <w:r w:rsidRPr="00EB5EC3">
        <w:rPr>
          <w:rStyle w:val="a6"/>
          <w:sz w:val="21"/>
          <w:szCs w:val="21"/>
        </w:rPr>
        <w:lastRenderedPageBreak/>
        <w:t>Swiss Travel Pass Flex</w:t>
      </w:r>
      <w:r w:rsidRPr="00EB5EC3">
        <w:rPr>
          <w:sz w:val="21"/>
          <w:szCs w:val="21"/>
        </w:rPr>
        <w:t> — проездной документ действующий определенное количество дней в рамках обозначенного периода времени. Он подойдет путешественникам, которые не знают, скол</w:t>
      </w:r>
      <w:r w:rsidRPr="00EB5EC3">
        <w:rPr>
          <w:sz w:val="21"/>
          <w:szCs w:val="21"/>
        </w:rPr>
        <w:t>ь</w:t>
      </w:r>
      <w:r w:rsidRPr="00EB5EC3">
        <w:rPr>
          <w:sz w:val="21"/>
          <w:szCs w:val="21"/>
        </w:rPr>
        <w:t>ко точно дней задержатся в каждом из пунктов назначения, или тем, кто планирует совершить вояж несколько раз в месяц. Travel Pass Flex может иметь срок действия в три, четыре, восемь, 15 дней в рамках одного месяца. Стоимость варъируется от 259 CHF для самого недорогого варианта во втором классе до 840 CHF на 15 дней в первом. Он предоставляет бонусы, аналогичные тем, что доступны вл</w:t>
      </w:r>
      <w:r w:rsidRPr="00EB5EC3">
        <w:rPr>
          <w:sz w:val="21"/>
          <w:szCs w:val="21"/>
        </w:rPr>
        <w:t>а</w:t>
      </w:r>
      <w:r w:rsidRPr="00EB5EC3">
        <w:rPr>
          <w:sz w:val="21"/>
          <w:szCs w:val="21"/>
        </w:rPr>
        <w:t>дельцам обычного Travel Pass, и приобретается точно по такойже схеме.</w:t>
      </w:r>
    </w:p>
    <w:p w:rsidR="00520DBB" w:rsidRPr="00EB5EC3" w:rsidRDefault="00520DBB" w:rsidP="00520DBB">
      <w:pPr>
        <w:pStyle w:val="a5"/>
        <w:ind w:firstLine="567"/>
        <w:contextualSpacing/>
        <w:rPr>
          <w:sz w:val="21"/>
          <w:szCs w:val="21"/>
        </w:rPr>
      </w:pPr>
      <w:r w:rsidRPr="00EB5EC3">
        <w:rPr>
          <w:rStyle w:val="a6"/>
          <w:sz w:val="21"/>
          <w:szCs w:val="21"/>
        </w:rPr>
        <w:t>Swiss Нalf Fare Card</w:t>
      </w:r>
      <w:r w:rsidRPr="00EB5EC3">
        <w:rPr>
          <w:sz w:val="21"/>
          <w:szCs w:val="21"/>
        </w:rPr>
        <w:t> — удобный проездной для тех, кто планирует задержаться в Швейцарии п</w:t>
      </w:r>
      <w:r w:rsidRPr="00EB5EC3">
        <w:rPr>
          <w:sz w:val="21"/>
          <w:szCs w:val="21"/>
        </w:rPr>
        <w:t>о</w:t>
      </w:r>
      <w:r w:rsidRPr="00EB5EC3">
        <w:rPr>
          <w:sz w:val="21"/>
          <w:szCs w:val="21"/>
        </w:rPr>
        <w:t>дольше. Он предоставляет 50-процентную скидку на путешествия на поездах, автобусах, кораблях и горных поездах. Приобрести Swiss Half Fare Card можно на железнодорожных станциях в Швейцарии, а также во многих агентствах в Европе. Стоимость — 120 CHF.</w:t>
      </w:r>
    </w:p>
    <w:p w:rsidR="00520DBB" w:rsidRPr="00EB5EC3" w:rsidRDefault="00520DBB" w:rsidP="00520DBB">
      <w:pPr>
        <w:pStyle w:val="a5"/>
        <w:ind w:firstLine="567"/>
        <w:contextualSpacing/>
        <w:rPr>
          <w:sz w:val="21"/>
          <w:szCs w:val="21"/>
        </w:rPr>
      </w:pPr>
      <w:r w:rsidRPr="00EB5EC3">
        <w:rPr>
          <w:rStyle w:val="a6"/>
          <w:sz w:val="21"/>
          <w:szCs w:val="21"/>
        </w:rPr>
        <w:t>Swiss Family Card</w:t>
      </w:r>
      <w:r w:rsidRPr="00EB5EC3">
        <w:rPr>
          <w:sz w:val="21"/>
          <w:szCs w:val="21"/>
        </w:rPr>
        <w:t> — предоставляется бесплатно с любым билетом Швейцарской системы пут</w:t>
      </w:r>
      <w:r w:rsidRPr="00EB5EC3">
        <w:rPr>
          <w:sz w:val="21"/>
          <w:szCs w:val="21"/>
        </w:rPr>
        <w:t>е</w:t>
      </w:r>
      <w:r w:rsidRPr="00EB5EC3">
        <w:rPr>
          <w:sz w:val="21"/>
          <w:szCs w:val="21"/>
        </w:rPr>
        <w:t>шествий. Дети до 16 лет путешествуют бесплатно в сопровождении хотябы одного из родителей с картой Swiss Family Card, которая предоставляется бесплатно на железнодорожных станциях в Швейцарии и при бронировании билетов STS на сайте. Дети до 16 лет без сопровождения имеют скидку в 50% на все билеты Швейцарской системы путешествий.</w:t>
      </w:r>
    </w:p>
    <w:p w:rsidR="00520DBB" w:rsidRPr="00EB5EC3" w:rsidRDefault="00520DBB" w:rsidP="00520DBB">
      <w:pPr>
        <w:pStyle w:val="a5"/>
        <w:contextualSpacing/>
        <w:rPr>
          <w:b/>
        </w:rPr>
      </w:pPr>
      <w:r w:rsidRPr="00EB5EC3">
        <w:rPr>
          <w:b/>
        </w:rPr>
        <w:t>Панорамные маршруты</w:t>
      </w:r>
    </w:p>
    <w:p w:rsidR="00520DBB" w:rsidRPr="00EB5EC3" w:rsidRDefault="00520DBB" w:rsidP="00520DBB">
      <w:pPr>
        <w:pStyle w:val="a5"/>
        <w:ind w:firstLine="567"/>
        <w:contextualSpacing/>
        <w:rPr>
          <w:rFonts w:ascii="Times New Roman" w:hAnsi="Times New Roman"/>
          <w:sz w:val="24"/>
          <w:szCs w:val="24"/>
        </w:rPr>
      </w:pPr>
      <w:r w:rsidRPr="00EB5EC3">
        <w:t>Абсолютно уникальное явление на карте путешествий по Швейцарии — это панорамные и тематические маршруты на поездах и кораблях. Они проходят по самым живописным уголкам страны таким, от которых захватывает дух, а впечатления безапелляционно занимают место лу</w:t>
      </w:r>
      <w:r w:rsidRPr="00EB5EC3">
        <w:t>ч</w:t>
      </w:r>
      <w:r w:rsidRPr="00EB5EC3">
        <w:t>ших воспоминаний в картотеке памяти. Панорамные поезда на этих маршрутах оборудованы сп</w:t>
      </w:r>
      <w:r w:rsidRPr="00EB5EC3">
        <w:t>е</w:t>
      </w:r>
      <w:r w:rsidRPr="00EB5EC3">
        <w:t>циальными вагонами, в которых до максимума расширены окна, настолько большие, что позв</w:t>
      </w:r>
      <w:r w:rsidRPr="00EB5EC3">
        <w:t>о</w:t>
      </w:r>
      <w:r w:rsidRPr="00EB5EC3">
        <w:t>ляют окинуть взглядом практически все 360 градусов незабываемой панорамы. Первоклассный сервис панорамных маршрутов — это пятизвездочное приключение с шампанским, роскошным обедом со сверкающими столовыми приборами и соответствующей картинкой за окном.</w:t>
      </w:r>
    </w:p>
    <w:p w:rsidR="00520DBB" w:rsidRPr="00256D0F" w:rsidRDefault="00520DBB" w:rsidP="00520DBB">
      <w:pPr>
        <w:pStyle w:val="a5"/>
        <w:ind w:firstLine="567"/>
        <w:contextualSpacing/>
      </w:pPr>
      <w:r w:rsidRPr="00EB5EC3">
        <w:t>Выбор маршрута зависит лишь от настроения путешественника — и, пожалуй, времени года. Это может быть и тур через живописные виноградники Лаво, и путь у подножия Юрских гор, и экспресс «Бернина», соединяющий прохладный север с теплым югом. А легендарный «Ледн</w:t>
      </w:r>
      <w:r w:rsidRPr="00EB5EC3">
        <w:t>и</w:t>
      </w:r>
      <w:r w:rsidRPr="00EB5EC3">
        <w:t xml:space="preserve">ковый экспресс» — это самый медленный (но наверняка и самый живописный) экспрес в мире, идущий от Энгадина к легендарной горной вершине  мощному треугольнику Маттерхорна. Он соединяет модные </w:t>
      </w:r>
      <w:r w:rsidR="00EB5EC3" w:rsidRPr="00EB5EC3">
        <w:t>А</w:t>
      </w:r>
      <w:r w:rsidRPr="00EB5EC3">
        <w:t>льпийские курорты Санкт-Мориц и Церматт, открывая путешественникам красоты окружающего ландшафта и удивительные инж</w:t>
      </w:r>
      <w:r w:rsidR="00EB5EC3" w:rsidRPr="00EB5EC3">
        <w:t>и</w:t>
      </w:r>
      <w:r w:rsidRPr="00EB5EC3">
        <w:t>нерные находки, позволившие возвести впечатляющие конструкции прямо посреди ландшафтов дикой природы. Красно-белый поезд проходит через 91 тоннель и по 291 мосту, преодолевает перевал высотой 2033 метр</w:t>
      </w:r>
      <w:r w:rsidR="00EB5EC3" w:rsidRPr="00EB5EC3">
        <w:t>ов</w:t>
      </w:r>
      <w:r w:rsidRPr="00EB5EC3">
        <w:t xml:space="preserve"> над уро</w:t>
      </w:r>
      <w:r w:rsidRPr="00EB5EC3">
        <w:t>в</w:t>
      </w:r>
      <w:r w:rsidRPr="00EB5EC3">
        <w:t>нем моря, проходит через горные перевалы и виадуки, охраняемые ЮНЕСКО. Он идет целых семь часов, но это одн</w:t>
      </w:r>
      <w:r w:rsidRPr="00256D0F">
        <w:t>означно стоит того!</w:t>
      </w:r>
    </w:p>
    <w:p w:rsidR="00520DBB" w:rsidRPr="00256D0F" w:rsidRDefault="00520DBB" w:rsidP="00520DBB">
      <w:pPr>
        <w:pStyle w:val="a5"/>
        <w:ind w:firstLine="567"/>
        <w:contextualSpacing/>
      </w:pPr>
      <w:r w:rsidRPr="00256D0F">
        <w:t>Транспорт Швейцарии — логичное продолжение уклада жизни этой удивительной альпи</w:t>
      </w:r>
      <w:r w:rsidRPr="00256D0F">
        <w:t>й</w:t>
      </w:r>
      <w:r w:rsidRPr="00256D0F">
        <w:t>ской страны. Пунктуальность, комфорт, удобство и «дружелюбность к пользователю» встречаются на каждом маршруте. И даже если вы путешествуете большой семьей и с необ</w:t>
      </w:r>
      <w:r w:rsidR="00EB5EC3" w:rsidRPr="00256D0F">
        <w:t>ь</w:t>
      </w:r>
      <w:r w:rsidRPr="00256D0F">
        <w:t>ятным багажом, путешествие скорее всего обернется приятным приключением, а ландшафты, что проносятся в окнах, заставят захотеть вернуться сюда еще и еще.</w:t>
      </w:r>
    </w:p>
    <w:p w:rsidR="004308F1" w:rsidRPr="00256D0F" w:rsidRDefault="004308F1" w:rsidP="004308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308F1" w:rsidRPr="00256D0F" w:rsidRDefault="004308F1" w:rsidP="004308F1">
      <w:pPr>
        <w:pStyle w:val="a5"/>
        <w:ind w:firstLine="567"/>
        <w:rPr>
          <w:rFonts w:eastAsia="Times New Roman"/>
          <w:lang w:eastAsia="ru-RU"/>
        </w:rPr>
      </w:pPr>
    </w:p>
    <w:p w:rsidR="00D677A1" w:rsidRPr="00256D0F" w:rsidRDefault="00D677A1" w:rsidP="00D677A1">
      <w:pPr>
        <w:pStyle w:val="a5"/>
        <w:ind w:firstLine="567"/>
        <w:rPr>
          <w:rFonts w:cstheme="minorHAnsi"/>
          <w:b/>
          <w:sz w:val="32"/>
          <w:szCs w:val="32"/>
          <w:shd w:val="clear" w:color="auto" w:fill="FFFFFF"/>
        </w:rPr>
      </w:pPr>
      <w:r w:rsidRPr="00256D0F">
        <w:rPr>
          <w:rFonts w:cstheme="minorHAnsi"/>
          <w:b/>
          <w:sz w:val="32"/>
          <w:szCs w:val="32"/>
          <w:shd w:val="clear" w:color="auto" w:fill="FFFFFF"/>
        </w:rPr>
        <w:t>6.Самые полезные каши для детей</w:t>
      </w:r>
    </w:p>
    <w:p w:rsidR="00D677A1" w:rsidRPr="00256D0F" w:rsidRDefault="00D677A1" w:rsidP="00D677A1">
      <w:pPr>
        <w:pStyle w:val="a5"/>
        <w:ind w:firstLine="567"/>
        <w:rPr>
          <w:rFonts w:ascii="Arial" w:hAnsi="Arial" w:cs="Arial"/>
          <w:sz w:val="18"/>
          <w:szCs w:val="18"/>
          <w:shd w:val="clear" w:color="auto" w:fill="FFFFFF"/>
        </w:rPr>
      </w:pPr>
    </w:p>
    <w:p w:rsidR="00D677A1" w:rsidRPr="00256D0F" w:rsidRDefault="00D677A1" w:rsidP="00D677A1">
      <w:pPr>
        <w:pStyle w:val="a5"/>
        <w:ind w:firstLine="567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>Каша для ребенка – одно из основных блюд повседневного рациона начиная уже с этапа первого прикорма. И наверняка, будучи любящим и заботливым родителем, вы ежедневно ко</w:t>
      </w:r>
      <w:r w:rsidRPr="00256D0F">
        <w:rPr>
          <w:rFonts w:cstheme="minorHAnsi"/>
          <w:shd w:val="clear" w:color="auto" w:fill="FFFFFF"/>
        </w:rPr>
        <w:t>р</w:t>
      </w:r>
      <w:r w:rsidRPr="00256D0F">
        <w:rPr>
          <w:rFonts w:cstheme="minorHAnsi"/>
          <w:shd w:val="clear" w:color="auto" w:fill="FFFFFF"/>
        </w:rPr>
        <w:t>мите ребенка кашей. А знаете ли вы, какие именно каши наиболее полезны для детей. Каши – очень "важная" еда для растущих организмов. Осталось только разобраться, какие из каш дейс</w:t>
      </w:r>
      <w:r w:rsidRPr="00256D0F">
        <w:rPr>
          <w:rFonts w:cstheme="minorHAnsi"/>
          <w:shd w:val="clear" w:color="auto" w:fill="FFFFFF"/>
        </w:rPr>
        <w:t>т</w:t>
      </w:r>
      <w:r w:rsidRPr="00256D0F">
        <w:rPr>
          <w:rFonts w:cstheme="minorHAnsi"/>
          <w:shd w:val="clear" w:color="auto" w:fill="FFFFFF"/>
        </w:rPr>
        <w:t xml:space="preserve">вительно полезны для детей, а какие можно смело вычеркнуть из детского рациона. </w:t>
      </w:r>
    </w:p>
    <w:p w:rsidR="00D677A1" w:rsidRPr="00256D0F" w:rsidRDefault="00D677A1" w:rsidP="00D677A1">
      <w:pPr>
        <w:pStyle w:val="a5"/>
        <w:ind w:firstLine="567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>Итак каша, за редким исключением, представляет собой блюдо из развареных зерен (то бишь – из крупы). Существует десятки видов различных круп, и далеко не все они полезны для детского питания. Более того, оказывается коффициент полезности детской каши может сущес</w:t>
      </w:r>
      <w:r w:rsidRPr="00256D0F">
        <w:rPr>
          <w:rFonts w:cstheme="minorHAnsi"/>
          <w:shd w:val="clear" w:color="auto" w:fill="FFFFFF"/>
        </w:rPr>
        <w:t>т</w:t>
      </w:r>
      <w:r w:rsidRPr="00256D0F">
        <w:rPr>
          <w:rFonts w:cstheme="minorHAnsi"/>
          <w:shd w:val="clear" w:color="auto" w:fill="FFFFFF"/>
        </w:rPr>
        <w:lastRenderedPageBreak/>
        <w:t>венно меняться в зависимости от того, в чем конкретно были сварены зерна. Например, общеи</w:t>
      </w:r>
      <w:r w:rsidRPr="00256D0F">
        <w:rPr>
          <w:rFonts w:cstheme="minorHAnsi"/>
          <w:shd w:val="clear" w:color="auto" w:fill="FFFFFF"/>
        </w:rPr>
        <w:t>з</w:t>
      </w:r>
      <w:r w:rsidRPr="00256D0F">
        <w:rPr>
          <w:rFonts w:cstheme="minorHAnsi"/>
          <w:shd w:val="clear" w:color="auto" w:fill="FFFFFF"/>
        </w:rPr>
        <w:t>вестно, что гречневая каша – архиполезное блюдо, как в рационе взрослых, так и для детей. А все благодаря тому, что гречневая крупа наудивление богата железом. Богата настолько, что регуля</w:t>
      </w:r>
      <w:r w:rsidRPr="00256D0F">
        <w:rPr>
          <w:rFonts w:cstheme="minorHAnsi"/>
          <w:shd w:val="clear" w:color="auto" w:fill="FFFFFF"/>
        </w:rPr>
        <w:t>р</w:t>
      </w:r>
      <w:r w:rsidRPr="00256D0F">
        <w:rPr>
          <w:rFonts w:cstheme="minorHAnsi"/>
          <w:shd w:val="clear" w:color="auto" w:fill="FFFFFF"/>
        </w:rPr>
        <w:t>ное употребление ребенком гречневой каши вполне сойдет за достойную профилактику детской анемии... Однако вся польза гречневой каши мгновенно улетучится, стоит только добавить в нее молоко (а именно так и поступает 90 % мам). Суть в том, что железо не усваивается организмом в присутствие кальция, которого, как известно, в молоке видимо-невидимо. Вот и получается, что гречневая крупа развареная в воде превращается в одну из самых полезных каш для детей, а ра</w:t>
      </w:r>
      <w:r w:rsidRPr="00256D0F">
        <w:rPr>
          <w:rFonts w:cstheme="minorHAnsi"/>
          <w:shd w:val="clear" w:color="auto" w:fill="FFFFFF"/>
        </w:rPr>
        <w:t>з</w:t>
      </w:r>
      <w:r w:rsidRPr="00256D0F">
        <w:rPr>
          <w:rFonts w:cstheme="minorHAnsi"/>
          <w:shd w:val="clear" w:color="auto" w:fill="FFFFFF"/>
        </w:rPr>
        <w:t xml:space="preserve">варенная в молоке – теряет всю свою потенциальную пользу.  Каши для детей настолько полезны, что специалисты советуют вводить их в прикорм уже с первого года жизни малышей... </w:t>
      </w:r>
    </w:p>
    <w:p w:rsidR="00D677A1" w:rsidRPr="00256D0F" w:rsidRDefault="00D677A1" w:rsidP="00D677A1">
      <w:pPr>
        <w:pStyle w:val="a5"/>
        <w:ind w:firstLine="567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>Диетологи всего мира провели ни один десяток исследований в поисках ответов на вопрос, какие каши для детей наиболее полезны? Точнее даже не столько каши, сколько крупы – ведь из одной и той же крупы умелая и расторопная мама может приготовить далеко не только кашу, но и множество других блюд (например, печенье, домашнюю гранолу, запеканки, гарниры, котлеты и даже супы).  Итак в результате многочисленных и тернистых исследований диетологи и педиатры выделили 7 наиболее полезных для детей каш. Пъедестал почета заняла следующая тройка «п</w:t>
      </w:r>
      <w:r w:rsidRPr="00256D0F">
        <w:rPr>
          <w:rFonts w:cstheme="minorHAnsi"/>
          <w:shd w:val="clear" w:color="auto" w:fill="FFFFFF"/>
        </w:rPr>
        <w:t>о</w:t>
      </w:r>
      <w:r w:rsidRPr="00256D0F">
        <w:rPr>
          <w:rFonts w:cstheme="minorHAnsi"/>
          <w:shd w:val="clear" w:color="auto" w:fill="FFFFFF"/>
        </w:rPr>
        <w:t xml:space="preserve">бедителей»: </w:t>
      </w:r>
    </w:p>
    <w:p w:rsidR="00D677A1" w:rsidRPr="00256D0F" w:rsidRDefault="00D677A1" w:rsidP="00D677A1">
      <w:pPr>
        <w:pStyle w:val="a5"/>
        <w:ind w:firstLine="567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>1.Гречневая каша на воде. Удивительно, но гречку никак нельзя назвать всемирноизвестной и популярной крупой в мире  во многих странах о ней вообще не слышали. Меж тем, именно гречневая каша для детей считается наиболее полезной. В ней много железа (но напомним – она утратит свои ценные свойства едва только вы соедините гречку с молоком), а так же много ценн</w:t>
      </w:r>
      <w:r w:rsidRPr="00256D0F">
        <w:rPr>
          <w:rFonts w:cstheme="minorHAnsi"/>
          <w:shd w:val="clear" w:color="auto" w:fill="FFFFFF"/>
        </w:rPr>
        <w:t>о</w:t>
      </w:r>
      <w:r w:rsidRPr="00256D0F">
        <w:rPr>
          <w:rFonts w:cstheme="minorHAnsi"/>
          <w:shd w:val="clear" w:color="auto" w:fill="FFFFFF"/>
        </w:rPr>
        <w:t xml:space="preserve">го белка, легко усваиваемого детским организмом. </w:t>
      </w:r>
    </w:p>
    <w:p w:rsidR="00D677A1" w:rsidRPr="00256D0F" w:rsidRDefault="00D677A1" w:rsidP="00D677A1">
      <w:pPr>
        <w:pStyle w:val="a5"/>
        <w:ind w:firstLine="567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>2.Овсяная каша. Польза овсяной каши для детей зависит от того, каким образом она обр</w:t>
      </w:r>
      <w:r w:rsidRPr="00256D0F">
        <w:rPr>
          <w:rFonts w:cstheme="minorHAnsi"/>
          <w:shd w:val="clear" w:color="auto" w:fill="FFFFFF"/>
        </w:rPr>
        <w:t>а</w:t>
      </w:r>
      <w:r w:rsidRPr="00256D0F">
        <w:rPr>
          <w:rFonts w:cstheme="minorHAnsi"/>
          <w:shd w:val="clear" w:color="auto" w:fill="FFFFFF"/>
        </w:rPr>
        <w:t>ботанна. Полезная овсяная каша для детей – это хлопъя (типа хорошо знакомого нам "Геркулеса"), которые требуют варки от 3 и более минут. Овсяная каша для детей – это источник пищевых вол</w:t>
      </w:r>
      <w:r w:rsidRPr="00256D0F">
        <w:rPr>
          <w:rFonts w:cstheme="minorHAnsi"/>
          <w:shd w:val="clear" w:color="auto" w:fill="FFFFFF"/>
        </w:rPr>
        <w:t>о</w:t>
      </w:r>
      <w:r w:rsidRPr="00256D0F">
        <w:rPr>
          <w:rFonts w:cstheme="minorHAnsi"/>
          <w:shd w:val="clear" w:color="auto" w:fill="FFFFFF"/>
        </w:rPr>
        <w:t>кон, витаминов и минералов. Кроме того, некоторые специалисты считают, что клейковина, кот</w:t>
      </w:r>
      <w:r w:rsidRPr="00256D0F">
        <w:rPr>
          <w:rFonts w:cstheme="minorHAnsi"/>
          <w:shd w:val="clear" w:color="auto" w:fill="FFFFFF"/>
        </w:rPr>
        <w:t>о</w:t>
      </w:r>
      <w:r w:rsidRPr="00256D0F">
        <w:rPr>
          <w:rFonts w:cstheme="minorHAnsi"/>
          <w:shd w:val="clear" w:color="auto" w:fill="FFFFFF"/>
        </w:rPr>
        <w:t>рой так богата правильно свареная овсяная каша помогает выводить из организма вредные .</w:t>
      </w:r>
    </w:p>
    <w:p w:rsidR="00D677A1" w:rsidRPr="00256D0F" w:rsidRDefault="00D677A1" w:rsidP="00D677A1">
      <w:pPr>
        <w:pStyle w:val="a5"/>
        <w:ind w:firstLine="567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 xml:space="preserve"> 3.Перловая каша. Действительно, третье место среди самых полезных каш для детей заняла перловка – незаслужено забытое блюдо из ячменя. Как и гречневая каша, перловка богата и бе</w:t>
      </w:r>
      <w:r w:rsidRPr="00256D0F">
        <w:rPr>
          <w:rFonts w:cstheme="minorHAnsi"/>
          <w:shd w:val="clear" w:color="auto" w:fill="FFFFFF"/>
        </w:rPr>
        <w:t>л</w:t>
      </w:r>
      <w:r w:rsidRPr="00256D0F">
        <w:rPr>
          <w:rFonts w:cstheme="minorHAnsi"/>
          <w:shd w:val="clear" w:color="auto" w:fill="FFFFFF"/>
        </w:rPr>
        <w:t>ком, и железом. С другой стороны  в ней неменьше ценной клетчатки, чем и в овсяной каше.  Не зря перловка была любимой кашей римских гладиаторов! Диетологи подтвердили: правильно приготовленная перловая крупа – это суперполезное блюдо для здорового питания как взрослых, так и детей. «Настоящая» полезная перловая каша готовится.</w:t>
      </w:r>
    </w:p>
    <w:p w:rsidR="00D677A1" w:rsidRPr="00256D0F" w:rsidRDefault="00D677A1" w:rsidP="00D677A1">
      <w:pPr>
        <w:pStyle w:val="a5"/>
        <w:ind w:firstLine="567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 xml:space="preserve"> Но на трех самых полезных кашах для детей «далеко не уедешь» и полноценный рацион не составишь. Поэтому предлагаем добавить в список еще несколько полезных каш для детей, кот</w:t>
      </w:r>
      <w:r w:rsidRPr="00256D0F">
        <w:rPr>
          <w:rFonts w:cstheme="minorHAnsi"/>
          <w:shd w:val="clear" w:color="auto" w:fill="FFFFFF"/>
        </w:rPr>
        <w:t>о</w:t>
      </w:r>
      <w:r w:rsidRPr="00256D0F">
        <w:rPr>
          <w:rFonts w:cstheme="minorHAnsi"/>
          <w:shd w:val="clear" w:color="auto" w:fill="FFFFFF"/>
        </w:rPr>
        <w:t xml:space="preserve">рые не только разнаобразят, но и украсят ваше повседневное семейное меню. Итак, к полезным кашам также относятся: </w:t>
      </w:r>
    </w:p>
    <w:p w:rsidR="00D677A1" w:rsidRPr="00256D0F" w:rsidRDefault="00D677A1" w:rsidP="00D677A1">
      <w:pPr>
        <w:pStyle w:val="a5"/>
        <w:ind w:firstLine="567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>Пшенная каша. «Прородителем» пшена является просо, богатое белком, клетчаткой, а так же такими цэнными элементами как йод, магний, хром, железо и другие. Пшенная каша улучшает работу ЖКТ, ускоряет процесс кроветворения (нередко пшенную кашу назначают в рацион детей, больных анемией), более того  пшенка обладает удивительным свойством выводить из организма остатки антибиотиков. Так что при любой антибактериальной терапии пшенная каша для детей – самый лучший и полезный завтрак.</w:t>
      </w:r>
    </w:p>
    <w:p w:rsidR="00D677A1" w:rsidRPr="00256D0F" w:rsidRDefault="00D677A1" w:rsidP="00D677A1">
      <w:pPr>
        <w:pStyle w:val="a5"/>
        <w:ind w:firstLine="567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 xml:space="preserve"> Кукурузная каша (она же – маисовая). Заслужила почетное место в семерке самых полезных каш для детей благодаря сбалансированому содержанию белков, жиров и углеводов, способн</w:t>
      </w:r>
      <w:r w:rsidRPr="00256D0F">
        <w:rPr>
          <w:rFonts w:cstheme="minorHAnsi"/>
          <w:shd w:val="clear" w:color="auto" w:fill="FFFFFF"/>
        </w:rPr>
        <w:t>о</w:t>
      </w:r>
      <w:r w:rsidRPr="00256D0F">
        <w:rPr>
          <w:rFonts w:cstheme="minorHAnsi"/>
          <w:shd w:val="clear" w:color="auto" w:fill="FFFFFF"/>
        </w:rPr>
        <w:t xml:space="preserve">сти к нормализации работы ЖКТ. Глютаминовая кислота, входящая в химический состав маиса естественным образом усиливает мозговую активность у ребенка. </w:t>
      </w:r>
    </w:p>
    <w:p w:rsidR="00D677A1" w:rsidRPr="00256D0F" w:rsidRDefault="00D677A1" w:rsidP="00D677A1">
      <w:pPr>
        <w:pStyle w:val="a5"/>
        <w:ind w:firstLine="567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>Рисовая каша. Как и в случае с овсянкой, способ обработки риса и его сорт напрямую опр</w:t>
      </w:r>
      <w:r w:rsidRPr="00256D0F">
        <w:rPr>
          <w:rFonts w:cstheme="minorHAnsi"/>
          <w:shd w:val="clear" w:color="auto" w:fill="FFFFFF"/>
        </w:rPr>
        <w:t>е</w:t>
      </w:r>
      <w:r w:rsidRPr="00256D0F">
        <w:rPr>
          <w:rFonts w:cstheme="minorHAnsi"/>
          <w:shd w:val="clear" w:color="auto" w:fill="FFFFFF"/>
        </w:rPr>
        <w:t>деляют полезность каши. Например белый, шлифованный, очищенный рис практически беспол</w:t>
      </w:r>
      <w:r w:rsidRPr="00256D0F">
        <w:rPr>
          <w:rFonts w:cstheme="minorHAnsi"/>
          <w:shd w:val="clear" w:color="auto" w:fill="FFFFFF"/>
        </w:rPr>
        <w:t>е</w:t>
      </w:r>
      <w:r w:rsidRPr="00256D0F">
        <w:rPr>
          <w:rFonts w:cstheme="minorHAnsi"/>
          <w:shd w:val="clear" w:color="auto" w:fill="FFFFFF"/>
        </w:rPr>
        <w:t>зен для нашего организма. Тогда как бурый и не шлифованный рис – богатейший источник пищ</w:t>
      </w:r>
      <w:r w:rsidRPr="00256D0F">
        <w:rPr>
          <w:rFonts w:cstheme="minorHAnsi"/>
          <w:shd w:val="clear" w:color="auto" w:fill="FFFFFF"/>
        </w:rPr>
        <w:t>е</w:t>
      </w:r>
      <w:r w:rsidRPr="00256D0F">
        <w:rPr>
          <w:rFonts w:cstheme="minorHAnsi"/>
          <w:shd w:val="clear" w:color="auto" w:fill="FFFFFF"/>
        </w:rPr>
        <w:t xml:space="preserve">вых волокон, кладезь макро- и микронутриентов, прекрасный запас белка. </w:t>
      </w:r>
    </w:p>
    <w:p w:rsidR="00D677A1" w:rsidRPr="00256D0F" w:rsidRDefault="00D677A1" w:rsidP="00D677A1">
      <w:pPr>
        <w:pStyle w:val="a5"/>
        <w:ind w:firstLine="567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>Льняная каша (из льняного семени). Давно забытое и в наше время пока еще мало популя</w:t>
      </w:r>
      <w:r w:rsidRPr="00256D0F">
        <w:rPr>
          <w:rFonts w:cstheme="minorHAnsi"/>
          <w:shd w:val="clear" w:color="auto" w:fill="FFFFFF"/>
        </w:rPr>
        <w:t>р</w:t>
      </w:r>
      <w:r w:rsidRPr="00256D0F">
        <w:rPr>
          <w:rFonts w:cstheme="minorHAnsi"/>
          <w:shd w:val="clear" w:color="auto" w:fill="FFFFFF"/>
        </w:rPr>
        <w:t>ное блюдо русской кухни. При этом  невероятно полезное, особенно для растущего детского о</w:t>
      </w:r>
      <w:r w:rsidRPr="00256D0F">
        <w:rPr>
          <w:rFonts w:cstheme="minorHAnsi"/>
          <w:shd w:val="clear" w:color="auto" w:fill="FFFFFF"/>
        </w:rPr>
        <w:t>р</w:t>
      </w:r>
      <w:r w:rsidRPr="00256D0F">
        <w:rPr>
          <w:rFonts w:cstheme="minorHAnsi"/>
          <w:shd w:val="clear" w:color="auto" w:fill="FFFFFF"/>
        </w:rPr>
        <w:t xml:space="preserve">ганизма. Как минимум потому, что лен – одно из редких растений, в составе которых присутствуют </w:t>
      </w:r>
      <w:r w:rsidRPr="00256D0F">
        <w:rPr>
          <w:rFonts w:cstheme="minorHAnsi"/>
          <w:shd w:val="clear" w:color="auto" w:fill="FFFFFF"/>
        </w:rPr>
        <w:lastRenderedPageBreak/>
        <w:t>жирные кислоты омега-3 и омега-6 (те самые, которые родители «впихивают» в своих детей в в</w:t>
      </w:r>
      <w:r w:rsidRPr="00256D0F">
        <w:rPr>
          <w:rFonts w:cstheme="minorHAnsi"/>
          <w:shd w:val="clear" w:color="auto" w:fill="FFFFFF"/>
        </w:rPr>
        <w:t>и</w:t>
      </w:r>
      <w:r w:rsidRPr="00256D0F">
        <w:rPr>
          <w:rFonts w:cstheme="minorHAnsi"/>
          <w:shd w:val="clear" w:color="auto" w:fill="FFFFFF"/>
        </w:rPr>
        <w:t>де рыбьего жира). Удивительно, но в семенах льна этих жирных кислот содержится в 3 раза бол</w:t>
      </w:r>
      <w:r w:rsidRPr="00256D0F">
        <w:rPr>
          <w:rFonts w:cstheme="minorHAnsi"/>
          <w:shd w:val="clear" w:color="auto" w:fill="FFFFFF"/>
        </w:rPr>
        <w:t>ь</w:t>
      </w:r>
      <w:r w:rsidRPr="00256D0F">
        <w:rPr>
          <w:rFonts w:cstheme="minorHAnsi"/>
          <w:shd w:val="clear" w:color="auto" w:fill="FFFFFF"/>
        </w:rPr>
        <w:t xml:space="preserve">ше, чем в рыбе! </w:t>
      </w:r>
    </w:p>
    <w:p w:rsidR="00256D0F" w:rsidRDefault="00D677A1" w:rsidP="00D677A1">
      <w:pPr>
        <w:pStyle w:val="a5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>А на каком же месте по полезности стоит манная каша. Ведь именно она – одно из самых стойких и распространенных воспоминаний о детстве. И наши мамы, и наши бабушки, и повара в детских учереждениях все как один на протяжении многих лет убеждали нас кушать «самую полезную манную кашу». Противостоять советской традиции, конечно, сложно, но придется: современные диетологи доказали, что манная каша не только не дотягивает до списка наиболее полезных каш для детей, а скорее наоборот  возглавляет рейтинг самых бесполезных блюд детского рациона. Манная каша, по сути, не представляет собой ничего кроме углеводов. Для голодного после вое</w:t>
      </w:r>
      <w:r w:rsidRPr="00256D0F">
        <w:rPr>
          <w:rFonts w:cstheme="minorHAnsi"/>
          <w:shd w:val="clear" w:color="auto" w:fill="FFFFFF"/>
        </w:rPr>
        <w:t>н</w:t>
      </w:r>
      <w:r w:rsidRPr="00256D0F">
        <w:rPr>
          <w:rFonts w:cstheme="minorHAnsi"/>
          <w:shd w:val="clear" w:color="auto" w:fill="FFFFFF"/>
        </w:rPr>
        <w:t>ного времени или в периоды страшного продуктового дефицита манная каша была своего рода манной небесной: она из рук вон плохо питала организм, зато надолго насыщала, стоила в своем производстве дешево и подходила для питания абсолютно всех. Для полноценного роста и разв</w:t>
      </w:r>
      <w:r w:rsidRPr="00256D0F">
        <w:rPr>
          <w:rFonts w:cstheme="minorHAnsi"/>
          <w:shd w:val="clear" w:color="auto" w:fill="FFFFFF"/>
        </w:rPr>
        <w:t>и</w:t>
      </w:r>
      <w:r w:rsidRPr="00256D0F">
        <w:rPr>
          <w:rFonts w:cstheme="minorHAnsi"/>
          <w:shd w:val="clear" w:color="auto" w:fill="FFFFFF"/>
        </w:rPr>
        <w:t>тия растущего организма нужна не только энергия (которую обеспечивают углеводы), но и цэлый набор определенных веществ – клетчатка, витамины, микро- и макроэлементы и т.д. А ничего из вышеперечисленного в манной каше нет... Точно также, как нет и в овсянке быстрого приготовл</w:t>
      </w:r>
      <w:r w:rsidRPr="00256D0F">
        <w:rPr>
          <w:rFonts w:cstheme="minorHAnsi"/>
          <w:shd w:val="clear" w:color="auto" w:fill="FFFFFF"/>
        </w:rPr>
        <w:t>е</w:t>
      </w:r>
      <w:r w:rsidRPr="00256D0F">
        <w:rPr>
          <w:rFonts w:cstheme="minorHAnsi"/>
          <w:shd w:val="clear" w:color="auto" w:fill="FFFFFF"/>
        </w:rPr>
        <w:t>ния, в отшлифованном белом рисе, и в «полупереваренной» перловке. Полезные каши для детей существуют, и их немало! А теперь вы точно знаете, какие именно крупы следует завести в доме, чтобы готовить из них полезные, здоровые и разнообразные каши не только для детей, но и для все</w:t>
      </w:r>
      <w:r w:rsidR="0039273A">
        <w:rPr>
          <w:rFonts w:cstheme="minorHAnsi"/>
          <w:shd w:val="clear" w:color="auto" w:fill="FFFFFF"/>
        </w:rPr>
        <w:t>й</w:t>
      </w:r>
      <w:r w:rsidRPr="00256D0F">
        <w:rPr>
          <w:rFonts w:cstheme="minorHAnsi"/>
          <w:shd w:val="clear" w:color="auto" w:fill="FFFFFF"/>
        </w:rPr>
        <w:t xml:space="preserve"> семьи.  </w:t>
      </w:r>
      <w:bookmarkStart w:id="0" w:name="_GoBack"/>
      <w:bookmarkEnd w:id="0"/>
    </w:p>
    <w:p w:rsidR="0039273A" w:rsidRDefault="0039273A" w:rsidP="00D677A1">
      <w:pPr>
        <w:pStyle w:val="a5"/>
        <w:rPr>
          <w:rFonts w:cstheme="minorHAnsi"/>
          <w:shd w:val="clear" w:color="auto" w:fill="FFFFFF"/>
        </w:rPr>
      </w:pPr>
    </w:p>
    <w:p w:rsidR="0039273A" w:rsidRDefault="0039273A" w:rsidP="00D677A1">
      <w:pPr>
        <w:pStyle w:val="a5"/>
        <w:rPr>
          <w:rFonts w:cstheme="minorHAnsi"/>
          <w:shd w:val="clear" w:color="auto" w:fill="FFFFFF"/>
        </w:rPr>
      </w:pPr>
    </w:p>
    <w:p w:rsidR="0039273A" w:rsidRDefault="0039273A" w:rsidP="00D677A1">
      <w:pPr>
        <w:pStyle w:val="a5"/>
        <w:rPr>
          <w:rFonts w:cstheme="minorHAnsi"/>
          <w:shd w:val="clear" w:color="auto" w:fill="FFFFFF"/>
        </w:rPr>
      </w:pPr>
    </w:p>
    <w:p w:rsidR="0039273A" w:rsidRPr="0039273A" w:rsidRDefault="0039273A" w:rsidP="00D677A1">
      <w:pPr>
        <w:pStyle w:val="a5"/>
        <w:rPr>
          <w:rFonts w:cstheme="minorHAnsi"/>
          <w:color w:val="FF0000"/>
          <w:sz w:val="36"/>
          <w:szCs w:val="36"/>
          <w:u w:val="single"/>
          <w:shd w:val="clear" w:color="auto" w:fill="FFFFFF"/>
        </w:rPr>
      </w:pPr>
      <w:r w:rsidRPr="0039273A">
        <w:rPr>
          <w:rFonts w:cstheme="minorHAnsi"/>
          <w:color w:val="FF0000"/>
          <w:sz w:val="36"/>
          <w:szCs w:val="36"/>
          <w:u w:val="single"/>
          <w:shd w:val="clear" w:color="auto" w:fill="FFFFFF"/>
        </w:rPr>
        <w:t>Результат</w:t>
      </w:r>
    </w:p>
    <w:p w:rsidR="0039273A" w:rsidRDefault="0039273A" w:rsidP="00D677A1">
      <w:pPr>
        <w:pStyle w:val="a5"/>
        <w:rPr>
          <w:rFonts w:cstheme="minorHAnsi"/>
          <w:shd w:val="clear" w:color="auto" w:fill="FFFFFF"/>
        </w:rPr>
      </w:pPr>
    </w:p>
    <w:p w:rsidR="0039273A" w:rsidRDefault="0039273A" w:rsidP="00251FD7">
      <w:pPr>
        <w:pStyle w:val="a3"/>
        <w:shd w:val="clear" w:color="auto" w:fill="FFFFFF"/>
        <w:spacing w:before="120" w:beforeAutospacing="0" w:after="120" w:afterAutospacing="0"/>
        <w:ind w:left="360"/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6077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Компьютер</w:t>
      </w:r>
    </w:p>
    <w:p w:rsidR="0039273A" w:rsidRDefault="0039273A" w:rsidP="00251FD7">
      <w:pPr>
        <w:pStyle w:val="a3"/>
        <w:shd w:val="clear" w:color="auto" w:fill="FFFFFF"/>
        <w:spacing w:before="120" w:beforeAutospacing="0" w:after="12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9273A" w:rsidRPr="00336CF3" w:rsidRDefault="0039273A" w:rsidP="00251FD7">
      <w:pPr>
        <w:pStyle w:val="a5"/>
        <w:ind w:firstLine="567"/>
        <w:jc w:val="both"/>
      </w:pPr>
      <w:r w:rsidRPr="00336CF3">
        <w:t>Слово </w:t>
      </w:r>
      <w:r>
        <w:t>«</w:t>
      </w:r>
      <w:r w:rsidRPr="00060771">
        <w:rPr>
          <w:iCs/>
        </w:rPr>
        <w:t>компьютер</w:t>
      </w:r>
      <w:r>
        <w:rPr>
          <w:iCs/>
        </w:rPr>
        <w:t>»</w:t>
      </w:r>
      <w:r w:rsidRPr="00336CF3">
        <w:t xml:space="preserve"> является </w:t>
      </w:r>
      <w:r>
        <w:t>заимствованием из английского языка. Слова</w:t>
      </w:r>
      <w:r w:rsidRPr="00336CF3">
        <w:t> </w:t>
      </w:r>
      <w:r w:rsidRPr="00336CF3">
        <w:rPr>
          <w:i/>
          <w:iCs/>
        </w:rPr>
        <w:t>to</w:t>
      </w:r>
      <w:r>
        <w:rPr>
          <w:i/>
          <w:iCs/>
        </w:rPr>
        <w:t xml:space="preserve"> </w:t>
      </w:r>
      <w:r w:rsidRPr="00336CF3">
        <w:rPr>
          <w:i/>
          <w:iCs/>
        </w:rPr>
        <w:t>compute</w:t>
      </w:r>
      <w:r w:rsidRPr="00336CF3">
        <w:t>, </w:t>
      </w:r>
      <w:r w:rsidRPr="00336CF3">
        <w:rPr>
          <w:i/>
          <w:iCs/>
        </w:rPr>
        <w:t>computer</w:t>
      </w:r>
      <w:r>
        <w:t xml:space="preserve"> переводятся</w:t>
      </w:r>
      <w:r w:rsidRPr="00336CF3">
        <w:t xml:space="preserve"> как «вычислять», «вычислитель»</w:t>
      </w:r>
      <w:r>
        <w:t xml:space="preserve"> и, </w:t>
      </w:r>
      <w:r w:rsidRPr="00336CF3">
        <w:t>в свою очередь, происход</w:t>
      </w:r>
      <w:r>
        <w:t>я</w:t>
      </w:r>
      <w:r w:rsidRPr="00336CF3">
        <w:t>т от латинского </w:t>
      </w:r>
      <w:r w:rsidRPr="00336CF3">
        <w:rPr>
          <w:i/>
          <w:iCs/>
          <w:lang w:val="la-Latn"/>
        </w:rPr>
        <w:t>comput</w:t>
      </w:r>
      <w:r>
        <w:rPr>
          <w:i/>
          <w:iCs/>
          <w:lang w:val="en-US"/>
        </w:rPr>
        <w:t>a</w:t>
      </w:r>
      <w:r w:rsidRPr="00336CF3">
        <w:rPr>
          <w:i/>
          <w:iCs/>
          <w:lang w:val="la-Latn"/>
        </w:rPr>
        <w:t>re</w:t>
      </w:r>
      <w:r w:rsidR="001F40B3">
        <w:t xml:space="preserve"> — «вычислять». Первоначально </w:t>
      </w:r>
      <w:r w:rsidRPr="00336CF3">
        <w:t>в </w:t>
      </w:r>
      <w:hyperlink r:id="rId93" w:tooltip="Английский язык" w:history="1">
        <w:r w:rsidRPr="00336CF3">
          <w:rPr>
            <w:rStyle w:val="a4"/>
            <w:rFonts w:cstheme="minorHAnsi"/>
            <w:color w:val="000000" w:themeColor="text1"/>
            <w:u w:val="none"/>
          </w:rPr>
          <w:t>английском языке</w:t>
        </w:r>
      </w:hyperlink>
      <w:r w:rsidRPr="00336CF3">
        <w:t> это слово означ</w:t>
      </w:r>
      <w:r w:rsidRPr="00336CF3">
        <w:t>а</w:t>
      </w:r>
      <w:r w:rsidRPr="00336CF3">
        <w:t>ло </w:t>
      </w:r>
      <w:hyperlink r:id="rId94" w:tooltip="Вычислитель (профессия)" w:history="1">
        <w:r>
          <w:rPr>
            <w:rStyle w:val="a4"/>
            <w:rFonts w:cstheme="minorHAnsi"/>
            <w:color w:val="000000" w:themeColor="text1"/>
            <w:u w:val="none"/>
          </w:rPr>
          <w:t>человека,</w:t>
        </w:r>
        <w:r w:rsidRPr="00336CF3">
          <w:rPr>
            <w:rStyle w:val="a4"/>
            <w:rFonts w:cstheme="minorHAnsi"/>
            <w:color w:val="000000" w:themeColor="text1"/>
            <w:u w:val="none"/>
          </w:rPr>
          <w:t xml:space="preserve"> производящего арифметические вычисления с </w:t>
        </w:r>
        <w:r>
          <w:rPr>
            <w:rStyle w:val="a4"/>
            <w:rFonts w:cstheme="minorHAnsi"/>
            <w:color w:val="000000" w:themeColor="text1"/>
            <w:u w:val="none"/>
          </w:rPr>
          <w:t xml:space="preserve">использованием </w:t>
        </w:r>
        <w:r w:rsidRPr="00336CF3">
          <w:rPr>
            <w:rStyle w:val="a4"/>
            <w:rFonts w:cstheme="minorHAnsi"/>
            <w:color w:val="000000" w:themeColor="text1"/>
            <w:u w:val="none"/>
          </w:rPr>
          <w:t xml:space="preserve"> </w:t>
        </w:r>
        <w:r>
          <w:rPr>
            <w:rStyle w:val="a4"/>
            <w:rFonts w:cstheme="minorHAnsi"/>
            <w:color w:val="000000" w:themeColor="text1"/>
            <w:u w:val="none"/>
          </w:rPr>
          <w:t>(</w:t>
        </w:r>
        <w:r w:rsidRPr="00336CF3">
          <w:rPr>
            <w:rStyle w:val="a4"/>
            <w:rFonts w:cstheme="minorHAnsi"/>
            <w:color w:val="000000" w:themeColor="text1"/>
            <w:u w:val="none"/>
          </w:rPr>
          <w:t xml:space="preserve">или без </w:t>
        </w:r>
        <w:r>
          <w:rPr>
            <w:rStyle w:val="a4"/>
            <w:rFonts w:cstheme="minorHAnsi"/>
            <w:color w:val="000000" w:themeColor="text1"/>
            <w:u w:val="none"/>
          </w:rPr>
          <w:t xml:space="preserve">оного) </w:t>
        </w:r>
        <w:r w:rsidRPr="00336CF3">
          <w:rPr>
            <w:rStyle w:val="a4"/>
            <w:rFonts w:cstheme="minorHAnsi"/>
            <w:color w:val="000000" w:themeColor="text1"/>
            <w:u w:val="none"/>
          </w:rPr>
          <w:t>м</w:t>
        </w:r>
        <w:r w:rsidRPr="00336CF3">
          <w:rPr>
            <w:rStyle w:val="a4"/>
            <w:rFonts w:cstheme="minorHAnsi"/>
            <w:color w:val="000000" w:themeColor="text1"/>
            <w:u w:val="none"/>
          </w:rPr>
          <w:t>е</w:t>
        </w:r>
        <w:r w:rsidRPr="00336CF3">
          <w:rPr>
            <w:rStyle w:val="a4"/>
            <w:rFonts w:cstheme="minorHAnsi"/>
            <w:color w:val="000000" w:themeColor="text1"/>
            <w:u w:val="none"/>
          </w:rPr>
          <w:t>ханических устройств</w:t>
        </w:r>
      </w:hyperlink>
      <w:r w:rsidRPr="00336CF3">
        <w:t>. В дальнейшем его значение было перенесено на с</w:t>
      </w:r>
      <w:r>
        <w:t>обственно</w:t>
      </w:r>
      <w:r w:rsidRPr="00336CF3">
        <w:t xml:space="preserve"> машины, о</w:t>
      </w:r>
      <w:r w:rsidRPr="00336CF3">
        <w:t>д</w:t>
      </w:r>
      <w:r w:rsidRPr="00336CF3">
        <w:t>нако современные компь</w:t>
      </w:r>
      <w:r>
        <w:t>ютеры выполняют множество задач, не связанн</w:t>
      </w:r>
      <w:r w:rsidRPr="00336CF3">
        <w:t>ых напрямую с </w:t>
      </w:r>
      <w:hyperlink r:id="rId95" w:tooltip="Математика" w:history="1">
        <w:r w:rsidRPr="00336CF3">
          <w:rPr>
            <w:rStyle w:val="a4"/>
            <w:rFonts w:cstheme="minorHAnsi"/>
            <w:color w:val="000000" w:themeColor="text1"/>
            <w:u w:val="none"/>
          </w:rPr>
          <w:t>математикой</w:t>
        </w:r>
      </w:hyperlink>
      <w:r w:rsidRPr="00336CF3">
        <w:t>.</w:t>
      </w:r>
    </w:p>
    <w:p w:rsidR="0039273A" w:rsidRPr="00336CF3" w:rsidRDefault="0039273A" w:rsidP="00251FD7">
      <w:pPr>
        <w:pStyle w:val="a5"/>
        <w:ind w:firstLine="567"/>
        <w:jc w:val="both"/>
      </w:pPr>
      <w:r w:rsidRPr="00336CF3">
        <w:t>Впервые трактовка слова </w:t>
      </w:r>
      <w:r>
        <w:t>«</w:t>
      </w:r>
      <w:r w:rsidRPr="00060771">
        <w:rPr>
          <w:iCs/>
        </w:rPr>
        <w:t>компьютер</w:t>
      </w:r>
      <w:r>
        <w:rPr>
          <w:iCs/>
        </w:rPr>
        <w:t>»</w:t>
      </w:r>
      <w:r w:rsidRPr="00336CF3">
        <w:t> появилась в </w:t>
      </w:r>
      <w:hyperlink r:id="rId96" w:tooltip="1897 год" w:history="1">
        <w:r w:rsidRPr="00336CF3">
          <w:rPr>
            <w:rStyle w:val="a4"/>
            <w:rFonts w:cstheme="minorHAnsi"/>
            <w:color w:val="000000" w:themeColor="text1"/>
            <w:u w:val="none"/>
          </w:rPr>
          <w:t>1897 году</w:t>
        </w:r>
      </w:hyperlink>
      <w:r w:rsidRPr="00336CF3">
        <w:t> в </w:t>
      </w:r>
      <w:hyperlink r:id="rId97" w:tooltip="Оксфордский словарь английского языка" w:history="1">
        <w:r>
          <w:rPr>
            <w:rStyle w:val="a4"/>
            <w:rFonts w:cstheme="minorHAnsi"/>
            <w:color w:val="000000" w:themeColor="text1"/>
            <w:u w:val="none"/>
          </w:rPr>
          <w:t>Оксфордском словаре ан</w:t>
        </w:r>
        <w:r>
          <w:rPr>
            <w:rStyle w:val="a4"/>
            <w:rFonts w:cstheme="minorHAnsi"/>
            <w:color w:val="000000" w:themeColor="text1"/>
            <w:u w:val="none"/>
          </w:rPr>
          <w:t>г</w:t>
        </w:r>
        <w:r>
          <w:rPr>
            <w:rStyle w:val="a4"/>
            <w:rFonts w:cstheme="minorHAnsi"/>
            <w:color w:val="000000" w:themeColor="text1"/>
            <w:u w:val="none"/>
          </w:rPr>
          <w:t>лий</w:t>
        </w:r>
        <w:r w:rsidRPr="00336CF3">
          <w:rPr>
            <w:rStyle w:val="a4"/>
            <w:rFonts w:cstheme="minorHAnsi"/>
            <w:color w:val="000000" w:themeColor="text1"/>
            <w:u w:val="none"/>
          </w:rPr>
          <w:t>ского языка</w:t>
        </w:r>
      </w:hyperlink>
      <w:r w:rsidRPr="00336CF3">
        <w:t xml:space="preserve">. </w:t>
      </w:r>
      <w:r>
        <w:t>В то время е</w:t>
      </w:r>
      <w:r w:rsidRPr="00336CF3">
        <w:t xml:space="preserve">го составители </w:t>
      </w:r>
      <w:r>
        <w:t>подразумевали под</w:t>
      </w:r>
      <w:r w:rsidRPr="00336CF3">
        <w:t xml:space="preserve"> компьютер</w:t>
      </w:r>
      <w:r>
        <w:t xml:space="preserve">ом </w:t>
      </w:r>
      <w:r w:rsidRPr="00336CF3">
        <w:t> </w:t>
      </w:r>
      <w:r w:rsidRPr="00060771">
        <w:rPr>
          <w:iCs/>
        </w:rPr>
        <w:t>механич</w:t>
      </w:r>
      <w:r w:rsidRPr="00060771">
        <w:rPr>
          <w:iCs/>
        </w:rPr>
        <w:t>е</w:t>
      </w:r>
      <w:r w:rsidRPr="00060771">
        <w:rPr>
          <w:iCs/>
        </w:rPr>
        <w:t>ское</w:t>
      </w:r>
      <w:r w:rsidRPr="00336CF3">
        <w:t> вычислительное устройство. В </w:t>
      </w:r>
      <w:hyperlink r:id="rId98" w:tooltip="1946 год" w:history="1">
        <w:r w:rsidRPr="00336CF3">
          <w:rPr>
            <w:rStyle w:val="a4"/>
            <w:rFonts w:cstheme="minorHAnsi"/>
            <w:color w:val="000000" w:themeColor="text1"/>
            <w:u w:val="none"/>
          </w:rPr>
          <w:t>1946 году</w:t>
        </w:r>
      </w:hyperlink>
      <w:r w:rsidRPr="00336CF3">
        <w:t> </w:t>
      </w:r>
      <w:r>
        <w:t>в словаре появились</w:t>
      </w:r>
      <w:r w:rsidRPr="00336CF3">
        <w:t xml:space="preserve"> дополнения, позволяющи</w:t>
      </w:r>
      <w:r>
        <w:t>е</w:t>
      </w:r>
      <w:r w:rsidRPr="00336CF3">
        <w:t xml:space="preserve"> разделить понятия цифрового, </w:t>
      </w:r>
      <w:hyperlink r:id="rId99" w:tooltip="Аналоговый компьютер" w:history="1">
        <w:r w:rsidRPr="00336CF3">
          <w:rPr>
            <w:rStyle w:val="a4"/>
            <w:rFonts w:cstheme="minorHAnsi"/>
            <w:color w:val="000000" w:themeColor="text1"/>
            <w:u w:val="none"/>
          </w:rPr>
          <w:t>аналогового</w:t>
        </w:r>
      </w:hyperlink>
      <w:r w:rsidRPr="00336CF3">
        <w:t> и электронного компьютера.</w:t>
      </w:r>
    </w:p>
    <w:p w:rsidR="0039273A" w:rsidRPr="00336CF3" w:rsidRDefault="0039273A" w:rsidP="00251FD7">
      <w:pPr>
        <w:pStyle w:val="a5"/>
        <w:ind w:firstLine="567"/>
        <w:jc w:val="both"/>
      </w:pPr>
      <w:r w:rsidRPr="00336CF3">
        <w:t xml:space="preserve">Понятие </w:t>
      </w:r>
      <w:r>
        <w:t>«</w:t>
      </w:r>
      <w:r w:rsidRPr="00336CF3">
        <w:t>компьютер</w:t>
      </w:r>
      <w:r>
        <w:t>»</w:t>
      </w:r>
      <w:r w:rsidRPr="00336CF3">
        <w:t xml:space="preserve"> следует отличать от понятия </w:t>
      </w:r>
      <w:r>
        <w:t>«</w:t>
      </w:r>
      <w:r>
        <w:rPr>
          <w:bCs/>
        </w:rPr>
        <w:t>э</w:t>
      </w:r>
      <w:r w:rsidRPr="00060771">
        <w:rPr>
          <w:bCs/>
        </w:rPr>
        <w:t>лектронно-вычислительная маш</w:t>
      </w:r>
      <w:r w:rsidRPr="00060771">
        <w:rPr>
          <w:bCs/>
        </w:rPr>
        <w:t>и</w:t>
      </w:r>
      <w:r w:rsidRPr="00060771">
        <w:rPr>
          <w:bCs/>
        </w:rPr>
        <w:t>на</w:t>
      </w:r>
      <w:r w:rsidR="001F40B3">
        <w:rPr>
          <w:bCs/>
        </w:rPr>
        <w:t>»</w:t>
      </w:r>
      <w:r w:rsidRPr="00336CF3">
        <w:t> (ЭВМ)</w:t>
      </w:r>
      <w:r>
        <w:t xml:space="preserve">: </w:t>
      </w:r>
      <w:r w:rsidRPr="00336CF3">
        <w:t>последн</w:t>
      </w:r>
      <w:r>
        <w:t>ее</w:t>
      </w:r>
      <w:r w:rsidRPr="00336CF3">
        <w:t xml:space="preserve"> является одним из способов реализации компьютера. ЭВМ подра</w:t>
      </w:r>
      <w:r>
        <w:t>зумевает использование электронн</w:t>
      </w:r>
      <w:r w:rsidRPr="00336CF3">
        <w:t>ых компонентов в качестве её функциональных узлов, однако компь</w:t>
      </w:r>
      <w:r w:rsidRPr="00336CF3">
        <w:t>ю</w:t>
      </w:r>
      <w:r w:rsidRPr="00336CF3">
        <w:t>тер может быт</w:t>
      </w:r>
      <w:r>
        <w:t>ь устроен и на других принципах:</w:t>
      </w:r>
      <w:r w:rsidRPr="00336CF3">
        <w:t xml:space="preserve"> он может быть механическим, биологическим, оптическим, квантовым и т. </w:t>
      </w:r>
      <w:r>
        <w:t>д</w:t>
      </w:r>
      <w:r w:rsidRPr="00336CF3">
        <w:t>., работая за</w:t>
      </w:r>
      <w:r>
        <w:t xml:space="preserve"> </w:t>
      </w:r>
      <w:r w:rsidRPr="00336CF3">
        <w:t>счёт перемещения механических частей, движ</w:t>
      </w:r>
      <w:r w:rsidRPr="00336CF3">
        <w:t>е</w:t>
      </w:r>
      <w:r w:rsidRPr="00336CF3">
        <w:t>ния </w:t>
      </w:r>
      <w:hyperlink r:id="rId100" w:tooltip="Электрон" w:history="1">
        <w:r w:rsidRPr="00336CF3">
          <w:rPr>
            <w:rStyle w:val="a4"/>
            <w:rFonts w:cstheme="minorHAnsi"/>
            <w:color w:val="000000" w:themeColor="text1"/>
            <w:u w:val="none"/>
          </w:rPr>
          <w:t>электронов</w:t>
        </w:r>
      </w:hyperlink>
      <w:r w:rsidRPr="00336CF3">
        <w:t>, </w:t>
      </w:r>
      <w:hyperlink r:id="rId101" w:tooltip="Фотон" w:history="1">
        <w:r w:rsidRPr="00336CF3">
          <w:rPr>
            <w:rStyle w:val="a4"/>
            <w:rFonts w:cstheme="minorHAnsi"/>
            <w:color w:val="000000" w:themeColor="text1"/>
            <w:u w:val="none"/>
          </w:rPr>
          <w:t>фотонов</w:t>
        </w:r>
      </w:hyperlink>
      <w:r w:rsidRPr="00336CF3">
        <w:t> или эффектов других физических явлений. Кроме того, по типу функци</w:t>
      </w:r>
      <w:r w:rsidRPr="00336CF3">
        <w:t>о</w:t>
      </w:r>
      <w:r w:rsidRPr="00336CF3">
        <w:t>нирования вычислительная машина может быть цифровой (ЦВМ) и </w:t>
      </w:r>
      <w:hyperlink r:id="rId102" w:tooltip="Аналоговый компьютер" w:history="1">
        <w:r w:rsidRPr="00336CF3">
          <w:rPr>
            <w:rStyle w:val="a4"/>
            <w:rFonts w:cstheme="minorHAnsi"/>
            <w:color w:val="000000" w:themeColor="text1"/>
            <w:u w:val="none"/>
          </w:rPr>
          <w:t>аналоговой</w:t>
        </w:r>
      </w:hyperlink>
      <w:r>
        <w:t> (АВМ). С другой стороны,</w:t>
      </w:r>
      <w:r w:rsidRPr="00336CF3">
        <w:t xml:space="preserve"> термин «компьютер» предполагает возможность изменения выполняемой программы (перепрограммирования), что возможно не для всех видов ЭВМ.</w:t>
      </w:r>
    </w:p>
    <w:p w:rsidR="0039273A" w:rsidRPr="00336CF3" w:rsidRDefault="0039273A" w:rsidP="00251FD7">
      <w:pPr>
        <w:pStyle w:val="a5"/>
        <w:ind w:firstLine="567"/>
        <w:jc w:val="both"/>
      </w:pPr>
      <w:r w:rsidRPr="00336CF3">
        <w:t xml:space="preserve">В настоящее время термин </w:t>
      </w:r>
      <w:r>
        <w:t>«</w:t>
      </w:r>
      <w:r w:rsidRPr="00336CF3">
        <w:t>ЭВМ</w:t>
      </w:r>
      <w:r>
        <w:t>»</w:t>
      </w:r>
      <w:r w:rsidRPr="00336CF3">
        <w:t xml:space="preserve">, как относящийся </w:t>
      </w:r>
      <w:r>
        <w:t>в значительной степени</w:t>
      </w:r>
      <w:r w:rsidRPr="00336CF3">
        <w:t xml:space="preserve"> к вопросам конкретной физической реализации компьютера, почти вытеснен из бытового употребления</w:t>
      </w:r>
      <w:r>
        <w:t>.</w:t>
      </w:r>
      <w:r w:rsidRPr="00336CF3">
        <w:t xml:space="preserve"> </w:t>
      </w:r>
      <w:r>
        <w:t>В</w:t>
      </w:r>
      <w:r w:rsidRPr="00336CF3">
        <w:t xml:space="preserve"> основном </w:t>
      </w:r>
      <w:r>
        <w:t xml:space="preserve">он </w:t>
      </w:r>
      <w:r w:rsidRPr="00336CF3">
        <w:t xml:space="preserve">используется </w:t>
      </w:r>
      <w:r>
        <w:t xml:space="preserve">как профессиональный арготизм  </w:t>
      </w:r>
      <w:r w:rsidRPr="00336CF3">
        <w:t>инженер</w:t>
      </w:r>
      <w:r>
        <w:t>ов</w:t>
      </w:r>
      <w:r w:rsidRPr="00336CF3">
        <w:t xml:space="preserve"> цифровой электроники, как правовой термин в </w:t>
      </w:r>
      <w:hyperlink r:id="rId103" w:tooltip="Юриспруденция" w:history="1">
        <w:r w:rsidRPr="00336CF3">
          <w:rPr>
            <w:rStyle w:val="a4"/>
            <w:rFonts w:cstheme="minorHAnsi"/>
            <w:color w:val="000000" w:themeColor="text1"/>
            <w:u w:val="none"/>
          </w:rPr>
          <w:t>юридических</w:t>
        </w:r>
      </w:hyperlink>
      <w:r w:rsidRPr="00336CF3">
        <w:t xml:space="preserve"> документах, а также </w:t>
      </w:r>
      <w:r>
        <w:t>как историзм</w:t>
      </w:r>
      <w:r w:rsidRPr="00336CF3">
        <w:t xml:space="preserve"> для обозначения компь</w:t>
      </w:r>
      <w:r w:rsidRPr="00336CF3">
        <w:t>ю</w:t>
      </w:r>
      <w:r w:rsidRPr="00336CF3">
        <w:lastRenderedPageBreak/>
        <w:t>терной техники 1940—1980-х годов и больших вычислительных устройств, в отличи</w:t>
      </w:r>
      <w:r>
        <w:t>е</w:t>
      </w:r>
      <w:r w:rsidRPr="00336CF3">
        <w:t xml:space="preserve"> от </w:t>
      </w:r>
      <w:hyperlink r:id="rId104" w:tooltip="Персональный компьютер" w:history="1">
        <w:r w:rsidRPr="00336CF3">
          <w:rPr>
            <w:rStyle w:val="a4"/>
            <w:rFonts w:cstheme="minorHAnsi"/>
            <w:color w:val="000000" w:themeColor="text1"/>
            <w:u w:val="none"/>
          </w:rPr>
          <w:t>персональных</w:t>
        </w:r>
      </w:hyperlink>
      <w:r w:rsidRPr="00336CF3">
        <w:t>.</w:t>
      </w:r>
    </w:p>
    <w:p w:rsidR="0039273A" w:rsidRDefault="0039273A" w:rsidP="00251FD7">
      <w:pPr>
        <w:pStyle w:val="a5"/>
        <w:ind w:firstLine="567"/>
        <w:jc w:val="both"/>
        <w:rPr>
          <w:shd w:val="clear" w:color="auto" w:fill="FFFFFF"/>
        </w:rPr>
      </w:pPr>
      <w:r w:rsidRPr="00336CF3">
        <w:rPr>
          <w:shd w:val="clear" w:color="auto" w:fill="FFFFFF"/>
        </w:rPr>
        <w:t>После изобретения </w:t>
      </w:r>
      <w:hyperlink r:id="rId105" w:tooltip="Интегральная схема" w:history="1">
        <w:r w:rsidRPr="00336CF3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интегральной схемы</w:t>
        </w:r>
      </w:hyperlink>
      <w:r w:rsidRPr="00336CF3">
        <w:rPr>
          <w:shd w:val="clear" w:color="auto" w:fill="FFFFFF"/>
        </w:rPr>
        <w:t> развитие компьютерной техники ре</w:t>
      </w:r>
      <w:r>
        <w:rPr>
          <w:shd w:val="clear" w:color="auto" w:fill="FFFFFF"/>
        </w:rPr>
        <w:t>з</w:t>
      </w:r>
      <w:r w:rsidRPr="00336CF3">
        <w:rPr>
          <w:shd w:val="clear" w:color="auto" w:fill="FFFFFF"/>
        </w:rPr>
        <w:t>ко ускорил</w:t>
      </w:r>
      <w:r>
        <w:rPr>
          <w:shd w:val="clear" w:color="auto" w:fill="FFFFFF"/>
        </w:rPr>
        <w:t>о</w:t>
      </w:r>
      <w:r w:rsidRPr="00336CF3">
        <w:rPr>
          <w:shd w:val="clear" w:color="auto" w:fill="FFFFFF"/>
        </w:rPr>
        <w:t>сь. Это эмпирическ</w:t>
      </w:r>
      <w:r>
        <w:rPr>
          <w:shd w:val="clear" w:color="auto" w:fill="FFFFFF"/>
        </w:rPr>
        <w:t xml:space="preserve">ое </w:t>
      </w:r>
      <w:r w:rsidRPr="00336CF3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наблюдение</w:t>
      </w:r>
      <w:r w:rsidRPr="00336CF3">
        <w:rPr>
          <w:shd w:val="clear" w:color="auto" w:fill="FFFFFF"/>
        </w:rPr>
        <w:t xml:space="preserve">, </w:t>
      </w:r>
      <w:r>
        <w:rPr>
          <w:shd w:val="clear" w:color="auto" w:fill="FFFFFF"/>
        </w:rPr>
        <w:t>сделанное</w:t>
      </w:r>
      <w:r w:rsidRPr="00336CF3">
        <w:rPr>
          <w:shd w:val="clear" w:color="auto" w:fill="FFFFFF"/>
        </w:rPr>
        <w:t xml:space="preserve"> в </w:t>
      </w:r>
      <w:hyperlink r:id="rId106" w:tooltip="1965 год" w:history="1">
        <w:r w:rsidRPr="00336CF3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1965 году</w:t>
        </w:r>
      </w:hyperlink>
      <w:r w:rsidRPr="00336CF3">
        <w:rPr>
          <w:shd w:val="clear" w:color="auto" w:fill="FFFFFF"/>
        </w:rPr>
        <w:t> соучредителем компании </w:t>
      </w:r>
      <w:hyperlink r:id="rId107" w:tooltip="Intel" w:history="1">
        <w:r w:rsidRPr="00336CF3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Intel</w:t>
        </w:r>
      </w:hyperlink>
      <w:r w:rsidRPr="00336CF3">
        <w:rPr>
          <w:shd w:val="clear" w:color="auto" w:fill="FFFFFF"/>
        </w:rPr>
        <w:t> </w:t>
      </w:r>
      <w:hyperlink r:id="rId108" w:tooltip="Мур, Гордон" w:history="1">
        <w:r w:rsidRPr="00336CF3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Гордоном Е. Муром</w:t>
        </w:r>
      </w:hyperlink>
      <w:r w:rsidRPr="00336CF3">
        <w:rPr>
          <w:shd w:val="clear" w:color="auto" w:fill="FFFFFF"/>
        </w:rPr>
        <w:t xml:space="preserve">, </w:t>
      </w:r>
      <w:r>
        <w:rPr>
          <w:shd w:val="clear" w:color="auto" w:fill="FFFFFF"/>
        </w:rPr>
        <w:t>было названо</w:t>
      </w:r>
      <w:r w:rsidRPr="00336CF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его честь </w:t>
      </w:r>
      <w:r w:rsidRPr="00336CF3">
        <w:rPr>
          <w:shd w:val="clear" w:color="auto" w:fill="FFFFFF"/>
        </w:rPr>
        <w:t> </w:t>
      </w:r>
      <w:hyperlink r:id="rId109" w:tooltip="Закон Мура" w:history="1">
        <w:r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з</w:t>
        </w:r>
        <w:r w:rsidRPr="00336CF3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аконом Мура</w:t>
        </w:r>
      </w:hyperlink>
      <w:r w:rsidRPr="00336CF3">
        <w:rPr>
          <w:shd w:val="clear" w:color="auto" w:fill="FFFFFF"/>
        </w:rPr>
        <w:t xml:space="preserve">. Столь же стремительно </w:t>
      </w:r>
      <w:r>
        <w:rPr>
          <w:shd w:val="clear" w:color="auto" w:fill="FFFFFF"/>
        </w:rPr>
        <w:t>прогрессирует</w:t>
      </w:r>
      <w:r w:rsidRPr="00336CF3">
        <w:rPr>
          <w:shd w:val="clear" w:color="auto" w:fill="FFFFFF"/>
        </w:rPr>
        <w:t xml:space="preserve"> и пр</w:t>
      </w:r>
      <w:r w:rsidRPr="00336CF3">
        <w:rPr>
          <w:shd w:val="clear" w:color="auto" w:fill="FFFFFF"/>
        </w:rPr>
        <w:t>о</w:t>
      </w:r>
      <w:r w:rsidRPr="00336CF3">
        <w:rPr>
          <w:shd w:val="clear" w:color="auto" w:fill="FFFFFF"/>
        </w:rPr>
        <w:t>цесс миниатюризации компьютеров. Первые электронно-вычислительные машины (например, такие, как созданный в </w:t>
      </w:r>
      <w:hyperlink r:id="rId110" w:tooltip="1946 год" w:history="1">
        <w:r w:rsidRPr="00336CF3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1946 году</w:t>
        </w:r>
      </w:hyperlink>
      <w:r w:rsidRPr="00336CF3">
        <w:rPr>
          <w:shd w:val="clear" w:color="auto" w:fill="FFFFFF"/>
        </w:rPr>
        <w:t> </w:t>
      </w:r>
      <w:r w:rsidRPr="0039273A">
        <w:rPr>
          <w:rStyle w:val="extended-textshort"/>
          <w:bCs/>
        </w:rPr>
        <w:t>ENIAC</w:t>
      </w:r>
      <w:r w:rsidRPr="00336CF3">
        <w:rPr>
          <w:shd w:val="clear" w:color="auto" w:fill="FFFFFF"/>
        </w:rPr>
        <w:t>) были огромными устройствами, весивши</w:t>
      </w:r>
      <w:r>
        <w:rPr>
          <w:shd w:val="clear" w:color="auto" w:fill="FFFFFF"/>
        </w:rPr>
        <w:t>ми</w:t>
      </w:r>
      <w:r w:rsidRPr="00336CF3">
        <w:rPr>
          <w:shd w:val="clear" w:color="auto" w:fill="FFFFFF"/>
        </w:rPr>
        <w:t xml:space="preserve"> тонны, зан</w:t>
      </w:r>
      <w:r w:rsidRPr="00336CF3">
        <w:rPr>
          <w:shd w:val="clear" w:color="auto" w:fill="FFFFFF"/>
        </w:rPr>
        <w:t>и</w:t>
      </w:r>
      <w:r w:rsidRPr="00336CF3">
        <w:rPr>
          <w:shd w:val="clear" w:color="auto" w:fill="FFFFFF"/>
        </w:rPr>
        <w:t>мавши</w:t>
      </w:r>
      <w:r>
        <w:rPr>
          <w:shd w:val="clear" w:color="auto" w:fill="FFFFFF"/>
        </w:rPr>
        <w:t>ми</w:t>
      </w:r>
      <w:r w:rsidRPr="00336CF3">
        <w:rPr>
          <w:shd w:val="clear" w:color="auto" w:fill="FFFFFF"/>
        </w:rPr>
        <w:t xml:space="preserve"> ц</w:t>
      </w:r>
      <w:r>
        <w:rPr>
          <w:shd w:val="clear" w:color="auto" w:fill="FFFFFF"/>
        </w:rPr>
        <w:t>е</w:t>
      </w:r>
      <w:r w:rsidRPr="00336CF3">
        <w:rPr>
          <w:shd w:val="clear" w:color="auto" w:fill="FFFFFF"/>
        </w:rPr>
        <w:t>лые комнаты и требовавши</w:t>
      </w:r>
      <w:r>
        <w:rPr>
          <w:shd w:val="clear" w:color="auto" w:fill="FFFFFF"/>
        </w:rPr>
        <w:t>ми</w:t>
      </w:r>
      <w:r w:rsidRPr="00336CF3">
        <w:rPr>
          <w:shd w:val="clear" w:color="auto" w:fill="FFFFFF"/>
        </w:rPr>
        <w:t xml:space="preserve"> большого количества обслуживающего персонала для успешного функци</w:t>
      </w:r>
      <w:r>
        <w:rPr>
          <w:shd w:val="clear" w:color="auto" w:fill="FFFFFF"/>
        </w:rPr>
        <w:t>о</w:t>
      </w:r>
      <w:r w:rsidRPr="00336CF3">
        <w:rPr>
          <w:shd w:val="clear" w:color="auto" w:fill="FFFFFF"/>
        </w:rPr>
        <w:t xml:space="preserve">нирования. Они были настолько дороги, что их могли позволить себе только правительства и большие исследовательские организации, и настолько </w:t>
      </w:r>
      <w:r>
        <w:rPr>
          <w:shd w:val="clear" w:color="auto" w:fill="FFFFFF"/>
        </w:rPr>
        <w:t>футуристичны</w:t>
      </w:r>
      <w:r w:rsidRPr="00336CF3">
        <w:rPr>
          <w:shd w:val="clear" w:color="auto" w:fill="FFFFFF"/>
        </w:rPr>
        <w:t>, что каз</w:t>
      </w:r>
      <w:r w:rsidRPr="00336CF3">
        <w:rPr>
          <w:shd w:val="clear" w:color="auto" w:fill="FFFFFF"/>
        </w:rPr>
        <w:t>а</w:t>
      </w:r>
      <w:r w:rsidRPr="00336CF3">
        <w:rPr>
          <w:shd w:val="clear" w:color="auto" w:fill="FFFFFF"/>
        </w:rPr>
        <w:t xml:space="preserve">лось, будто </w:t>
      </w:r>
      <w:r>
        <w:rPr>
          <w:shd w:val="clear" w:color="auto" w:fill="FFFFFF"/>
        </w:rPr>
        <w:t>небольшое количество</w:t>
      </w:r>
      <w:r w:rsidRPr="00336CF3">
        <w:rPr>
          <w:shd w:val="clear" w:color="auto" w:fill="FFFFFF"/>
        </w:rPr>
        <w:t xml:space="preserve"> таких систем сможет удовлетворить любые будущие потре</w:t>
      </w:r>
      <w:r w:rsidRPr="00336CF3">
        <w:rPr>
          <w:shd w:val="clear" w:color="auto" w:fill="FFFFFF"/>
        </w:rPr>
        <w:t>б</w:t>
      </w:r>
      <w:r w:rsidRPr="00336CF3">
        <w:rPr>
          <w:shd w:val="clear" w:color="auto" w:fill="FFFFFF"/>
        </w:rPr>
        <w:t>ности. В контрасте с этим современные компьютеры</w:t>
      </w:r>
      <w:r>
        <w:rPr>
          <w:shd w:val="clear" w:color="auto" w:fill="FFFFFF"/>
        </w:rPr>
        <w:t>,</w:t>
      </w:r>
      <w:r w:rsidRPr="00336CF3">
        <w:rPr>
          <w:shd w:val="clear" w:color="auto" w:fill="FFFFFF"/>
        </w:rPr>
        <w:t xml:space="preserve"> гораздо более мощные и компактные и г</w:t>
      </w:r>
      <w:r w:rsidRPr="00336CF3">
        <w:rPr>
          <w:shd w:val="clear" w:color="auto" w:fill="FFFFFF"/>
        </w:rPr>
        <w:t>о</w:t>
      </w:r>
      <w:r w:rsidRPr="00336CF3">
        <w:rPr>
          <w:shd w:val="clear" w:color="auto" w:fill="FFFFFF"/>
        </w:rPr>
        <w:t>раздо менее дорогие</w:t>
      </w:r>
      <w:r>
        <w:rPr>
          <w:shd w:val="clear" w:color="auto" w:fill="FFFFFF"/>
        </w:rPr>
        <w:t>,</w:t>
      </w:r>
      <w:r w:rsidRPr="00336CF3">
        <w:rPr>
          <w:shd w:val="clear" w:color="auto" w:fill="FFFFFF"/>
        </w:rPr>
        <w:t xml:space="preserve"> стали </w:t>
      </w:r>
      <w:r>
        <w:rPr>
          <w:shd w:val="clear" w:color="auto" w:fill="FFFFFF"/>
        </w:rPr>
        <w:t>поистине</w:t>
      </w:r>
      <w:r w:rsidRPr="00336CF3">
        <w:rPr>
          <w:shd w:val="clear" w:color="auto" w:fill="FFFFFF"/>
        </w:rPr>
        <w:t xml:space="preserve"> вездесущими.</w:t>
      </w:r>
    </w:p>
    <w:p w:rsidR="0039273A" w:rsidRPr="00336CF3" w:rsidRDefault="0039273A" w:rsidP="00251FD7">
      <w:pPr>
        <w:pStyle w:val="a5"/>
        <w:ind w:firstLine="567"/>
        <w:jc w:val="both"/>
        <w:rPr>
          <w:shd w:val="clear" w:color="auto" w:fill="FFFFFF"/>
        </w:rPr>
      </w:pPr>
    </w:p>
    <w:p w:rsidR="0039273A" w:rsidRPr="00336CF3" w:rsidRDefault="0039273A" w:rsidP="00251FD7">
      <w:pPr>
        <w:pStyle w:val="a5"/>
        <w:ind w:firstLine="567"/>
        <w:jc w:val="both"/>
      </w:pPr>
      <w:r w:rsidRPr="00336CF3">
        <w:rPr>
          <w:b/>
          <w:bCs/>
        </w:rPr>
        <w:t>Квантовый компьютер</w:t>
      </w:r>
      <w:r w:rsidRPr="00336CF3">
        <w:t> — </w:t>
      </w:r>
      <w:hyperlink r:id="rId111" w:tooltip="Вычислительное устройство" w:history="1">
        <w:r w:rsidRPr="00336CF3">
          <w:rPr>
            <w:rStyle w:val="a4"/>
            <w:rFonts w:cstheme="minorHAnsi"/>
            <w:color w:val="000000" w:themeColor="text1"/>
            <w:u w:val="none"/>
          </w:rPr>
          <w:t>вычислительное устройство</w:t>
        </w:r>
      </w:hyperlink>
      <w:r w:rsidRPr="00336CF3">
        <w:t>, использующее явления </w:t>
      </w:r>
      <w:r>
        <w:t>квантовой механики (квантовая суперпозиция, квантовая запутанность)</w:t>
      </w:r>
      <w:r w:rsidRPr="00336CF3">
        <w:t> для передачи и обработки данных. Квантовый компьютер оперирует не </w:t>
      </w:r>
      <w:hyperlink r:id="rId112" w:tooltip="Бит" w:history="1">
        <w:r w:rsidRPr="00336CF3">
          <w:rPr>
            <w:rStyle w:val="a4"/>
            <w:rFonts w:cstheme="minorHAnsi"/>
            <w:color w:val="000000" w:themeColor="text1"/>
            <w:u w:val="none"/>
          </w:rPr>
          <w:t>битами</w:t>
        </w:r>
      </w:hyperlink>
      <w:r w:rsidRPr="00336CF3">
        <w:t>, а </w:t>
      </w:r>
      <w:hyperlink r:id="rId113" w:tooltip="Кубит" w:history="1">
        <w:r w:rsidRPr="00336CF3">
          <w:rPr>
            <w:rStyle w:val="a4"/>
            <w:rFonts w:cstheme="minorHAnsi"/>
            <w:color w:val="000000" w:themeColor="text1"/>
            <w:u w:val="none"/>
          </w:rPr>
          <w:t>кубитами</w:t>
        </w:r>
      </w:hyperlink>
      <w:r w:rsidRPr="00336CF3">
        <w:t xml:space="preserve">. В результате он </w:t>
      </w:r>
      <w:r w:rsidR="001F40B3">
        <w:t>может</w:t>
      </w:r>
      <w:r>
        <w:t xml:space="preserve"> обрабатывать все </w:t>
      </w:r>
      <w:r w:rsidRPr="00336CF3">
        <w:t>возможные состояния одновременно, достигая огромного превосходства над обычными компь</w:t>
      </w:r>
      <w:r w:rsidRPr="00336CF3">
        <w:t>ю</w:t>
      </w:r>
      <w:r w:rsidRPr="00336CF3">
        <w:t>терами в ряде алгоритмов.</w:t>
      </w:r>
    </w:p>
    <w:p w:rsidR="0039273A" w:rsidRPr="00336CF3" w:rsidRDefault="0039273A" w:rsidP="00251FD7">
      <w:pPr>
        <w:pStyle w:val="a5"/>
        <w:ind w:firstLine="567"/>
        <w:jc w:val="both"/>
      </w:pPr>
      <w:r w:rsidRPr="00336CF3">
        <w:t>Полноценный квантовый компьютер является пока </w:t>
      </w:r>
      <w:hyperlink r:id="rId114" w:tooltip="Гипотеза" w:history="1">
        <w:r w:rsidRPr="00336CF3">
          <w:rPr>
            <w:rStyle w:val="a4"/>
            <w:rFonts w:cstheme="minorHAnsi"/>
            <w:color w:val="000000" w:themeColor="text1"/>
            <w:u w:val="none"/>
          </w:rPr>
          <w:t>гипотетическим</w:t>
        </w:r>
      </w:hyperlink>
      <w:r w:rsidRPr="00336CF3">
        <w:t> устройством, сама во</w:t>
      </w:r>
      <w:r w:rsidRPr="00336CF3">
        <w:t>з</w:t>
      </w:r>
      <w:r w:rsidRPr="00336CF3">
        <w:t xml:space="preserve">можность построения которого связана с серьёзным развитием квантовой теории. </w:t>
      </w:r>
      <w:r>
        <w:t>Р</w:t>
      </w:r>
      <w:r w:rsidRPr="00336CF3">
        <w:t>азработки в данной области связаны с новейшими открытиями и достижениями </w:t>
      </w:r>
      <w:hyperlink r:id="rId115" w:tooltip="Физика" w:history="1">
        <w:r w:rsidRPr="00336CF3">
          <w:rPr>
            <w:rStyle w:val="a4"/>
            <w:rFonts w:cstheme="minorHAnsi"/>
            <w:color w:val="000000" w:themeColor="text1"/>
            <w:u w:val="none"/>
          </w:rPr>
          <w:t>современной физики</w:t>
        </w:r>
      </w:hyperlink>
      <w:r w:rsidRPr="00336CF3">
        <w:t>. Сейчас реализованы лишь един</w:t>
      </w:r>
      <w:r>
        <w:t>ичные экспериментальные системы,</w:t>
      </w:r>
      <w:r w:rsidRPr="00336CF3">
        <w:t xml:space="preserve"> исполняющие фиксированный алг</w:t>
      </w:r>
      <w:r w:rsidRPr="00336CF3">
        <w:t>о</w:t>
      </w:r>
      <w:r w:rsidRPr="00336CF3">
        <w:t>ритм не</w:t>
      </w:r>
      <w:r w:rsidR="001F40B3">
        <w:t>больш</w:t>
      </w:r>
      <w:r w:rsidRPr="00336CF3">
        <w:t>ой сложности.</w:t>
      </w:r>
    </w:p>
    <w:p w:rsidR="0039273A" w:rsidRDefault="0039273A" w:rsidP="00251FD7">
      <w:pPr>
        <w:pStyle w:val="a5"/>
        <w:ind w:firstLine="567"/>
        <w:jc w:val="both"/>
      </w:pPr>
      <w:r w:rsidRPr="00336CF3">
        <w:t>Первым практическим </w:t>
      </w:r>
      <w:hyperlink r:id="rId116" w:tooltip="Высокоуровневый язык программирования" w:history="1">
        <w:r w:rsidRPr="00336CF3">
          <w:rPr>
            <w:rStyle w:val="a4"/>
            <w:rFonts w:cstheme="minorHAnsi"/>
            <w:color w:val="000000" w:themeColor="text1"/>
            <w:u w:val="none"/>
          </w:rPr>
          <w:t>высокоуровневым языком программирования</w:t>
        </w:r>
      </w:hyperlink>
      <w:r w:rsidRPr="00336CF3">
        <w:t> для такого вида ко</w:t>
      </w:r>
      <w:r w:rsidRPr="00336CF3">
        <w:t>м</w:t>
      </w:r>
      <w:r w:rsidRPr="00336CF3">
        <w:t>пьютеров считается язык Quipper, основанный на </w:t>
      </w:r>
      <w:hyperlink r:id="rId117" w:tooltip="Haskell" w:history="1">
        <w:r w:rsidRPr="00336CF3">
          <w:rPr>
            <w:rStyle w:val="a4"/>
            <w:rFonts w:cstheme="minorHAnsi"/>
            <w:color w:val="000000" w:themeColor="text1"/>
            <w:u w:val="none"/>
          </w:rPr>
          <w:t>Haskell</w:t>
        </w:r>
      </w:hyperlink>
      <w:r>
        <w:t>.</w:t>
      </w:r>
    </w:p>
    <w:p w:rsidR="0039273A" w:rsidRDefault="0039273A" w:rsidP="00251FD7">
      <w:pPr>
        <w:pStyle w:val="a5"/>
        <w:jc w:val="both"/>
        <w:rPr>
          <w:rFonts w:eastAsia="Times New Roman"/>
          <w:b/>
          <w:bCs/>
          <w:lang w:eastAsia="ru-RU"/>
        </w:rPr>
      </w:pPr>
    </w:p>
    <w:p w:rsidR="0039273A" w:rsidRPr="00336CF3" w:rsidRDefault="0039273A" w:rsidP="00251FD7">
      <w:pPr>
        <w:pStyle w:val="a5"/>
        <w:ind w:firstLine="567"/>
        <w:jc w:val="both"/>
        <w:rPr>
          <w:rFonts w:eastAsia="Times New Roman"/>
          <w:b/>
          <w:bCs/>
          <w:lang w:eastAsia="ru-RU"/>
        </w:rPr>
      </w:pPr>
      <w:r w:rsidRPr="00336CF3">
        <w:rPr>
          <w:rFonts w:eastAsia="Times New Roman"/>
          <w:b/>
          <w:bCs/>
          <w:lang w:eastAsia="ru-RU"/>
        </w:rPr>
        <w:t>Современный компьютер общего назначения</w:t>
      </w:r>
    </w:p>
    <w:p w:rsidR="0039273A" w:rsidRDefault="0039273A" w:rsidP="00251FD7">
      <w:pPr>
        <w:pStyle w:val="a5"/>
        <w:ind w:firstLine="567"/>
        <w:jc w:val="both"/>
        <w:rPr>
          <w:rFonts w:eastAsia="Times New Roman"/>
          <w:lang w:eastAsia="ru-RU"/>
        </w:rPr>
      </w:pPr>
      <w:r w:rsidRPr="00336CF3">
        <w:rPr>
          <w:rFonts w:eastAsia="Times New Roman"/>
          <w:lang w:eastAsia="ru-RU"/>
        </w:rPr>
        <w:t>При рассмотрении современных компьютеров наиболее важной особенностью, отлича</w:t>
      </w:r>
      <w:r w:rsidRPr="00336CF3">
        <w:rPr>
          <w:rFonts w:eastAsia="Times New Roman"/>
          <w:lang w:eastAsia="ru-RU"/>
        </w:rPr>
        <w:t>ю</w:t>
      </w:r>
      <w:r w:rsidRPr="00336CF3">
        <w:rPr>
          <w:rFonts w:eastAsia="Times New Roman"/>
          <w:lang w:eastAsia="ru-RU"/>
        </w:rPr>
        <w:t xml:space="preserve">щей их от </w:t>
      </w:r>
      <w:r>
        <w:rPr>
          <w:rFonts w:eastAsia="Times New Roman"/>
          <w:lang w:eastAsia="ru-RU"/>
        </w:rPr>
        <w:t>ранних вычислительных устройств,</w:t>
      </w:r>
      <w:r w:rsidR="00FD3EC9">
        <w:rPr>
          <w:rFonts w:eastAsia="Times New Roman"/>
          <w:lang w:eastAsia="ru-RU"/>
        </w:rPr>
        <w:t xml:space="preserve"> является то, что при </w:t>
      </w:r>
      <w:r w:rsidRPr="00336CF3">
        <w:rPr>
          <w:rFonts w:eastAsia="Times New Roman"/>
          <w:lang w:eastAsia="ru-RU"/>
        </w:rPr>
        <w:t>соответству</w:t>
      </w:r>
      <w:r w:rsidRPr="00336CF3">
        <w:rPr>
          <w:rFonts w:eastAsia="Times New Roman"/>
          <w:lang w:eastAsia="ru-RU"/>
        </w:rPr>
        <w:t>ю</w:t>
      </w:r>
      <w:r w:rsidRPr="00336CF3">
        <w:rPr>
          <w:rFonts w:eastAsia="Times New Roman"/>
          <w:lang w:eastAsia="ru-RU"/>
        </w:rPr>
        <w:t>щем </w:t>
      </w:r>
      <w:hyperlink r:id="rId118" w:tooltip="Программирование" w:history="1">
        <w:r>
          <w:rPr>
            <w:rFonts w:eastAsia="Times New Roman"/>
            <w:lang w:eastAsia="ru-RU"/>
          </w:rPr>
          <w:t>программ</w:t>
        </w:r>
        <w:r w:rsidRPr="00336CF3">
          <w:rPr>
            <w:rFonts w:eastAsia="Times New Roman"/>
            <w:lang w:eastAsia="ru-RU"/>
          </w:rPr>
          <w:t>ировании</w:t>
        </w:r>
      </w:hyperlink>
      <w:r w:rsidRPr="00336CF3">
        <w:rPr>
          <w:rFonts w:eastAsia="Times New Roman"/>
          <w:lang w:eastAsia="ru-RU"/>
        </w:rPr>
        <w:t> любой компьютер может подражать поведению другого</w:t>
      </w:r>
      <w:r>
        <w:rPr>
          <w:rFonts w:eastAsia="Times New Roman"/>
          <w:lang w:eastAsia="ru-RU"/>
        </w:rPr>
        <w:t xml:space="preserve"> компьютера</w:t>
      </w:r>
      <w:r w:rsidRPr="00336CF3">
        <w:rPr>
          <w:rFonts w:eastAsia="Times New Roman"/>
          <w:lang w:eastAsia="ru-RU"/>
        </w:rPr>
        <w:t xml:space="preserve"> (х</w:t>
      </w:r>
      <w:r w:rsidRPr="00336CF3">
        <w:rPr>
          <w:rFonts w:eastAsia="Times New Roman"/>
          <w:lang w:eastAsia="ru-RU"/>
        </w:rPr>
        <w:t>о</w:t>
      </w:r>
      <w:r w:rsidRPr="00336CF3">
        <w:rPr>
          <w:rFonts w:eastAsia="Times New Roman"/>
          <w:lang w:eastAsia="ru-RU"/>
        </w:rPr>
        <w:t>т</w:t>
      </w:r>
      <w:r w:rsidR="001F40B3">
        <w:rPr>
          <w:rFonts w:eastAsia="Times New Roman"/>
          <w:lang w:eastAsia="ru-RU"/>
        </w:rPr>
        <w:t>я</w:t>
      </w:r>
      <w:r w:rsidRPr="00336CF3">
        <w:rPr>
          <w:rFonts w:eastAsia="Times New Roman"/>
          <w:lang w:eastAsia="ru-RU"/>
        </w:rPr>
        <w:t xml:space="preserve"> эта возможность и ограничена, к примеру, вместимостью средств хранения данных или разл</w:t>
      </w:r>
      <w:r w:rsidRPr="00336CF3">
        <w:rPr>
          <w:rFonts w:eastAsia="Times New Roman"/>
          <w:lang w:eastAsia="ru-RU"/>
        </w:rPr>
        <w:t>и</w:t>
      </w:r>
      <w:r w:rsidRPr="00336CF3">
        <w:rPr>
          <w:rFonts w:eastAsia="Times New Roman"/>
          <w:lang w:eastAsia="ru-RU"/>
        </w:rPr>
        <w:t>чием в скорости). Таки</w:t>
      </w:r>
      <w:r>
        <w:rPr>
          <w:rFonts w:eastAsia="Times New Roman"/>
          <w:lang w:eastAsia="ru-RU"/>
        </w:rPr>
        <w:t>м образом,</w:t>
      </w:r>
      <w:r w:rsidRPr="00336CF3">
        <w:rPr>
          <w:rFonts w:eastAsia="Times New Roman"/>
          <w:lang w:eastAsia="ru-RU"/>
        </w:rPr>
        <w:t xml:space="preserve"> предполагается, что современные машины могут эмулировать любое вычислительное устройство будущего, которое когда-либо может быть создано. В некот</w:t>
      </w:r>
      <w:r w:rsidRPr="00336CF3">
        <w:rPr>
          <w:rFonts w:eastAsia="Times New Roman"/>
          <w:lang w:eastAsia="ru-RU"/>
        </w:rPr>
        <w:t>о</w:t>
      </w:r>
      <w:r w:rsidRPr="00336CF3">
        <w:rPr>
          <w:rFonts w:eastAsia="Times New Roman"/>
          <w:lang w:eastAsia="ru-RU"/>
        </w:rPr>
        <w:t>ром смысле эта пороговая способность полезна для различия </w:t>
      </w:r>
      <w:hyperlink r:id="rId119" w:tooltip="Компьютер общего назначения" w:history="1">
        <w:r w:rsidRPr="00336CF3">
          <w:rPr>
            <w:rFonts w:eastAsia="Times New Roman"/>
            <w:lang w:eastAsia="ru-RU"/>
          </w:rPr>
          <w:t>компьютеров общего назначения</w:t>
        </w:r>
      </w:hyperlink>
      <w:r w:rsidRPr="00336CF3">
        <w:rPr>
          <w:rFonts w:eastAsia="Times New Roman"/>
          <w:lang w:eastAsia="ru-RU"/>
        </w:rPr>
        <w:t> и устройств специального назначения. Определение «компьютер общего назначения» может быть формализовано в требовани</w:t>
      </w:r>
      <w:r>
        <w:rPr>
          <w:rFonts w:eastAsia="Times New Roman"/>
          <w:lang w:eastAsia="ru-RU"/>
        </w:rPr>
        <w:t>е</w:t>
      </w:r>
      <w:r w:rsidRPr="00336CF3">
        <w:rPr>
          <w:rFonts w:eastAsia="Times New Roman"/>
          <w:lang w:eastAsia="ru-RU"/>
        </w:rPr>
        <w:t>, чтобы конкретный компьютер был способен подражать повед</w:t>
      </w:r>
      <w:r w:rsidRPr="00336CF3">
        <w:rPr>
          <w:rFonts w:eastAsia="Times New Roman"/>
          <w:lang w:eastAsia="ru-RU"/>
        </w:rPr>
        <w:t>е</w:t>
      </w:r>
      <w:r w:rsidRPr="00336CF3">
        <w:rPr>
          <w:rFonts w:eastAsia="Times New Roman"/>
          <w:lang w:eastAsia="ru-RU"/>
        </w:rPr>
        <w:t>нию </w:t>
      </w:r>
      <w:hyperlink r:id="rId120" w:tooltip="Универсальная машина Тьюринга" w:history="1">
        <w:r w:rsidRPr="00336CF3">
          <w:rPr>
            <w:rFonts w:eastAsia="Times New Roman"/>
            <w:lang w:eastAsia="ru-RU"/>
          </w:rPr>
          <w:t>универсальной машины Тьюринга</w:t>
        </w:r>
      </w:hyperlink>
      <w:r w:rsidRPr="00336CF3">
        <w:rPr>
          <w:rFonts w:eastAsia="Times New Roman"/>
          <w:lang w:eastAsia="ru-RU"/>
        </w:rPr>
        <w:t>. Первым компьютером, удовлетворяющим тако</w:t>
      </w:r>
      <w:r>
        <w:rPr>
          <w:rFonts w:eastAsia="Times New Roman"/>
          <w:lang w:eastAsia="ru-RU"/>
        </w:rPr>
        <w:t>му</w:t>
      </w:r>
      <w:r w:rsidRPr="00336CF3">
        <w:rPr>
          <w:rFonts w:eastAsia="Times New Roman"/>
          <w:lang w:eastAsia="ru-RU"/>
        </w:rPr>
        <w:t xml:space="preserve"> усл</w:t>
      </w:r>
      <w:r w:rsidRPr="00336CF3">
        <w:rPr>
          <w:rFonts w:eastAsia="Times New Roman"/>
          <w:lang w:eastAsia="ru-RU"/>
        </w:rPr>
        <w:t>о</w:t>
      </w:r>
      <w:r w:rsidRPr="00336CF3">
        <w:rPr>
          <w:rFonts w:eastAsia="Times New Roman"/>
          <w:lang w:eastAsia="ru-RU"/>
        </w:rPr>
        <w:t>ви</w:t>
      </w:r>
      <w:r>
        <w:rPr>
          <w:rFonts w:eastAsia="Times New Roman"/>
          <w:lang w:eastAsia="ru-RU"/>
        </w:rPr>
        <w:t>ю</w:t>
      </w:r>
      <w:r w:rsidRPr="00336CF3">
        <w:rPr>
          <w:rFonts w:eastAsia="Times New Roman"/>
          <w:lang w:eastAsia="ru-RU"/>
        </w:rPr>
        <w:t>, считается машина </w:t>
      </w:r>
      <w:hyperlink r:id="rId121" w:tooltip="Z3" w:history="1">
        <w:r w:rsidRPr="00336CF3">
          <w:rPr>
            <w:rFonts w:eastAsia="Times New Roman"/>
            <w:lang w:eastAsia="ru-RU"/>
          </w:rPr>
          <w:t>Z3</w:t>
        </w:r>
      </w:hyperlink>
      <w:r w:rsidRPr="00336CF3">
        <w:rPr>
          <w:rFonts w:eastAsia="Times New Roman"/>
          <w:lang w:eastAsia="ru-RU"/>
        </w:rPr>
        <w:t>, созданная немецким инженером </w:t>
      </w:r>
      <w:hyperlink r:id="rId122" w:tooltip="Цузе, Конрад" w:history="1">
        <w:r w:rsidRPr="00336CF3">
          <w:rPr>
            <w:rFonts w:eastAsia="Times New Roman"/>
            <w:lang w:eastAsia="ru-RU"/>
          </w:rPr>
          <w:t>Конрадом Цузе</w:t>
        </w:r>
      </w:hyperlink>
      <w:r w:rsidRPr="00336CF3">
        <w:rPr>
          <w:rFonts w:eastAsia="Times New Roman"/>
          <w:lang w:eastAsia="ru-RU"/>
        </w:rPr>
        <w:t> в </w:t>
      </w:r>
      <w:hyperlink r:id="rId123" w:tooltip="1941 год" w:history="1">
        <w:r w:rsidR="00FD3EC9">
          <w:rPr>
            <w:rFonts w:eastAsia="Times New Roman"/>
            <w:lang w:eastAsia="ru-RU"/>
          </w:rPr>
          <w:t xml:space="preserve">1941 </w:t>
        </w:r>
        <w:r w:rsidRPr="00336CF3">
          <w:rPr>
            <w:rFonts w:eastAsia="Times New Roman"/>
            <w:lang w:eastAsia="ru-RU"/>
          </w:rPr>
          <w:t>г</w:t>
        </w:r>
        <w:r w:rsidRPr="00336CF3">
          <w:rPr>
            <w:rFonts w:eastAsia="Times New Roman"/>
            <w:lang w:eastAsia="ru-RU"/>
          </w:rPr>
          <w:t>о</w:t>
        </w:r>
        <w:r w:rsidRPr="00336CF3">
          <w:rPr>
            <w:rFonts w:eastAsia="Times New Roman"/>
            <w:lang w:eastAsia="ru-RU"/>
          </w:rPr>
          <w:t>ду</w:t>
        </w:r>
      </w:hyperlink>
      <w:r w:rsidRPr="00336CF3">
        <w:rPr>
          <w:rFonts w:eastAsia="Times New Roman"/>
          <w:lang w:eastAsia="ru-RU"/>
        </w:rPr>
        <w:t> (доказательство этого факта было пр</w:t>
      </w:r>
      <w:r>
        <w:rPr>
          <w:rFonts w:eastAsia="Times New Roman"/>
          <w:lang w:eastAsia="ru-RU"/>
        </w:rPr>
        <w:t>и</w:t>
      </w:r>
      <w:r w:rsidRPr="00336CF3">
        <w:rPr>
          <w:rFonts w:eastAsia="Times New Roman"/>
          <w:lang w:eastAsia="ru-RU"/>
        </w:rPr>
        <w:t>ведено в </w:t>
      </w:r>
      <w:hyperlink r:id="rId124" w:tooltip="1998 год" w:history="1">
        <w:r w:rsidRPr="00336CF3">
          <w:rPr>
            <w:rFonts w:eastAsia="Times New Roman"/>
            <w:lang w:eastAsia="ru-RU"/>
          </w:rPr>
          <w:t>1998 году</w:t>
        </w:r>
      </w:hyperlink>
      <w:r w:rsidRPr="00336CF3">
        <w:rPr>
          <w:rFonts w:eastAsia="Times New Roman"/>
          <w:lang w:eastAsia="ru-RU"/>
        </w:rPr>
        <w:t>).</w:t>
      </w:r>
    </w:p>
    <w:p w:rsidR="0039273A" w:rsidRDefault="0039273A" w:rsidP="00251FD7">
      <w:pPr>
        <w:pStyle w:val="a5"/>
        <w:ind w:firstLine="567"/>
        <w:jc w:val="both"/>
        <w:rPr>
          <w:rFonts w:eastAsia="Times New Roman"/>
          <w:lang w:eastAsia="ru-RU"/>
        </w:rPr>
      </w:pPr>
    </w:p>
    <w:p w:rsidR="0039273A" w:rsidRDefault="0039273A" w:rsidP="00251FD7">
      <w:pPr>
        <w:pStyle w:val="a5"/>
        <w:ind w:firstLine="567"/>
        <w:jc w:val="both"/>
        <w:rPr>
          <w:rFonts w:eastAsia="Times New Roman"/>
          <w:lang w:eastAsia="ru-RU"/>
        </w:rPr>
      </w:pPr>
    </w:p>
    <w:p w:rsidR="0039273A" w:rsidRDefault="0039273A" w:rsidP="00251FD7">
      <w:pPr>
        <w:pStyle w:val="a5"/>
        <w:ind w:firstLine="567"/>
        <w:jc w:val="both"/>
        <w:rPr>
          <w:rFonts w:eastAsia="Times New Roman"/>
          <w:lang w:eastAsia="ru-RU"/>
        </w:rPr>
      </w:pPr>
    </w:p>
    <w:p w:rsidR="0039273A" w:rsidRDefault="0039273A" w:rsidP="00251FD7">
      <w:pPr>
        <w:pStyle w:val="a5"/>
        <w:ind w:firstLine="567"/>
        <w:jc w:val="both"/>
        <w:rPr>
          <w:rFonts w:eastAsia="Times New Roman"/>
          <w:lang w:eastAsia="ru-RU"/>
        </w:rPr>
      </w:pPr>
    </w:p>
    <w:p w:rsidR="0039273A" w:rsidRDefault="0039273A" w:rsidP="00251FD7">
      <w:pPr>
        <w:ind w:left="360"/>
        <w:jc w:val="center"/>
        <w:rPr>
          <w:b/>
          <w:sz w:val="28"/>
          <w:szCs w:val="28"/>
        </w:rPr>
      </w:pPr>
      <w:r w:rsidRPr="00060771">
        <w:rPr>
          <w:b/>
          <w:sz w:val="32"/>
          <w:szCs w:val="32"/>
        </w:rPr>
        <w:t>Алкоголизм</w:t>
      </w:r>
    </w:p>
    <w:p w:rsidR="0039273A" w:rsidRPr="002C08FC" w:rsidRDefault="0039273A" w:rsidP="00251FD7">
      <w:pPr>
        <w:pStyle w:val="a5"/>
        <w:ind w:firstLine="567"/>
        <w:jc w:val="both"/>
      </w:pPr>
      <w:r w:rsidRPr="002C08FC">
        <w:rPr>
          <w:b/>
          <w:bCs/>
        </w:rPr>
        <w:t>Алкоголи́зм</w:t>
      </w:r>
      <w:r w:rsidRPr="002C08FC">
        <w:t xml:space="preserve"> — </w:t>
      </w:r>
      <w:hyperlink r:id="rId125" w:tooltip="Хроническое заболевание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хроническое</w:t>
        </w:r>
      </w:hyperlink>
      <w:r w:rsidR="001F40B3">
        <w:t xml:space="preserve"> </w:t>
      </w:r>
      <w:hyperlink r:id="rId126" w:tooltip="Психическое расстройство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психическое</w:t>
        </w:r>
      </w:hyperlink>
      <w:r w:rsidRPr="002C08FC">
        <w:t> прогредиентное </w:t>
      </w:r>
      <w:hyperlink r:id="rId127" w:tooltip="Заболевание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заболевание</w:t>
        </w:r>
      </w:hyperlink>
      <w:r w:rsidRPr="002C08FC">
        <w:t>, разнови</w:t>
      </w:r>
      <w:r w:rsidRPr="002C08FC">
        <w:t>д</w:t>
      </w:r>
      <w:r w:rsidRPr="002C08FC">
        <w:t>ность </w:t>
      </w:r>
      <w:hyperlink r:id="rId128" w:tooltip="Токсикомания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токсикомании</w:t>
        </w:r>
      </w:hyperlink>
      <w:r w:rsidRPr="002C08FC">
        <w:t>, характеризующееся пристрастием к </w:t>
      </w:r>
      <w:hyperlink r:id="rId129" w:tooltip="Этиловый спирт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алкоголю</w:t>
        </w:r>
      </w:hyperlink>
      <w:r w:rsidRPr="002C08FC">
        <w:t> (этиловому спирту), с </w:t>
      </w:r>
      <w:hyperlink r:id="rId130" w:tooltip="Синдром психической зависимости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психической</w:t>
        </w:r>
      </w:hyperlink>
      <w:r w:rsidRPr="002C08FC">
        <w:t> и </w:t>
      </w:r>
      <w:hyperlink r:id="rId131" w:tooltip="Физическая зависимость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физической</w:t>
        </w:r>
      </w:hyperlink>
      <w:r w:rsidRPr="002C08FC">
        <w:t> зависимостью от не</w:t>
      </w:r>
      <w:r>
        <w:t>го</w:t>
      </w:r>
      <w:r w:rsidRPr="002C08FC">
        <w:t>. Алкоголизм характеризуется </w:t>
      </w:r>
      <w:hyperlink r:id="rId132" w:tooltip="Пьянство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потерей ко</w:t>
        </w:r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н</w:t>
        </w:r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троля над количеством</w:t>
        </w:r>
      </w:hyperlink>
      <w:r w:rsidRPr="002C08FC">
        <w:t> выпиваемого алкоголя, ростом </w:t>
      </w:r>
      <w:hyperlink r:id="rId133" w:tooltip="Толерантность (фармакология)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толерантности</w:t>
        </w:r>
      </w:hyperlink>
      <w:r w:rsidRPr="002C08FC">
        <w:t> к алкоголю (нарастание доз спиртного, требующихся для достижения удовлетворения), </w:t>
      </w:r>
      <w:hyperlink r:id="rId134" w:tooltip="Алкогольный абстинентный синдром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абстинентным синдр</w:t>
        </w:r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о</w:t>
        </w:r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мом</w:t>
        </w:r>
      </w:hyperlink>
      <w:r w:rsidRPr="002C08FC">
        <w:t>, </w:t>
      </w:r>
      <w:hyperlink r:id="rId135" w:tooltip="Токсикология этанола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токсическим поражением органов</w:t>
        </w:r>
      </w:hyperlink>
      <w:r w:rsidRPr="002C08FC">
        <w:t xml:space="preserve">, а также провалами в памяти </w:t>
      </w:r>
      <w:r>
        <w:t xml:space="preserve">на </w:t>
      </w:r>
      <w:r w:rsidRPr="002C08FC">
        <w:t>отдельны</w:t>
      </w:r>
      <w:r>
        <w:t>е</w:t>
      </w:r>
      <w:r w:rsidRPr="002C08FC">
        <w:t xml:space="preserve"> событи</w:t>
      </w:r>
      <w:r>
        <w:t>я</w:t>
      </w:r>
      <w:r w:rsidRPr="002C08FC">
        <w:t>, происходившие в период оп</w:t>
      </w:r>
      <w:r>
        <w:t>ь</w:t>
      </w:r>
      <w:r w:rsidRPr="002C08FC">
        <w:t>янения.</w:t>
      </w:r>
    </w:p>
    <w:p w:rsidR="0039273A" w:rsidRPr="002C08FC" w:rsidRDefault="0039273A" w:rsidP="00251FD7">
      <w:pPr>
        <w:pStyle w:val="a5"/>
        <w:ind w:firstLine="567"/>
        <w:jc w:val="both"/>
      </w:pPr>
      <w:r w:rsidRPr="002C08FC">
        <w:rPr>
          <w:b/>
          <w:bCs/>
        </w:rPr>
        <w:lastRenderedPageBreak/>
        <w:t>Алкого́лик</w:t>
      </w:r>
      <w:r w:rsidRPr="002C08FC">
        <w:t xml:space="preserve"> — </w:t>
      </w:r>
      <w:r>
        <w:t xml:space="preserve">человек, </w:t>
      </w:r>
      <w:r w:rsidRPr="002C08FC">
        <w:t>больной алкоголизмом.</w:t>
      </w:r>
    </w:p>
    <w:p w:rsidR="0039273A" w:rsidRPr="002C08FC" w:rsidRDefault="0039273A" w:rsidP="00251FD7">
      <w:pPr>
        <w:pStyle w:val="a5"/>
        <w:ind w:firstLine="567"/>
        <w:jc w:val="both"/>
      </w:pPr>
      <w:r>
        <w:t xml:space="preserve">Всемирная организация здравоохранения </w:t>
      </w:r>
      <w:r w:rsidRPr="002C08FC">
        <w:t>считает, что тенденция заболеваемости алког</w:t>
      </w:r>
      <w:r w:rsidRPr="002C08FC">
        <w:t>о</w:t>
      </w:r>
      <w:r w:rsidRPr="002C08FC">
        <w:t>лизмом в мире постоянно растёт: если в 2000 году больных алкоголизмом в мире было около 140 миллион</w:t>
      </w:r>
      <w:r>
        <w:t>ов</w:t>
      </w:r>
      <w:r w:rsidRPr="002C08FC">
        <w:t xml:space="preserve">, то в 2010 году </w:t>
      </w:r>
      <w:r>
        <w:t>их количество составило</w:t>
      </w:r>
      <w:r w:rsidRPr="002C08FC">
        <w:t xml:space="preserve"> уже около 208 миллион</w:t>
      </w:r>
      <w:r>
        <w:t>ов.</w:t>
      </w:r>
      <w:r w:rsidRPr="002C08FC">
        <w:t xml:space="preserve"> </w:t>
      </w:r>
      <w:r>
        <w:t>П</w:t>
      </w:r>
      <w:r w:rsidRPr="002C08FC">
        <w:t>ри такой те</w:t>
      </w:r>
      <w:r w:rsidRPr="002C08FC">
        <w:t>н</w:t>
      </w:r>
      <w:r w:rsidRPr="002C08FC">
        <w:t>денции к </w:t>
      </w:r>
      <w:hyperlink r:id="rId136" w:tooltip="2050 год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2050 году</w:t>
        </w:r>
      </w:hyperlink>
      <w:r w:rsidRPr="002C08FC">
        <w:t> число больных алкоголизмом в мире может превысить 500 миллион</w:t>
      </w:r>
      <w:r>
        <w:t>ов</w:t>
      </w:r>
      <w:r w:rsidRPr="002C08FC">
        <w:t xml:space="preserve"> чел</w:t>
      </w:r>
      <w:r w:rsidRPr="002C08FC">
        <w:t>о</w:t>
      </w:r>
      <w:r w:rsidRPr="002C08FC">
        <w:t xml:space="preserve">век </w:t>
      </w:r>
      <w:r>
        <w:t xml:space="preserve">на </w:t>
      </w:r>
      <w:r w:rsidRPr="002C08FC">
        <w:t>9,5 м</w:t>
      </w:r>
      <w:r>
        <w:t>иллиардов</w:t>
      </w:r>
      <w:r w:rsidRPr="002C08FC">
        <w:t xml:space="preserve"> населения.</w:t>
      </w:r>
    </w:p>
    <w:p w:rsidR="0039273A" w:rsidRPr="002C08FC" w:rsidRDefault="0039273A" w:rsidP="00251FD7">
      <w:pPr>
        <w:pStyle w:val="a5"/>
        <w:ind w:firstLine="567"/>
        <w:jc w:val="both"/>
      </w:pPr>
      <w:r w:rsidRPr="002C08FC">
        <w:t xml:space="preserve">Журнал Американской </w:t>
      </w:r>
      <w:r>
        <w:t>м</w:t>
      </w:r>
      <w:r w:rsidRPr="002C08FC">
        <w:t xml:space="preserve">едицинской </w:t>
      </w:r>
      <w:r>
        <w:t>а</w:t>
      </w:r>
      <w:r w:rsidRPr="002C08FC">
        <w:t>ссоциации определяет алкоголизм как «первичное, хроническое заболевание, характеризующееся нарушением контроля над приёмом спиртного, пристрастием к алкоголю, употреблением алкоголя, несмотря на отрицательные последствия, и искажением мышления».</w:t>
      </w:r>
    </w:p>
    <w:p w:rsidR="0039273A" w:rsidRPr="002C08FC" w:rsidRDefault="00602CEB" w:rsidP="00251FD7">
      <w:pPr>
        <w:pStyle w:val="a5"/>
        <w:ind w:firstLine="567"/>
        <w:jc w:val="both"/>
      </w:pPr>
      <w:hyperlink r:id="rId137" w:tooltip="DSM-IV" w:history="1">
        <w:r w:rsidR="0039273A" w:rsidRPr="002C08FC">
          <w:rPr>
            <w:rStyle w:val="a4"/>
            <w:rFonts w:cstheme="minorHAnsi"/>
            <w:color w:val="auto"/>
            <w:sz w:val="24"/>
            <w:szCs w:val="24"/>
            <w:u w:val="none"/>
          </w:rPr>
          <w:t>DSM-IV</w:t>
        </w:r>
      </w:hyperlink>
      <w:r w:rsidR="0039273A" w:rsidRPr="002C08FC">
        <w:t> (стандарт диагностики в психиатрии и физиологии) определяет злоупотребление алкоголем как повторяющееся употребление</w:t>
      </w:r>
      <w:r w:rsidR="0039273A">
        <w:t>,</w:t>
      </w:r>
      <w:r w:rsidR="0039273A" w:rsidRPr="002C08FC">
        <w:t xml:space="preserve"> несмотря на рецидивирующие отрицательные п</w:t>
      </w:r>
      <w:r w:rsidR="0039273A" w:rsidRPr="002C08FC">
        <w:t>о</w:t>
      </w:r>
      <w:r w:rsidR="0039273A" w:rsidRPr="002C08FC">
        <w:t>следствия.</w:t>
      </w:r>
    </w:p>
    <w:p w:rsidR="0039273A" w:rsidRPr="002C08FC" w:rsidRDefault="0039273A" w:rsidP="00251FD7">
      <w:pPr>
        <w:pStyle w:val="a5"/>
        <w:ind w:firstLine="567"/>
        <w:jc w:val="both"/>
      </w:pPr>
      <w:r w:rsidRPr="002C08FC">
        <w:t>По данным </w:t>
      </w:r>
      <w:r w:rsidRPr="002C08FC">
        <w:rPr>
          <w:i/>
          <w:iCs/>
        </w:rPr>
        <w:t>APA Dictionary of Psychology</w:t>
      </w:r>
      <w:r>
        <w:rPr>
          <w:i/>
          <w:iCs/>
        </w:rPr>
        <w:t>,</w:t>
      </w:r>
      <w:r w:rsidRPr="002C08FC">
        <w:t xml:space="preserve"> алкоголизм — это повседневное название для те</w:t>
      </w:r>
      <w:r w:rsidRPr="002C08FC">
        <w:t>р</w:t>
      </w:r>
      <w:r w:rsidRPr="002C08FC">
        <w:t>мина </w:t>
      </w:r>
      <w:r>
        <w:t>«</w:t>
      </w:r>
      <w:r w:rsidRPr="00060771">
        <w:rPr>
          <w:iCs/>
        </w:rPr>
        <w:t>алкогольная зависимость</w:t>
      </w:r>
      <w:r>
        <w:rPr>
          <w:i/>
          <w:iCs/>
        </w:rPr>
        <w:t>»</w:t>
      </w:r>
      <w:r w:rsidRPr="002C08FC">
        <w:t xml:space="preserve">. Следует учесть, что </w:t>
      </w:r>
      <w:r w:rsidR="00D11EF9">
        <w:t>ведётся</w:t>
      </w:r>
      <w:r w:rsidRPr="002C08FC">
        <w:t xml:space="preserve"> спор о том, какая зависимость здесь имеется в виду</w:t>
      </w:r>
      <w:r>
        <w:t>:</w:t>
      </w:r>
      <w:r w:rsidRPr="002C08FC">
        <w:t xml:space="preserve"> физическая (характеризуется синдромом абстиненции), психологическая (основ</w:t>
      </w:r>
      <w:r w:rsidRPr="002C08FC">
        <w:t>а</w:t>
      </w:r>
      <w:r w:rsidRPr="002C08FC">
        <w:t>на на подкреплении условного рефлекса) или и та</w:t>
      </w:r>
      <w:r>
        <w:t>,</w:t>
      </w:r>
      <w:r w:rsidRPr="002C08FC">
        <w:t xml:space="preserve"> и другая.</w:t>
      </w:r>
    </w:p>
    <w:p w:rsidR="0039273A" w:rsidRPr="002C08FC" w:rsidRDefault="0039273A" w:rsidP="00251FD7">
      <w:pPr>
        <w:pStyle w:val="a5"/>
        <w:ind w:firstLine="567"/>
        <w:jc w:val="both"/>
      </w:pPr>
      <w:r w:rsidRPr="002C08FC">
        <w:rPr>
          <w:shd w:val="clear" w:color="auto" w:fill="FFFFFF"/>
        </w:rPr>
        <w:t xml:space="preserve">Термин «хронический алкоголизм» был впервые применён в 1849 году </w:t>
      </w:r>
      <w:r>
        <w:rPr>
          <w:shd w:val="clear" w:color="auto" w:fill="FFFFFF"/>
        </w:rPr>
        <w:t>ш</w:t>
      </w:r>
      <w:r w:rsidRPr="002C08FC">
        <w:rPr>
          <w:shd w:val="clear" w:color="auto" w:fill="FFFFFF"/>
        </w:rPr>
        <w:t>ведским врачом и общественным деятелем </w:t>
      </w:r>
      <w:hyperlink r:id="rId138" w:tooltip="Гусс, Магнус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М. Гуссом</w:t>
        </w:r>
      </w:hyperlink>
      <w:r w:rsidRPr="002C08FC">
        <w:rPr>
          <w:shd w:val="clear" w:color="auto" w:fill="FFFFFF"/>
        </w:rPr>
        <w:t>, обозначившим так совокупность патологических изменений, происходящих в организме человека при длительном, неумеренном употреблении спиртных н</w:t>
      </w:r>
      <w:r w:rsidRPr="002C08FC">
        <w:rPr>
          <w:shd w:val="clear" w:color="auto" w:fill="FFFFFF"/>
        </w:rPr>
        <w:t>а</w:t>
      </w:r>
      <w:r w:rsidRPr="002C08FC">
        <w:rPr>
          <w:shd w:val="clear" w:color="auto" w:fill="FFFFFF"/>
        </w:rPr>
        <w:t>питков. Долгое время, однако, не делалось различия между пьянством (неумеренным употребл</w:t>
      </w:r>
      <w:r w:rsidRPr="002C08FC">
        <w:rPr>
          <w:shd w:val="clear" w:color="auto" w:fill="FFFFFF"/>
        </w:rPr>
        <w:t>е</w:t>
      </w:r>
      <w:r w:rsidRPr="002C08FC">
        <w:rPr>
          <w:shd w:val="clear" w:color="auto" w:fill="FFFFFF"/>
        </w:rPr>
        <w:t>нием спиртных напитков) и алкоголизмом (болезнью). В XIX и начале XX века алкогольная завис</w:t>
      </w:r>
      <w:r w:rsidRPr="002C08FC">
        <w:rPr>
          <w:shd w:val="clear" w:color="auto" w:fill="FFFFFF"/>
        </w:rPr>
        <w:t>и</w:t>
      </w:r>
      <w:r w:rsidRPr="002C08FC">
        <w:rPr>
          <w:shd w:val="clear" w:color="auto" w:fill="FFFFFF"/>
        </w:rPr>
        <w:t>мость в целом называлась </w:t>
      </w:r>
      <w:hyperlink r:id="rId139" w:tooltip="Дипсомания" w:history="1">
        <w:r w:rsidRPr="002C08FC">
          <w:rPr>
            <w:rStyle w:val="a4"/>
            <w:rFonts w:cstheme="minorHAnsi"/>
            <w:i/>
            <w:iCs/>
            <w:color w:val="auto"/>
            <w:sz w:val="24"/>
            <w:szCs w:val="24"/>
            <w:u w:val="none"/>
            <w:shd w:val="clear" w:color="auto" w:fill="FFFFFF"/>
          </w:rPr>
          <w:t>дипсомания</w:t>
        </w:r>
      </w:hyperlink>
      <w:r w:rsidRPr="002C08FC">
        <w:rPr>
          <w:shd w:val="clear" w:color="auto" w:fill="FFFFFF"/>
        </w:rPr>
        <w:t>, но сейчас этот термин имеет иной смысл. Представление об алкоголизме как о болезни было закреплено трудами </w:t>
      </w:r>
      <w:hyperlink r:id="rId140" w:tooltip="Крепелин, Эмиль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Э. Крепелина</w:t>
        </w:r>
      </w:hyperlink>
      <w:r w:rsidRPr="002C08FC">
        <w:rPr>
          <w:shd w:val="clear" w:color="auto" w:fill="FFFFFF"/>
        </w:rPr>
        <w:t>, </w:t>
      </w:r>
      <w:hyperlink r:id="rId141" w:tooltip="Бонгеффер, Карл (страница отсутствует)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К. Бонгеффера</w:t>
        </w:r>
      </w:hyperlink>
      <w:r w:rsidRPr="002C08FC">
        <w:rPr>
          <w:shd w:val="clear" w:color="auto" w:fill="FFFFFF"/>
        </w:rPr>
        <w:t>, </w:t>
      </w:r>
      <w:hyperlink r:id="rId142" w:tooltip="Блейлер, Эйген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Э. Блейлера</w:t>
        </w:r>
      </w:hyperlink>
      <w:r w:rsidRPr="002C08FC">
        <w:rPr>
          <w:shd w:val="clear" w:color="auto" w:fill="FFFFFF"/>
        </w:rPr>
        <w:t>, </w:t>
      </w:r>
      <w:hyperlink r:id="rId143" w:tooltip="Корсаков, Сергей Сергеевич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С. С. Корсакова</w:t>
        </w:r>
      </w:hyperlink>
      <w:r w:rsidRPr="002C08FC">
        <w:rPr>
          <w:shd w:val="clear" w:color="auto" w:fill="FFFFFF"/>
        </w:rPr>
        <w:t>, </w:t>
      </w:r>
      <w:hyperlink r:id="rId144" w:tooltip="Жислин, Самуиол Григрьевич (страница отсутствует)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С. Г. Жислина</w:t>
        </w:r>
      </w:hyperlink>
      <w:r w:rsidRPr="002C08FC">
        <w:rPr>
          <w:shd w:val="clear" w:color="auto" w:fill="FFFFFF"/>
        </w:rPr>
        <w:t>, И. В. Стрельчука. Алкоголизм был утверждён ВОЗ</w:t>
      </w:r>
      <w:r>
        <w:rPr>
          <w:shd w:val="clear" w:color="auto" w:fill="FFFFFF"/>
        </w:rPr>
        <w:t xml:space="preserve"> как</w:t>
      </w:r>
      <w:r w:rsidRPr="002C08FC">
        <w:rPr>
          <w:shd w:val="clear" w:color="auto" w:fill="FFFFFF"/>
        </w:rPr>
        <w:t xml:space="preserve"> болезнь в </w:t>
      </w:r>
      <w:hyperlink r:id="rId145" w:tooltip="1952 год" w:history="1">
        <w:r w:rsidRPr="002C08FC">
          <w:rPr>
            <w:rStyle w:val="a4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1952 году</w:t>
        </w:r>
      </w:hyperlink>
      <w:r w:rsidRPr="002C08FC">
        <w:t>.</w:t>
      </w:r>
    </w:p>
    <w:p w:rsidR="0039273A" w:rsidRPr="002C08FC" w:rsidRDefault="0039273A" w:rsidP="00251FD7">
      <w:pPr>
        <w:pStyle w:val="a5"/>
        <w:ind w:firstLine="567"/>
        <w:jc w:val="both"/>
        <w:rPr>
          <w:rFonts w:eastAsia="Times New Roman"/>
          <w:lang w:eastAsia="ru-RU"/>
        </w:rPr>
      </w:pPr>
      <w:r w:rsidRPr="002C08FC">
        <w:rPr>
          <w:rFonts w:eastAsia="Times New Roman"/>
          <w:lang w:eastAsia="ru-RU"/>
        </w:rPr>
        <w:t>Безусловно, причиной принятия алкоголя являются такие его воздействия на человека, как эйфория, сонливость, ложносогревающие свойства и другие. Существует много взглядов на эти</w:t>
      </w:r>
      <w:r w:rsidRPr="002C08FC">
        <w:rPr>
          <w:rFonts w:eastAsia="Times New Roman"/>
          <w:lang w:eastAsia="ru-RU"/>
        </w:rPr>
        <w:t>о</w:t>
      </w:r>
      <w:r w:rsidRPr="002C08FC">
        <w:rPr>
          <w:rFonts w:eastAsia="Times New Roman"/>
          <w:lang w:eastAsia="ru-RU"/>
        </w:rPr>
        <w:t>логию алкоголизма. Так, например, W</w:t>
      </w:r>
      <w:r>
        <w:rPr>
          <w:rFonts w:eastAsia="Times New Roman"/>
          <w:lang w:eastAsia="ru-RU"/>
        </w:rPr>
        <w:t>.</w:t>
      </w:r>
      <w:r w:rsidRPr="002C08FC">
        <w:rPr>
          <w:rFonts w:eastAsia="Times New Roman"/>
          <w:lang w:eastAsia="ru-RU"/>
        </w:rPr>
        <w:t xml:space="preserve"> Sudduth</w:t>
      </w:r>
      <w:r w:rsidR="00D11EF9">
        <w:rPr>
          <w:rFonts w:eastAsia="Times New Roman"/>
          <w:lang w:eastAsia="ru-RU"/>
        </w:rPr>
        <w:t xml:space="preserve"> в </w:t>
      </w:r>
      <w:r w:rsidRPr="002C08FC">
        <w:rPr>
          <w:rFonts w:eastAsia="Times New Roman"/>
          <w:lang w:eastAsia="ru-RU"/>
        </w:rPr>
        <w:t>1977</w:t>
      </w:r>
      <w:r w:rsidR="00D11EF9">
        <w:rPr>
          <w:rFonts w:eastAsia="Times New Roman"/>
          <w:lang w:eastAsia="ru-RU"/>
        </w:rPr>
        <w:t xml:space="preserve"> г. </w:t>
      </w:r>
      <w:r w:rsidRPr="002C08FC">
        <w:rPr>
          <w:rFonts w:eastAsia="Times New Roman"/>
          <w:lang w:eastAsia="ru-RU"/>
        </w:rPr>
        <w:t>полагал, что основа развития заболевания происходит из-за влияния этанола на </w:t>
      </w:r>
      <w:hyperlink r:id="rId146" w:tooltip="Желудочно-кишечный тракт" w:history="1">
        <w:r w:rsidRPr="002C08FC">
          <w:rPr>
            <w:rFonts w:eastAsia="Times New Roman"/>
            <w:lang w:eastAsia="ru-RU"/>
          </w:rPr>
          <w:t>желудочно</w:t>
        </w:r>
        <w:r>
          <w:rPr>
            <w:rFonts w:eastAsia="Times New Roman"/>
            <w:lang w:eastAsia="ru-RU"/>
          </w:rPr>
          <w:t>-</w:t>
        </w:r>
        <w:r w:rsidRPr="002C08FC">
          <w:rPr>
            <w:rFonts w:eastAsia="Times New Roman"/>
            <w:lang w:eastAsia="ru-RU"/>
          </w:rPr>
          <w:t>кишечный тракт</w:t>
        </w:r>
      </w:hyperlink>
      <w:r w:rsidRPr="002C08FC">
        <w:rPr>
          <w:rFonts w:eastAsia="Times New Roman"/>
          <w:lang w:eastAsia="ru-RU"/>
        </w:rPr>
        <w:t>. По его теории, это происходит потому, что этанол подавляет всасывание полезных веществ, но зато усиливает всасывание токс</w:t>
      </w:r>
      <w:r w:rsidRPr="002C08FC">
        <w:rPr>
          <w:rFonts w:eastAsia="Times New Roman"/>
          <w:lang w:eastAsia="ru-RU"/>
        </w:rPr>
        <w:t>и</w:t>
      </w:r>
      <w:r w:rsidRPr="002C08FC">
        <w:rPr>
          <w:rFonts w:eastAsia="Times New Roman"/>
          <w:lang w:eastAsia="ru-RU"/>
        </w:rPr>
        <w:t>на. Постепенно токсинов становится всё больше, и  этанол становится единственным антибакт</w:t>
      </w:r>
      <w:r w:rsidRPr="002C08FC">
        <w:rPr>
          <w:rFonts w:eastAsia="Times New Roman"/>
          <w:lang w:eastAsia="ru-RU"/>
        </w:rPr>
        <w:t>е</w:t>
      </w:r>
      <w:r w:rsidRPr="002C08FC">
        <w:rPr>
          <w:rFonts w:eastAsia="Times New Roman"/>
          <w:lang w:eastAsia="ru-RU"/>
        </w:rPr>
        <w:t>риальным и нейроблокирующим агентом. Он временно улучшает состояние и определяет «</w:t>
      </w:r>
      <w:r w:rsidRPr="00060771">
        <w:rPr>
          <w:rFonts w:eastAsia="Times New Roman"/>
          <w:iCs/>
          <w:lang w:eastAsia="ru-RU"/>
        </w:rPr>
        <w:t>ко</w:t>
      </w:r>
      <w:r w:rsidRPr="00060771">
        <w:rPr>
          <w:rFonts w:eastAsia="Times New Roman"/>
          <w:iCs/>
          <w:lang w:eastAsia="ru-RU"/>
        </w:rPr>
        <w:t>м</w:t>
      </w:r>
      <w:r w:rsidRPr="00060771">
        <w:rPr>
          <w:rFonts w:eastAsia="Times New Roman"/>
          <w:iCs/>
          <w:lang w:eastAsia="ru-RU"/>
        </w:rPr>
        <w:t>пульсивное влечение</w:t>
      </w:r>
      <w:r w:rsidRPr="002C08FC">
        <w:rPr>
          <w:rFonts w:eastAsia="Times New Roman"/>
          <w:lang w:eastAsia="ru-RU"/>
        </w:rPr>
        <w:t>». Возникает замкнутый круг. Как пишет Пятницкая: «Именно токсический порочный круг объясняет неврологическую и генетическую симптоматику алкоголизма».</w:t>
      </w:r>
    </w:p>
    <w:p w:rsidR="0039273A" w:rsidRPr="002C08FC" w:rsidRDefault="0039273A" w:rsidP="00251FD7">
      <w:pPr>
        <w:pStyle w:val="a5"/>
        <w:ind w:firstLine="567"/>
        <w:jc w:val="both"/>
        <w:rPr>
          <w:rFonts w:eastAsia="Times New Roman"/>
          <w:lang w:eastAsia="ru-RU"/>
        </w:rPr>
      </w:pPr>
      <w:r w:rsidRPr="002C08FC">
        <w:rPr>
          <w:rFonts w:eastAsia="Times New Roman"/>
          <w:lang w:eastAsia="ru-RU"/>
        </w:rPr>
        <w:t>Несмотря на то, что механизм самого заболевания неясен, основным источником болезни служат спиртосодержащие напитки и т</w:t>
      </w:r>
      <w:r>
        <w:rPr>
          <w:rFonts w:eastAsia="Times New Roman"/>
          <w:lang w:eastAsia="ru-RU"/>
        </w:rPr>
        <w:t>о</w:t>
      </w:r>
      <w:r w:rsidRPr="002C08FC">
        <w:rPr>
          <w:rFonts w:eastAsia="Times New Roman"/>
          <w:lang w:eastAsia="ru-RU"/>
        </w:rPr>
        <w:t xml:space="preserve"> действи</w:t>
      </w:r>
      <w:r>
        <w:rPr>
          <w:rFonts w:eastAsia="Times New Roman"/>
          <w:lang w:eastAsia="ru-RU"/>
        </w:rPr>
        <w:t>е</w:t>
      </w:r>
      <w:r w:rsidRPr="002C08FC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которое</w:t>
      </w:r>
      <w:r w:rsidRPr="002C08FC">
        <w:rPr>
          <w:rFonts w:eastAsia="Times New Roman"/>
          <w:lang w:eastAsia="ru-RU"/>
        </w:rPr>
        <w:t xml:space="preserve"> они оказывают. Кроме того</w:t>
      </w:r>
      <w:r>
        <w:rPr>
          <w:rFonts w:eastAsia="Times New Roman"/>
          <w:lang w:eastAsia="ru-RU"/>
        </w:rPr>
        <w:t>,</w:t>
      </w:r>
      <w:r w:rsidRPr="002C08FC">
        <w:rPr>
          <w:rFonts w:eastAsia="Times New Roman"/>
          <w:lang w:eastAsia="ru-RU"/>
        </w:rPr>
        <w:t xml:space="preserve"> многое зависит от биологических, психологических и социальных факторов.</w:t>
      </w:r>
    </w:p>
    <w:p w:rsidR="0039273A" w:rsidRPr="002C08FC" w:rsidRDefault="0039273A" w:rsidP="00251FD7">
      <w:pPr>
        <w:pStyle w:val="a5"/>
        <w:ind w:firstLine="567"/>
        <w:jc w:val="both"/>
        <w:rPr>
          <w:rFonts w:eastAsia="Times New Roman"/>
          <w:lang w:eastAsia="ru-RU"/>
        </w:rPr>
      </w:pPr>
      <w:r w:rsidRPr="002C08FC">
        <w:rPr>
          <w:rFonts w:eastAsia="Times New Roman"/>
          <w:i/>
          <w:iCs/>
          <w:lang w:eastAsia="ru-RU"/>
        </w:rPr>
        <w:t>Социальные факторы</w:t>
      </w:r>
      <w:r w:rsidRPr="002C08FC">
        <w:rPr>
          <w:rFonts w:eastAsia="Times New Roman"/>
          <w:lang w:eastAsia="ru-RU"/>
        </w:rPr>
        <w:t>. Ещё в XIX веке было доказано, что с повышением благосост</w:t>
      </w:r>
      <w:r>
        <w:rPr>
          <w:rFonts w:eastAsia="Times New Roman"/>
          <w:lang w:eastAsia="ru-RU"/>
        </w:rPr>
        <w:t>о</w:t>
      </w:r>
      <w:r w:rsidRPr="002C08FC">
        <w:rPr>
          <w:rFonts w:eastAsia="Times New Roman"/>
          <w:lang w:eastAsia="ru-RU"/>
        </w:rPr>
        <w:t xml:space="preserve">яния уровень алкоголизации населения </w:t>
      </w:r>
      <w:r>
        <w:rPr>
          <w:rFonts w:eastAsia="Times New Roman"/>
          <w:lang w:eastAsia="ru-RU"/>
        </w:rPr>
        <w:t>повышается</w:t>
      </w:r>
      <w:r w:rsidRPr="002C08FC">
        <w:rPr>
          <w:rFonts w:eastAsia="Times New Roman"/>
          <w:lang w:eastAsia="ru-RU"/>
        </w:rPr>
        <w:t>. 10 % мужчин-алкоголиков и 50 % женщин-алкоголичек состоят в браке с алкоголиками. Способствуют пьянству, а затем и алкоголизму</w:t>
      </w:r>
      <w:r>
        <w:rPr>
          <w:rFonts w:eastAsia="Times New Roman"/>
          <w:lang w:eastAsia="ru-RU"/>
        </w:rPr>
        <w:t>,</w:t>
      </w:r>
      <w:r w:rsidRPr="002C08FC">
        <w:rPr>
          <w:rFonts w:eastAsia="Times New Roman"/>
          <w:lang w:eastAsia="ru-RU"/>
        </w:rPr>
        <w:t xml:space="preserve"> мн</w:t>
      </w:r>
      <w:r w:rsidRPr="002C08FC">
        <w:rPr>
          <w:rFonts w:eastAsia="Times New Roman"/>
          <w:lang w:eastAsia="ru-RU"/>
        </w:rPr>
        <w:t>о</w:t>
      </w:r>
      <w:r w:rsidRPr="002C08FC">
        <w:rPr>
          <w:rFonts w:eastAsia="Times New Roman"/>
          <w:lang w:eastAsia="ru-RU"/>
        </w:rPr>
        <w:t xml:space="preserve">гие традиции. Велика вероятность развития алкогольной зависимости у чем-то отличающихся или дискриминируемых социальных групп. Например, в США </w:t>
      </w:r>
      <w:r>
        <w:rPr>
          <w:rFonts w:eastAsia="Times New Roman"/>
          <w:lang w:eastAsia="ru-RU"/>
        </w:rPr>
        <w:t>процент алкоголиков</w:t>
      </w:r>
      <w:r w:rsidRPr="002C08FC">
        <w:rPr>
          <w:rFonts w:eastAsia="Times New Roman"/>
          <w:lang w:eastAsia="ru-RU"/>
        </w:rPr>
        <w:t xml:space="preserve"> значительно выше </w:t>
      </w:r>
      <w:r>
        <w:rPr>
          <w:rFonts w:eastAsia="Times New Roman"/>
          <w:lang w:eastAsia="ru-RU"/>
        </w:rPr>
        <w:t>среди</w:t>
      </w:r>
      <w:r w:rsidRPr="002C08FC">
        <w:rPr>
          <w:rFonts w:eastAsia="Times New Roman"/>
          <w:lang w:eastAsia="ru-RU"/>
        </w:rPr>
        <w:t xml:space="preserve"> гомосексуалов, </w:t>
      </w:r>
      <w:r>
        <w:rPr>
          <w:rFonts w:eastAsia="Times New Roman"/>
          <w:lang w:eastAsia="ru-RU"/>
        </w:rPr>
        <w:t>что связано</w:t>
      </w:r>
      <w:r w:rsidRPr="002C08FC">
        <w:rPr>
          <w:rFonts w:eastAsia="Times New Roman"/>
          <w:lang w:eastAsia="ru-RU"/>
        </w:rPr>
        <w:t xml:space="preserve"> с их более трудной адаптацией.</w:t>
      </w:r>
    </w:p>
    <w:p w:rsidR="0039273A" w:rsidRPr="002C08FC" w:rsidRDefault="0039273A" w:rsidP="00251FD7">
      <w:pPr>
        <w:pStyle w:val="a5"/>
        <w:ind w:firstLine="567"/>
        <w:jc w:val="both"/>
        <w:rPr>
          <w:rFonts w:eastAsia="Times New Roman"/>
          <w:lang w:eastAsia="ru-RU"/>
        </w:rPr>
      </w:pPr>
      <w:r w:rsidRPr="002C08FC">
        <w:rPr>
          <w:rFonts w:eastAsia="Times New Roman"/>
          <w:i/>
          <w:iCs/>
          <w:lang w:eastAsia="ru-RU"/>
        </w:rPr>
        <w:t>Биологическая предрасположенность к пьянству</w:t>
      </w:r>
      <w:r w:rsidRPr="002C08FC">
        <w:rPr>
          <w:rFonts w:eastAsia="Times New Roman"/>
          <w:lang w:eastAsia="ru-RU"/>
        </w:rPr>
        <w:t> (или физиологические факторы). Сущес</w:t>
      </w:r>
      <w:r w:rsidRPr="002C08FC">
        <w:rPr>
          <w:rFonts w:eastAsia="Times New Roman"/>
          <w:lang w:eastAsia="ru-RU"/>
        </w:rPr>
        <w:t>т</w:t>
      </w:r>
      <w:r w:rsidRPr="002C08FC">
        <w:rPr>
          <w:rFonts w:eastAsia="Times New Roman"/>
          <w:lang w:eastAsia="ru-RU"/>
        </w:rPr>
        <w:t>вуют и существовали и такие воззрения.</w:t>
      </w:r>
      <w:r>
        <w:rPr>
          <w:rFonts w:eastAsia="Times New Roman"/>
          <w:lang w:eastAsia="ru-RU"/>
        </w:rPr>
        <w:t xml:space="preserve"> </w:t>
      </w:r>
      <w:hyperlink r:id="rId147" w:tooltip="ADH1B" w:history="1">
        <w:r w:rsidRPr="002C08FC">
          <w:rPr>
            <w:rFonts w:eastAsia="Times New Roman"/>
            <w:lang w:eastAsia="ru-RU"/>
          </w:rPr>
          <w:t>ADH1B</w:t>
        </w:r>
      </w:hyperlink>
      <w:r>
        <w:t xml:space="preserve"> —</w:t>
      </w:r>
      <w:r w:rsidRPr="002C08F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</w:t>
      </w:r>
      <w:r w:rsidRPr="002C08FC">
        <w:rPr>
          <w:rFonts w:eastAsia="Times New Roman"/>
          <w:lang w:eastAsia="ru-RU"/>
        </w:rPr>
        <w:t>ен, вариации и мутации котор</w:t>
      </w:r>
      <w:r>
        <w:rPr>
          <w:rFonts w:eastAsia="Times New Roman"/>
          <w:lang w:eastAsia="ru-RU"/>
        </w:rPr>
        <w:t>ого</w:t>
      </w:r>
      <w:r w:rsidRPr="002C08FC">
        <w:rPr>
          <w:rFonts w:eastAsia="Times New Roman"/>
          <w:lang w:eastAsia="ru-RU"/>
        </w:rPr>
        <w:t xml:space="preserve"> ассоциир</w:t>
      </w:r>
      <w:r w:rsidRPr="002C08FC">
        <w:rPr>
          <w:rFonts w:eastAsia="Times New Roman"/>
          <w:lang w:eastAsia="ru-RU"/>
        </w:rPr>
        <w:t>о</w:t>
      </w:r>
      <w:r w:rsidRPr="002C08FC">
        <w:rPr>
          <w:rFonts w:eastAsia="Times New Roman"/>
          <w:lang w:eastAsia="ru-RU"/>
        </w:rPr>
        <w:t>ваны с уровнем потребления алкоголя и риском алкоголизма</w:t>
      </w:r>
      <w:r>
        <w:rPr>
          <w:rFonts w:eastAsia="Times New Roman"/>
          <w:lang w:eastAsia="ru-RU"/>
        </w:rPr>
        <w:t>.</w:t>
      </w:r>
    </w:p>
    <w:p w:rsidR="0039273A" w:rsidRDefault="0039273A" w:rsidP="00251FD7">
      <w:pPr>
        <w:pStyle w:val="a5"/>
        <w:ind w:firstLine="567"/>
        <w:jc w:val="both"/>
        <w:rPr>
          <w:rFonts w:eastAsia="Times New Roman"/>
          <w:lang w:eastAsia="ru-RU"/>
        </w:rPr>
      </w:pPr>
      <w:r w:rsidRPr="002C08FC">
        <w:rPr>
          <w:rFonts w:eastAsia="Times New Roman"/>
          <w:i/>
          <w:iCs/>
          <w:lang w:eastAsia="ru-RU"/>
        </w:rPr>
        <w:t>Психологический фактор</w:t>
      </w:r>
      <w:r w:rsidRPr="002C08FC">
        <w:rPr>
          <w:rFonts w:eastAsia="Times New Roman"/>
          <w:lang w:eastAsia="ru-RU"/>
        </w:rPr>
        <w:t xml:space="preserve">. Являясь депрессантом ЦНС, алкоголь издревле использовался человеком и </w:t>
      </w:r>
      <w:r>
        <w:rPr>
          <w:rFonts w:eastAsia="Times New Roman"/>
          <w:lang w:eastAsia="ru-RU"/>
        </w:rPr>
        <w:t>во многих религиях даже</w:t>
      </w:r>
      <w:r w:rsidRPr="002C08F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использовался при проведении</w:t>
      </w:r>
      <w:r w:rsidRPr="002C08FC">
        <w:rPr>
          <w:rFonts w:eastAsia="Times New Roman"/>
          <w:lang w:eastAsia="ru-RU"/>
        </w:rPr>
        <w:t xml:space="preserve"> таинств. Если на ранних этапах жизни человека индивидуальное пьянство</w:t>
      </w:r>
      <w:r>
        <w:rPr>
          <w:rFonts w:eastAsia="Times New Roman"/>
          <w:lang w:eastAsia="ru-RU"/>
        </w:rPr>
        <w:t xml:space="preserve"> было невозможно</w:t>
      </w:r>
      <w:r w:rsidRPr="002C08FC">
        <w:rPr>
          <w:rFonts w:eastAsia="Times New Roman"/>
          <w:lang w:eastAsia="ru-RU"/>
        </w:rPr>
        <w:t>, то с прогрессом цивилиз</w:t>
      </w:r>
      <w:r w:rsidRPr="002C08FC">
        <w:rPr>
          <w:rFonts w:eastAsia="Times New Roman"/>
          <w:lang w:eastAsia="ru-RU"/>
        </w:rPr>
        <w:t>а</w:t>
      </w:r>
      <w:r w:rsidRPr="002C08FC">
        <w:rPr>
          <w:rFonts w:eastAsia="Times New Roman"/>
          <w:lang w:eastAsia="ru-RU"/>
        </w:rPr>
        <w:t>ции оно приобретает своё место. Слабая, плохоорганизованная личность всё больше теряется в этом мире, протягивая руки к бутылке. Тяжёлой формой</w:t>
      </w:r>
      <w:r>
        <w:rPr>
          <w:rFonts w:eastAsia="Times New Roman"/>
          <w:lang w:eastAsia="ru-RU"/>
        </w:rPr>
        <w:t xml:space="preserve"> заболевания</w:t>
      </w:r>
      <w:r w:rsidRPr="002C08FC">
        <w:rPr>
          <w:rFonts w:eastAsia="Times New Roman"/>
          <w:lang w:eastAsia="ru-RU"/>
        </w:rPr>
        <w:t xml:space="preserve"> является алкоголизация на фоне определённого психиатрического заболевания.</w:t>
      </w:r>
    </w:p>
    <w:p w:rsidR="0039273A" w:rsidRDefault="0039273A" w:rsidP="00251FD7">
      <w:pPr>
        <w:pStyle w:val="a5"/>
        <w:ind w:firstLine="567"/>
        <w:jc w:val="both"/>
        <w:rPr>
          <w:rFonts w:eastAsia="Times New Roman"/>
          <w:lang w:eastAsia="ru-RU"/>
        </w:rPr>
      </w:pPr>
    </w:p>
    <w:p w:rsidR="0039273A" w:rsidRDefault="0039273A" w:rsidP="00251FD7">
      <w:pPr>
        <w:pStyle w:val="a5"/>
        <w:ind w:firstLine="567"/>
        <w:jc w:val="both"/>
        <w:rPr>
          <w:rFonts w:eastAsia="Times New Roman"/>
          <w:b/>
          <w:sz w:val="32"/>
          <w:szCs w:val="32"/>
          <w:lang w:eastAsia="ru-RU"/>
        </w:rPr>
      </w:pPr>
    </w:p>
    <w:p w:rsidR="0039273A" w:rsidRDefault="0039273A" w:rsidP="00251FD7">
      <w:pPr>
        <w:pStyle w:val="a5"/>
        <w:ind w:firstLine="567"/>
        <w:jc w:val="both"/>
        <w:rPr>
          <w:rFonts w:eastAsia="Times New Roman"/>
          <w:b/>
          <w:sz w:val="32"/>
          <w:szCs w:val="32"/>
          <w:lang w:eastAsia="ru-RU"/>
        </w:rPr>
      </w:pPr>
    </w:p>
    <w:p w:rsidR="0039273A" w:rsidRDefault="0039273A" w:rsidP="00251FD7">
      <w:pPr>
        <w:pStyle w:val="a5"/>
        <w:ind w:left="360"/>
        <w:jc w:val="center"/>
        <w:rPr>
          <w:rFonts w:eastAsia="Times New Roman"/>
          <w:b/>
          <w:sz w:val="32"/>
          <w:szCs w:val="32"/>
          <w:lang w:eastAsia="ru-RU"/>
        </w:rPr>
      </w:pPr>
      <w:r w:rsidRPr="00BD4327">
        <w:rPr>
          <w:rFonts w:eastAsia="Times New Roman"/>
          <w:b/>
          <w:sz w:val="32"/>
          <w:szCs w:val="32"/>
          <w:lang w:eastAsia="ru-RU"/>
        </w:rPr>
        <w:t>Футбол</w:t>
      </w:r>
    </w:p>
    <w:p w:rsidR="0039273A" w:rsidRDefault="0039273A" w:rsidP="00251FD7">
      <w:pPr>
        <w:pStyle w:val="a5"/>
        <w:ind w:firstLine="567"/>
        <w:jc w:val="both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39273A" w:rsidRPr="007464A9" w:rsidRDefault="0039273A" w:rsidP="00251FD7">
      <w:pPr>
        <w:pStyle w:val="a5"/>
        <w:ind w:firstLine="567"/>
        <w:jc w:val="both"/>
        <w:rPr>
          <w:color w:val="000000" w:themeColor="text1"/>
          <w:shd w:val="clear" w:color="auto" w:fill="FFFFFF"/>
        </w:rPr>
      </w:pPr>
      <w:r w:rsidRPr="007464A9">
        <w:rPr>
          <w:b/>
          <w:bCs/>
          <w:color w:val="000000" w:themeColor="text1"/>
          <w:shd w:val="clear" w:color="auto" w:fill="FFFFFF"/>
        </w:rPr>
        <w:t>Футбо́л</w:t>
      </w:r>
      <w:r w:rsidRPr="007464A9">
        <w:rPr>
          <w:color w:val="000000" w:themeColor="text1"/>
          <w:shd w:val="clear" w:color="auto" w:fill="FFFFFF"/>
        </w:rPr>
        <w:t> — командный вид </w:t>
      </w:r>
      <w:hyperlink r:id="rId148" w:tooltip="Спорт" w:history="1">
        <w:r w:rsidRPr="007464A9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спорта</w:t>
        </w:r>
      </w:hyperlink>
      <w:r w:rsidRPr="007464A9">
        <w:rPr>
          <w:color w:val="000000" w:themeColor="text1"/>
          <w:shd w:val="clear" w:color="auto" w:fill="FFFFFF"/>
        </w:rPr>
        <w:t>, в котором цель</w:t>
      </w:r>
      <w:r>
        <w:rPr>
          <w:color w:val="000000" w:themeColor="text1"/>
          <w:shd w:val="clear" w:color="auto" w:fill="FFFFFF"/>
        </w:rPr>
        <w:t xml:space="preserve"> —  </w:t>
      </w:r>
      <w:r w:rsidRPr="007464A9">
        <w:rPr>
          <w:color w:val="000000" w:themeColor="text1"/>
          <w:shd w:val="clear" w:color="auto" w:fill="FFFFFF"/>
        </w:rPr>
        <w:t>забит</w:t>
      </w:r>
      <w:r>
        <w:rPr>
          <w:color w:val="000000" w:themeColor="text1"/>
          <w:shd w:val="clear" w:color="auto" w:fill="FFFFFF"/>
        </w:rPr>
        <w:t>ь</w:t>
      </w:r>
      <w:r w:rsidRPr="007464A9">
        <w:rPr>
          <w:color w:val="000000" w:themeColor="text1"/>
          <w:shd w:val="clear" w:color="auto" w:fill="FFFFFF"/>
        </w:rPr>
        <w:t> </w:t>
      </w:r>
      <w:hyperlink r:id="rId149" w:tooltip="Футбольный мяч" w:history="1">
        <w:r w:rsidRPr="007464A9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мяч</w:t>
        </w:r>
      </w:hyperlink>
      <w:r w:rsidRPr="007464A9">
        <w:rPr>
          <w:color w:val="000000" w:themeColor="text1"/>
          <w:shd w:val="clear" w:color="auto" w:fill="FFFFFF"/>
        </w:rPr>
        <w:t> в </w:t>
      </w:r>
      <w:hyperlink r:id="rId150" w:tooltip="Ворота (спорт)" w:history="1">
        <w:r w:rsidRPr="007464A9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ворота</w:t>
        </w:r>
      </w:hyperlink>
      <w:r>
        <w:t xml:space="preserve"> </w:t>
      </w:r>
      <w:r w:rsidRPr="007464A9">
        <w:rPr>
          <w:color w:val="000000" w:themeColor="text1"/>
          <w:shd w:val="clear" w:color="auto" w:fill="FFFFFF"/>
        </w:rPr>
        <w:t>соперника ногами или другими частями тела (кроме рук) большее количество раз</w:t>
      </w:r>
      <w:r>
        <w:rPr>
          <w:color w:val="000000" w:themeColor="text1"/>
          <w:shd w:val="clear" w:color="auto" w:fill="FFFFFF"/>
        </w:rPr>
        <w:t>,</w:t>
      </w:r>
      <w:r w:rsidRPr="007464A9">
        <w:rPr>
          <w:color w:val="000000" w:themeColor="text1"/>
          <w:shd w:val="clear" w:color="auto" w:fill="FFFFFF"/>
        </w:rPr>
        <w:t xml:space="preserve"> чем команда </w:t>
      </w:r>
      <w:r w:rsidR="00C94201">
        <w:rPr>
          <w:color w:val="000000" w:themeColor="text1"/>
          <w:shd w:val="clear" w:color="auto" w:fill="FFFFFF"/>
        </w:rPr>
        <w:t>против</w:t>
      </w:r>
      <w:r w:rsidRPr="007464A9">
        <w:rPr>
          <w:color w:val="000000" w:themeColor="text1"/>
          <w:shd w:val="clear" w:color="auto" w:fill="FFFFFF"/>
        </w:rPr>
        <w:t>ника. В н</w:t>
      </w:r>
      <w:r w:rsidRPr="007464A9">
        <w:rPr>
          <w:color w:val="000000" w:themeColor="text1"/>
          <w:shd w:val="clear" w:color="auto" w:fill="FFFFFF"/>
        </w:rPr>
        <w:t>а</w:t>
      </w:r>
      <w:r w:rsidRPr="007464A9">
        <w:rPr>
          <w:color w:val="000000" w:themeColor="text1"/>
          <w:shd w:val="clear" w:color="auto" w:fill="FFFFFF"/>
        </w:rPr>
        <w:t xml:space="preserve">стоящее время </w:t>
      </w:r>
      <w:r>
        <w:rPr>
          <w:color w:val="000000" w:themeColor="text1"/>
          <w:shd w:val="clear" w:color="auto" w:fill="FFFFFF"/>
        </w:rPr>
        <w:t xml:space="preserve">это </w:t>
      </w:r>
      <w:r w:rsidRPr="007464A9">
        <w:rPr>
          <w:color w:val="000000" w:themeColor="text1"/>
          <w:shd w:val="clear" w:color="auto" w:fill="FFFFFF"/>
        </w:rPr>
        <w:t>самый популярный и мас</w:t>
      </w:r>
      <w:r>
        <w:rPr>
          <w:color w:val="000000" w:themeColor="text1"/>
          <w:shd w:val="clear" w:color="auto" w:fill="FFFFFF"/>
        </w:rPr>
        <w:t>с</w:t>
      </w:r>
      <w:r w:rsidRPr="007464A9">
        <w:rPr>
          <w:color w:val="000000" w:themeColor="text1"/>
          <w:shd w:val="clear" w:color="auto" w:fill="FFFFFF"/>
        </w:rPr>
        <w:t>овый </w:t>
      </w:r>
      <w:hyperlink r:id="rId151" w:tooltip="Вид спорта" w:history="1">
        <w:r w:rsidRPr="007464A9">
          <w:rPr>
            <w:rStyle w:val="a4"/>
            <w:rFonts w:cstheme="minorHAnsi"/>
            <w:color w:val="000000" w:themeColor="text1"/>
            <w:u w:val="none"/>
            <w:shd w:val="clear" w:color="auto" w:fill="FFFFFF"/>
          </w:rPr>
          <w:t>вид спорта</w:t>
        </w:r>
      </w:hyperlink>
      <w:r w:rsidRPr="007464A9">
        <w:rPr>
          <w:color w:val="000000" w:themeColor="text1"/>
          <w:shd w:val="clear" w:color="auto" w:fill="FFFFFF"/>
        </w:rPr>
        <w:t xml:space="preserve"> в мире. </w:t>
      </w:r>
    </w:p>
    <w:p w:rsidR="0039273A" w:rsidRPr="007464A9" w:rsidRDefault="0039273A" w:rsidP="00251FD7">
      <w:pPr>
        <w:pStyle w:val="a5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7464A9">
        <w:rPr>
          <w:rFonts w:eastAsia="Times New Roman"/>
          <w:color w:val="000000" w:themeColor="text1"/>
          <w:lang w:eastAsia="ru-RU"/>
        </w:rPr>
        <w:t>Полное англоязычное название игры</w:t>
      </w:r>
      <w:r>
        <w:rPr>
          <w:rFonts w:eastAsia="Times New Roman"/>
          <w:color w:val="000000" w:themeColor="text1"/>
          <w:lang w:eastAsia="ru-RU"/>
        </w:rPr>
        <w:t>,</w:t>
      </w:r>
      <w:r w:rsidRPr="007464A9">
        <w:rPr>
          <w:rFonts w:eastAsia="Times New Roman"/>
          <w:color w:val="000000" w:themeColor="text1"/>
          <w:lang w:eastAsia="ru-RU"/>
        </w:rPr>
        <w:t xml:space="preserve"> </w:t>
      </w:r>
      <w:r>
        <w:rPr>
          <w:i/>
          <w:iCs/>
        </w:rPr>
        <w:t>«</w:t>
      </w:r>
      <w:r w:rsidRPr="00060771">
        <w:rPr>
          <w:iCs/>
        </w:rPr>
        <w:t>association football</w:t>
      </w:r>
      <w:r>
        <w:rPr>
          <w:i/>
          <w:iCs/>
        </w:rPr>
        <w:t xml:space="preserve">», </w:t>
      </w:r>
      <w:r w:rsidRPr="007464A9">
        <w:rPr>
          <w:rFonts w:eastAsia="Times New Roman"/>
          <w:color w:val="000000" w:themeColor="text1"/>
          <w:lang w:eastAsia="ru-RU"/>
        </w:rPr>
        <w:t>было выбрано после создания английской </w:t>
      </w:r>
      <w:hyperlink r:id="rId152" w:tooltip="Футбольная ассоциация Англии" w:history="1">
        <w:r w:rsidRPr="007464A9">
          <w:rPr>
            <w:rFonts w:eastAsia="Times New Roman"/>
            <w:color w:val="000000" w:themeColor="text1"/>
            <w:lang w:eastAsia="ru-RU"/>
          </w:rPr>
          <w:t>Футбольной ассоциации</w:t>
        </w:r>
      </w:hyperlink>
      <w:r w:rsidRPr="007464A9">
        <w:rPr>
          <w:rFonts w:eastAsia="Times New Roman"/>
          <w:color w:val="000000" w:themeColor="text1"/>
          <w:lang w:eastAsia="ru-RU"/>
        </w:rPr>
        <w:t> в 1863 году, чтобы отличать эту игру от других разновидн</w:t>
      </w:r>
      <w:r w:rsidRPr="007464A9">
        <w:rPr>
          <w:rFonts w:eastAsia="Times New Roman"/>
          <w:color w:val="000000" w:themeColor="text1"/>
          <w:lang w:eastAsia="ru-RU"/>
        </w:rPr>
        <w:t>о</w:t>
      </w:r>
      <w:r w:rsidRPr="007464A9">
        <w:rPr>
          <w:rFonts w:eastAsia="Times New Roman"/>
          <w:color w:val="000000" w:themeColor="text1"/>
          <w:lang w:eastAsia="ru-RU"/>
        </w:rPr>
        <w:t>стей футбола, существующих в то время</w:t>
      </w:r>
      <w:r>
        <w:rPr>
          <w:rFonts w:eastAsia="Times New Roman"/>
          <w:color w:val="000000" w:themeColor="text1"/>
          <w:lang w:eastAsia="ru-RU"/>
        </w:rPr>
        <w:t xml:space="preserve"> (</w:t>
      </w:r>
      <w:r w:rsidRPr="007464A9">
        <w:rPr>
          <w:rFonts w:eastAsia="Times New Roman"/>
          <w:color w:val="000000" w:themeColor="text1"/>
          <w:lang w:eastAsia="ru-RU"/>
        </w:rPr>
        <w:t>например</w:t>
      </w:r>
      <w:r>
        <w:rPr>
          <w:rFonts w:eastAsia="Times New Roman"/>
          <w:color w:val="000000" w:themeColor="text1"/>
          <w:lang w:eastAsia="ru-RU"/>
        </w:rPr>
        <w:t>,</w:t>
      </w:r>
      <w:r w:rsidRPr="007464A9">
        <w:rPr>
          <w:rFonts w:eastAsia="Times New Roman"/>
          <w:color w:val="000000" w:themeColor="text1"/>
          <w:lang w:eastAsia="ru-RU"/>
        </w:rPr>
        <w:t> </w:t>
      </w:r>
      <w:hyperlink r:id="rId153" w:tooltip="Регби-футбол" w:history="1">
        <w:r w:rsidRPr="007464A9">
          <w:rPr>
            <w:rFonts w:eastAsia="Times New Roman"/>
            <w:color w:val="000000" w:themeColor="text1"/>
            <w:lang w:eastAsia="ru-RU"/>
          </w:rPr>
          <w:t>регби-футбол</w:t>
        </w:r>
      </w:hyperlink>
      <w:r>
        <w:t>а</w:t>
      </w:r>
      <w:r w:rsidRPr="007464A9">
        <w:rPr>
          <w:rFonts w:eastAsia="Times New Roman"/>
          <w:color w:val="000000" w:themeColor="text1"/>
          <w:lang w:eastAsia="ru-RU"/>
        </w:rPr>
        <w:t>, где была разрешена игра р</w:t>
      </w:r>
      <w:r w:rsidRPr="007464A9">
        <w:rPr>
          <w:rFonts w:eastAsia="Times New Roman"/>
          <w:color w:val="000000" w:themeColor="text1"/>
          <w:lang w:eastAsia="ru-RU"/>
        </w:rPr>
        <w:t>у</w:t>
      </w:r>
      <w:r w:rsidRPr="007464A9">
        <w:rPr>
          <w:rFonts w:eastAsia="Times New Roman"/>
          <w:color w:val="000000" w:themeColor="text1"/>
          <w:lang w:eastAsia="ru-RU"/>
        </w:rPr>
        <w:t>ками</w:t>
      </w:r>
      <w:r>
        <w:rPr>
          <w:rFonts w:eastAsia="Times New Roman"/>
          <w:color w:val="000000" w:themeColor="text1"/>
          <w:lang w:eastAsia="ru-RU"/>
        </w:rPr>
        <w:t>)</w:t>
      </w:r>
      <w:r w:rsidRPr="007464A9">
        <w:rPr>
          <w:rFonts w:eastAsia="Times New Roman"/>
          <w:color w:val="000000" w:themeColor="text1"/>
          <w:lang w:eastAsia="ru-RU"/>
        </w:rPr>
        <w:t xml:space="preserve">. Сначала в Англии было распространено сокращение «assoc.», затем в 1880-х годах от </w:t>
      </w:r>
      <w:r>
        <w:rPr>
          <w:rFonts w:eastAsia="Times New Roman"/>
          <w:color w:val="000000" w:themeColor="text1"/>
          <w:lang w:eastAsia="ru-RU"/>
        </w:rPr>
        <w:t>н</w:t>
      </w:r>
      <w:r w:rsidRPr="007464A9">
        <w:rPr>
          <w:rFonts w:eastAsia="Times New Roman"/>
          <w:color w:val="000000" w:themeColor="text1"/>
          <w:lang w:eastAsia="ru-RU"/>
        </w:rPr>
        <w:t>его образовался термин «соккер».</w:t>
      </w:r>
    </w:p>
    <w:p w:rsidR="0039273A" w:rsidRPr="007464A9" w:rsidRDefault="0039273A" w:rsidP="00251FD7">
      <w:pPr>
        <w:pStyle w:val="a5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7464A9">
        <w:rPr>
          <w:rFonts w:eastAsia="Times New Roman"/>
          <w:color w:val="000000" w:themeColor="text1"/>
          <w:lang w:eastAsia="ru-RU"/>
        </w:rPr>
        <w:t xml:space="preserve">В наши дни название «соккер» распространено в ряде англоязычных стран, где исторически продолжают пользоваться популярностью другие разновидности футбола. </w:t>
      </w:r>
    </w:p>
    <w:p w:rsidR="0039273A" w:rsidRPr="007464A9" w:rsidRDefault="0039273A" w:rsidP="00251FD7">
      <w:pPr>
        <w:pStyle w:val="a5"/>
        <w:ind w:firstLine="567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Существует </w:t>
      </w:r>
      <w:r w:rsidRPr="007464A9">
        <w:rPr>
          <w:rFonts w:eastAsia="Times New Roman"/>
          <w:color w:val="000000" w:themeColor="text1"/>
          <w:lang w:eastAsia="ru-RU"/>
        </w:rPr>
        <w:t xml:space="preserve">17 официальных правил игры, каждое из которых содержит список оговорок и руководящих принципов. Эти правила предназначены для применения </w:t>
      </w:r>
      <w:r>
        <w:rPr>
          <w:rFonts w:eastAsia="Times New Roman"/>
          <w:color w:val="000000" w:themeColor="text1"/>
          <w:lang w:eastAsia="ru-RU"/>
        </w:rPr>
        <w:t>на</w:t>
      </w:r>
      <w:r w:rsidRPr="007464A9">
        <w:rPr>
          <w:rFonts w:eastAsia="Times New Roman"/>
          <w:color w:val="000000" w:themeColor="text1"/>
          <w:lang w:eastAsia="ru-RU"/>
        </w:rPr>
        <w:t xml:space="preserve"> всех уровнях футбола, хотя есть некоторые изменения для таких групп, как юниоры, взрослые, женщины и люди с огр</w:t>
      </w:r>
      <w:r w:rsidRPr="007464A9">
        <w:rPr>
          <w:rFonts w:eastAsia="Times New Roman"/>
          <w:color w:val="000000" w:themeColor="text1"/>
          <w:lang w:eastAsia="ru-RU"/>
        </w:rPr>
        <w:t>а</w:t>
      </w:r>
      <w:r w:rsidRPr="007464A9">
        <w:rPr>
          <w:rFonts w:eastAsia="Times New Roman"/>
          <w:color w:val="000000" w:themeColor="text1"/>
          <w:lang w:eastAsia="ru-RU"/>
        </w:rPr>
        <w:t>ниченными физическими возможностями. Законы очень часто формулировались в общих чертах, которые позволя</w:t>
      </w:r>
      <w:r>
        <w:rPr>
          <w:rFonts w:eastAsia="Times New Roman"/>
          <w:color w:val="000000" w:themeColor="text1"/>
          <w:lang w:eastAsia="ru-RU"/>
        </w:rPr>
        <w:t>ли</w:t>
      </w:r>
      <w:r w:rsidRPr="007464A9">
        <w:rPr>
          <w:rFonts w:eastAsia="Times New Roman"/>
          <w:color w:val="000000" w:themeColor="text1"/>
          <w:lang w:eastAsia="ru-RU"/>
        </w:rPr>
        <w:t xml:space="preserve"> упростить их применени</w:t>
      </w:r>
      <w:r>
        <w:rPr>
          <w:rFonts w:eastAsia="Times New Roman"/>
          <w:color w:val="000000" w:themeColor="text1"/>
          <w:lang w:eastAsia="ru-RU"/>
        </w:rPr>
        <w:t>е</w:t>
      </w:r>
      <w:r w:rsidRPr="007464A9">
        <w:rPr>
          <w:rFonts w:eastAsia="Times New Roman"/>
          <w:color w:val="000000" w:themeColor="text1"/>
          <w:lang w:eastAsia="ru-RU"/>
        </w:rPr>
        <w:t xml:space="preserve"> в зависимости от характера игры. Правила публик</w:t>
      </w:r>
      <w:r w:rsidRPr="007464A9">
        <w:rPr>
          <w:rFonts w:eastAsia="Times New Roman"/>
          <w:color w:val="000000" w:themeColor="text1"/>
          <w:lang w:eastAsia="ru-RU"/>
        </w:rPr>
        <w:t>у</w:t>
      </w:r>
      <w:r w:rsidRPr="007464A9">
        <w:rPr>
          <w:rFonts w:eastAsia="Times New Roman"/>
          <w:color w:val="000000" w:themeColor="text1"/>
          <w:lang w:eastAsia="ru-RU"/>
        </w:rPr>
        <w:t>ются в </w:t>
      </w:r>
      <w:hyperlink r:id="rId154" w:tooltip="ФИФА" w:history="1">
        <w:r w:rsidRPr="007464A9">
          <w:rPr>
            <w:rFonts w:eastAsia="Times New Roman"/>
            <w:color w:val="000000" w:themeColor="text1"/>
            <w:lang w:eastAsia="ru-RU"/>
          </w:rPr>
          <w:t>ФИФА</w:t>
        </w:r>
      </w:hyperlink>
      <w:r w:rsidRPr="007464A9">
        <w:rPr>
          <w:rFonts w:eastAsia="Times New Roman"/>
          <w:color w:val="000000" w:themeColor="text1"/>
          <w:lang w:eastAsia="ru-RU"/>
        </w:rPr>
        <w:t xml:space="preserve">, но поддерживаются Международным советом </w:t>
      </w:r>
      <w:r>
        <w:rPr>
          <w:rFonts w:eastAsia="Times New Roman"/>
          <w:color w:val="000000" w:themeColor="text1"/>
          <w:lang w:eastAsia="ru-RU"/>
        </w:rPr>
        <w:t>ф</w:t>
      </w:r>
      <w:r w:rsidRPr="007464A9">
        <w:rPr>
          <w:rFonts w:eastAsia="Times New Roman"/>
          <w:color w:val="000000" w:themeColor="text1"/>
          <w:lang w:eastAsia="ru-RU"/>
        </w:rPr>
        <w:t xml:space="preserve">утбольных </w:t>
      </w:r>
      <w:r>
        <w:rPr>
          <w:rFonts w:eastAsia="Times New Roman"/>
          <w:color w:val="000000" w:themeColor="text1"/>
          <w:lang w:eastAsia="ru-RU"/>
        </w:rPr>
        <w:t>а</w:t>
      </w:r>
      <w:r w:rsidRPr="007464A9">
        <w:rPr>
          <w:rFonts w:eastAsia="Times New Roman"/>
          <w:color w:val="000000" w:themeColor="text1"/>
          <w:lang w:eastAsia="ru-RU"/>
        </w:rPr>
        <w:t>ссоциаций (IFAB).</w:t>
      </w:r>
    </w:p>
    <w:p w:rsidR="0039273A" w:rsidRPr="007464A9" w:rsidRDefault="0039273A" w:rsidP="00251FD7">
      <w:pPr>
        <w:pStyle w:val="a5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7464A9">
        <w:rPr>
          <w:rFonts w:eastAsia="Times New Roman"/>
          <w:color w:val="000000" w:themeColor="text1"/>
          <w:lang w:eastAsia="ru-RU"/>
        </w:rPr>
        <w:t>Каждая команда состоит максимум из одинна</w:t>
      </w:r>
      <w:r>
        <w:rPr>
          <w:rFonts w:eastAsia="Times New Roman"/>
          <w:color w:val="000000" w:themeColor="text1"/>
          <w:lang w:eastAsia="ru-RU"/>
        </w:rPr>
        <w:t>д</w:t>
      </w:r>
      <w:r w:rsidRPr="007464A9">
        <w:rPr>
          <w:rFonts w:eastAsia="Times New Roman"/>
          <w:color w:val="000000" w:themeColor="text1"/>
          <w:lang w:eastAsia="ru-RU"/>
        </w:rPr>
        <w:t>цати игроков (без учета запасных), один из которых должен быть </w:t>
      </w:r>
      <w:hyperlink r:id="rId155" w:tooltip="Вратарь (футбол)" w:history="1">
        <w:r w:rsidRPr="007464A9">
          <w:rPr>
            <w:rFonts w:eastAsia="Times New Roman"/>
            <w:color w:val="000000" w:themeColor="text1"/>
            <w:lang w:eastAsia="ru-RU"/>
          </w:rPr>
          <w:t>вратарём</w:t>
        </w:r>
      </w:hyperlink>
      <w:r w:rsidRPr="007464A9">
        <w:rPr>
          <w:rFonts w:eastAsia="Times New Roman"/>
          <w:color w:val="000000" w:themeColor="text1"/>
          <w:lang w:eastAsia="ru-RU"/>
        </w:rPr>
        <w:t>. Правила неофициальных соревнований могут умен</w:t>
      </w:r>
      <w:r>
        <w:rPr>
          <w:rFonts w:eastAsia="Times New Roman"/>
          <w:color w:val="000000" w:themeColor="text1"/>
          <w:lang w:eastAsia="ru-RU"/>
        </w:rPr>
        <w:t>ь</w:t>
      </w:r>
      <w:r w:rsidRPr="007464A9">
        <w:rPr>
          <w:rFonts w:eastAsia="Times New Roman"/>
          <w:color w:val="000000" w:themeColor="text1"/>
          <w:lang w:eastAsia="ru-RU"/>
        </w:rPr>
        <w:t>шить колич</w:t>
      </w:r>
      <w:r w:rsidRPr="007464A9">
        <w:rPr>
          <w:rFonts w:eastAsia="Times New Roman"/>
          <w:color w:val="000000" w:themeColor="text1"/>
          <w:lang w:eastAsia="ru-RU"/>
        </w:rPr>
        <w:t>е</w:t>
      </w:r>
      <w:r w:rsidRPr="007464A9">
        <w:rPr>
          <w:rFonts w:eastAsia="Times New Roman"/>
          <w:color w:val="000000" w:themeColor="text1"/>
          <w:lang w:eastAsia="ru-RU"/>
        </w:rPr>
        <w:t>ство игроков максимум до 7. Вратари являются единственными игроками, которым позволено играть руками</w:t>
      </w:r>
      <w:r>
        <w:rPr>
          <w:rFonts w:eastAsia="Times New Roman"/>
          <w:color w:val="000000" w:themeColor="text1"/>
          <w:lang w:eastAsia="ru-RU"/>
        </w:rPr>
        <w:t>,</w:t>
      </w:r>
      <w:r w:rsidRPr="007464A9">
        <w:rPr>
          <w:rFonts w:eastAsia="Times New Roman"/>
          <w:color w:val="000000" w:themeColor="text1"/>
          <w:lang w:eastAsia="ru-RU"/>
        </w:rPr>
        <w:t xml:space="preserve"> при условии</w:t>
      </w:r>
      <w:r>
        <w:rPr>
          <w:rFonts w:eastAsia="Times New Roman"/>
          <w:color w:val="000000" w:themeColor="text1"/>
          <w:lang w:eastAsia="ru-RU"/>
        </w:rPr>
        <w:t>, что</w:t>
      </w:r>
      <w:r w:rsidRPr="007464A9">
        <w:rPr>
          <w:rFonts w:eastAsia="Times New Roman"/>
          <w:color w:val="000000" w:themeColor="text1"/>
          <w:lang w:eastAsia="ru-RU"/>
        </w:rPr>
        <w:t xml:space="preserve"> они делают это в пределах штрафной площади у своих собстве</w:t>
      </w:r>
      <w:r w:rsidRPr="007464A9">
        <w:rPr>
          <w:rFonts w:eastAsia="Times New Roman"/>
          <w:color w:val="000000" w:themeColor="text1"/>
          <w:lang w:eastAsia="ru-RU"/>
        </w:rPr>
        <w:t>н</w:t>
      </w:r>
      <w:r w:rsidRPr="007464A9">
        <w:rPr>
          <w:rFonts w:eastAsia="Times New Roman"/>
          <w:color w:val="000000" w:themeColor="text1"/>
          <w:lang w:eastAsia="ru-RU"/>
        </w:rPr>
        <w:t>ных ворот. Хотя есть различные позиции на поле, эти позиции не обязательны.</w:t>
      </w:r>
    </w:p>
    <w:p w:rsidR="0039273A" w:rsidRPr="007464A9" w:rsidRDefault="0039273A" w:rsidP="00251FD7">
      <w:pPr>
        <w:pStyle w:val="a5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7464A9">
        <w:rPr>
          <w:rFonts w:eastAsia="Times New Roman"/>
          <w:color w:val="000000" w:themeColor="text1"/>
          <w:lang w:eastAsia="ru-RU"/>
        </w:rPr>
        <w:t>Отдельная футбольная игра называется матч</w:t>
      </w:r>
      <w:r w:rsidR="00FD3EC9">
        <w:rPr>
          <w:rFonts w:eastAsia="Times New Roman"/>
          <w:color w:val="000000" w:themeColor="text1"/>
          <w:lang w:eastAsia="ru-RU"/>
        </w:rPr>
        <w:t>.</w:t>
      </w:r>
      <w:r w:rsidRPr="007464A9">
        <w:rPr>
          <w:rFonts w:eastAsia="Times New Roman"/>
          <w:color w:val="000000" w:themeColor="text1"/>
          <w:lang w:eastAsia="ru-RU"/>
        </w:rPr>
        <w:t xml:space="preserve"> </w:t>
      </w:r>
      <w:r w:rsidR="00FD3EC9">
        <w:rPr>
          <w:rFonts w:eastAsia="Times New Roman"/>
          <w:color w:val="000000" w:themeColor="text1"/>
          <w:lang w:eastAsia="ru-RU"/>
        </w:rPr>
        <w:t>Он</w:t>
      </w:r>
      <w:r>
        <w:rPr>
          <w:rFonts w:eastAsia="Times New Roman"/>
          <w:color w:val="000000" w:themeColor="text1"/>
          <w:lang w:eastAsia="ru-RU"/>
        </w:rPr>
        <w:t>,</w:t>
      </w:r>
      <w:r w:rsidRPr="007464A9">
        <w:rPr>
          <w:rFonts w:eastAsia="Times New Roman"/>
          <w:color w:val="000000" w:themeColor="text1"/>
          <w:lang w:eastAsia="ru-RU"/>
        </w:rPr>
        <w:t xml:space="preserve"> в свою очередь</w:t>
      </w:r>
      <w:r>
        <w:rPr>
          <w:rFonts w:eastAsia="Times New Roman"/>
          <w:color w:val="000000" w:themeColor="text1"/>
          <w:lang w:eastAsia="ru-RU"/>
        </w:rPr>
        <w:t>,</w:t>
      </w:r>
      <w:r w:rsidRPr="007464A9">
        <w:rPr>
          <w:rFonts w:eastAsia="Times New Roman"/>
          <w:color w:val="000000" w:themeColor="text1"/>
          <w:lang w:eastAsia="ru-RU"/>
        </w:rPr>
        <w:t xml:space="preserve"> состоит из двух </w:t>
      </w:r>
      <w:hyperlink r:id="rId156" w:tooltip="Тайм" w:history="1">
        <w:r w:rsidRPr="007464A9">
          <w:rPr>
            <w:rFonts w:eastAsia="Times New Roman"/>
            <w:color w:val="000000" w:themeColor="text1"/>
            <w:lang w:eastAsia="ru-RU"/>
          </w:rPr>
          <w:t>таймов</w:t>
        </w:r>
      </w:hyperlink>
      <w:r w:rsidRPr="007464A9">
        <w:rPr>
          <w:rFonts w:eastAsia="Times New Roman"/>
          <w:color w:val="000000" w:themeColor="text1"/>
          <w:lang w:eastAsia="ru-RU"/>
        </w:rPr>
        <w:t xml:space="preserve"> по 45 минут. </w:t>
      </w:r>
      <w:r>
        <w:rPr>
          <w:rFonts w:eastAsia="Times New Roman"/>
          <w:color w:val="000000" w:themeColor="text1"/>
          <w:lang w:eastAsia="ru-RU"/>
        </w:rPr>
        <w:t>Интервал</w:t>
      </w:r>
      <w:r w:rsidRPr="007464A9">
        <w:rPr>
          <w:rFonts w:eastAsia="Times New Roman"/>
          <w:color w:val="000000" w:themeColor="text1"/>
          <w:lang w:eastAsia="ru-RU"/>
        </w:rPr>
        <w:t xml:space="preserve"> между первым и вторым таймом составляет 15 минут</w:t>
      </w:r>
      <w:r>
        <w:rPr>
          <w:rFonts w:eastAsia="Times New Roman"/>
          <w:color w:val="000000" w:themeColor="text1"/>
          <w:lang w:eastAsia="ru-RU"/>
        </w:rPr>
        <w:t>;</w:t>
      </w:r>
      <w:r w:rsidRPr="007464A9">
        <w:rPr>
          <w:rFonts w:eastAsia="Times New Roman"/>
          <w:color w:val="000000" w:themeColor="text1"/>
          <w:lang w:eastAsia="ru-RU"/>
        </w:rPr>
        <w:t xml:space="preserve"> в течени</w:t>
      </w:r>
      <w:r>
        <w:rPr>
          <w:rFonts w:eastAsia="Times New Roman"/>
          <w:color w:val="000000" w:themeColor="text1"/>
          <w:lang w:eastAsia="ru-RU"/>
        </w:rPr>
        <w:t>е</w:t>
      </w:r>
      <w:r w:rsidRPr="007464A9"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color w:val="000000" w:themeColor="text1"/>
          <w:lang w:eastAsia="ru-RU"/>
        </w:rPr>
        <w:t>этой паузы</w:t>
      </w:r>
      <w:r w:rsidRPr="007464A9">
        <w:rPr>
          <w:rFonts w:eastAsia="Times New Roman"/>
          <w:color w:val="000000" w:themeColor="text1"/>
          <w:lang w:eastAsia="ru-RU"/>
        </w:rPr>
        <w:t xml:space="preserve"> команды отдыхают, а по её окончани</w:t>
      </w:r>
      <w:r>
        <w:rPr>
          <w:rFonts w:eastAsia="Times New Roman"/>
          <w:color w:val="000000" w:themeColor="text1"/>
          <w:lang w:eastAsia="ru-RU"/>
        </w:rPr>
        <w:t>и</w:t>
      </w:r>
      <w:r w:rsidRPr="007464A9">
        <w:rPr>
          <w:rFonts w:eastAsia="Times New Roman"/>
          <w:color w:val="000000" w:themeColor="text1"/>
          <w:lang w:eastAsia="ru-RU"/>
        </w:rPr>
        <w:t xml:space="preserve"> меняются воротами.</w:t>
      </w:r>
    </w:p>
    <w:p w:rsidR="0039273A" w:rsidRPr="007464A9" w:rsidRDefault="0039273A" w:rsidP="00251FD7">
      <w:pPr>
        <w:pStyle w:val="a5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7464A9">
        <w:rPr>
          <w:rFonts w:eastAsia="Times New Roman"/>
          <w:color w:val="000000" w:themeColor="text1"/>
          <w:lang w:eastAsia="ru-RU"/>
        </w:rPr>
        <w:t xml:space="preserve">Цель игры  </w:t>
      </w:r>
      <w:r>
        <w:rPr>
          <w:rFonts w:eastAsia="Times New Roman"/>
          <w:color w:val="000000" w:themeColor="text1"/>
          <w:lang w:eastAsia="ru-RU"/>
        </w:rPr>
        <w:t xml:space="preserve">— </w:t>
      </w:r>
      <w:r w:rsidRPr="007464A9">
        <w:rPr>
          <w:rFonts w:eastAsia="Times New Roman"/>
          <w:color w:val="000000" w:themeColor="text1"/>
          <w:lang w:eastAsia="ru-RU"/>
        </w:rPr>
        <w:t>забить мяч в ворота противника, сделать это как можно большее количество раз и постараться не допустить гола в свои ворота. Матч выигрывает команда, забившая большее количество голов.</w:t>
      </w:r>
    </w:p>
    <w:p w:rsidR="0039273A" w:rsidRPr="007464A9" w:rsidRDefault="00C94201" w:rsidP="00251FD7">
      <w:pPr>
        <w:pStyle w:val="a5"/>
        <w:ind w:firstLine="567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В случае</w:t>
      </w:r>
      <w:r w:rsidR="0039273A" w:rsidRPr="007464A9">
        <w:rPr>
          <w:rFonts w:eastAsia="Times New Roman"/>
          <w:color w:val="000000" w:themeColor="text1"/>
          <w:lang w:eastAsia="ru-RU"/>
        </w:rPr>
        <w:t xml:space="preserve"> если в течени</w:t>
      </w:r>
      <w:r w:rsidR="0039273A">
        <w:rPr>
          <w:rFonts w:eastAsia="Times New Roman"/>
          <w:color w:val="000000" w:themeColor="text1"/>
          <w:lang w:eastAsia="ru-RU"/>
        </w:rPr>
        <w:t>е</w:t>
      </w:r>
      <w:r w:rsidR="0039273A" w:rsidRPr="007464A9">
        <w:rPr>
          <w:rFonts w:eastAsia="Times New Roman"/>
          <w:color w:val="000000" w:themeColor="text1"/>
          <w:lang w:eastAsia="ru-RU"/>
        </w:rPr>
        <w:t xml:space="preserve"> двух таймов команды забили одинаковое количество голов,  </w:t>
      </w:r>
      <w:r w:rsidR="0039273A">
        <w:rPr>
          <w:rFonts w:eastAsia="Times New Roman"/>
          <w:color w:val="000000" w:themeColor="text1"/>
          <w:lang w:eastAsia="ru-RU"/>
        </w:rPr>
        <w:t>либо</w:t>
      </w:r>
      <w:r w:rsidR="0039273A" w:rsidRPr="007464A9">
        <w:rPr>
          <w:rFonts w:eastAsia="Times New Roman"/>
          <w:color w:val="000000" w:themeColor="text1"/>
          <w:lang w:eastAsia="ru-RU"/>
        </w:rPr>
        <w:t xml:space="preserve"> фиксируется ничья, </w:t>
      </w:r>
      <w:r w:rsidR="0039273A">
        <w:rPr>
          <w:rFonts w:eastAsia="Times New Roman"/>
          <w:color w:val="000000" w:themeColor="text1"/>
          <w:lang w:eastAsia="ru-RU"/>
        </w:rPr>
        <w:t>либо</w:t>
      </w:r>
      <w:r w:rsidR="0039273A" w:rsidRPr="007464A9">
        <w:rPr>
          <w:rFonts w:eastAsia="Times New Roman"/>
          <w:color w:val="000000" w:themeColor="text1"/>
          <w:lang w:eastAsia="ru-RU"/>
        </w:rPr>
        <w:t xml:space="preserve"> победитель выявляется согласно установленному регламенту матча. В этом случае может быть назначено дополнительное время</w:t>
      </w:r>
      <w:r w:rsidR="0039273A">
        <w:rPr>
          <w:rFonts w:eastAsia="Times New Roman"/>
          <w:color w:val="000000" w:themeColor="text1"/>
          <w:lang w:eastAsia="ru-RU"/>
        </w:rPr>
        <w:t>:</w:t>
      </w:r>
      <w:r w:rsidR="0039273A" w:rsidRPr="007464A9">
        <w:rPr>
          <w:rFonts w:eastAsia="Times New Roman"/>
          <w:color w:val="000000" w:themeColor="text1"/>
          <w:lang w:eastAsia="ru-RU"/>
        </w:rPr>
        <w:t xml:space="preserve"> ещё два тайма по 15 минут каждый. Как правило</w:t>
      </w:r>
      <w:r w:rsidR="0039273A">
        <w:rPr>
          <w:rFonts w:eastAsia="Times New Roman"/>
          <w:color w:val="000000" w:themeColor="text1"/>
          <w:lang w:eastAsia="ru-RU"/>
        </w:rPr>
        <w:t>,</w:t>
      </w:r>
      <w:r w:rsidR="0039273A" w:rsidRPr="007464A9">
        <w:rPr>
          <w:rFonts w:eastAsia="Times New Roman"/>
          <w:color w:val="000000" w:themeColor="text1"/>
          <w:lang w:eastAsia="ru-RU"/>
        </w:rPr>
        <w:t xml:space="preserve"> между основным и дополнительным време</w:t>
      </w:r>
      <w:r w:rsidR="0039273A">
        <w:rPr>
          <w:rFonts w:eastAsia="Times New Roman"/>
          <w:color w:val="000000" w:themeColor="text1"/>
          <w:lang w:eastAsia="ru-RU"/>
        </w:rPr>
        <w:t>не</w:t>
      </w:r>
      <w:r w:rsidR="0039273A" w:rsidRPr="007464A9">
        <w:rPr>
          <w:rFonts w:eastAsia="Times New Roman"/>
          <w:color w:val="000000" w:themeColor="text1"/>
          <w:lang w:eastAsia="ru-RU"/>
        </w:rPr>
        <w:t>м матча командам предоставляется перерыв. Между дополнительными таймами командам даётся время на смену сторон. Одно вр</w:t>
      </w:r>
      <w:r w:rsidR="0039273A" w:rsidRPr="007464A9">
        <w:rPr>
          <w:rFonts w:eastAsia="Times New Roman"/>
          <w:color w:val="000000" w:themeColor="text1"/>
          <w:lang w:eastAsia="ru-RU"/>
        </w:rPr>
        <w:t>е</w:t>
      </w:r>
      <w:r w:rsidR="0039273A" w:rsidRPr="007464A9">
        <w:rPr>
          <w:rFonts w:eastAsia="Times New Roman"/>
          <w:color w:val="000000" w:themeColor="text1"/>
          <w:lang w:eastAsia="ru-RU"/>
        </w:rPr>
        <w:t>мя в футболе существовало правило, по которому победителем объявлялась команда, первой з</w:t>
      </w:r>
      <w:r w:rsidR="0039273A" w:rsidRPr="007464A9">
        <w:rPr>
          <w:rFonts w:eastAsia="Times New Roman"/>
          <w:color w:val="000000" w:themeColor="text1"/>
          <w:lang w:eastAsia="ru-RU"/>
        </w:rPr>
        <w:t>а</w:t>
      </w:r>
      <w:r w:rsidR="0039273A" w:rsidRPr="007464A9">
        <w:rPr>
          <w:rFonts w:eastAsia="Times New Roman"/>
          <w:color w:val="000000" w:themeColor="text1"/>
          <w:lang w:eastAsia="ru-RU"/>
        </w:rPr>
        <w:t>бившая гол (правило </w:t>
      </w:r>
      <w:hyperlink r:id="rId157" w:tooltip="Золотой гол" w:history="1">
        <w:r w:rsidR="0039273A" w:rsidRPr="007464A9">
          <w:rPr>
            <w:rFonts w:eastAsia="Times New Roman"/>
            <w:color w:val="000000" w:themeColor="text1"/>
            <w:lang w:eastAsia="ru-RU"/>
          </w:rPr>
          <w:t>«золотого гола»</w:t>
        </w:r>
      </w:hyperlink>
      <w:r w:rsidR="0039273A" w:rsidRPr="007464A9">
        <w:rPr>
          <w:rFonts w:eastAsia="Times New Roman"/>
          <w:color w:val="000000" w:themeColor="text1"/>
          <w:lang w:eastAsia="ru-RU"/>
        </w:rPr>
        <w:t>) или выигрывавшая по окончани</w:t>
      </w:r>
      <w:r w:rsidR="0039273A">
        <w:rPr>
          <w:rFonts w:eastAsia="Times New Roman"/>
          <w:color w:val="000000" w:themeColor="text1"/>
          <w:lang w:eastAsia="ru-RU"/>
        </w:rPr>
        <w:t>и</w:t>
      </w:r>
      <w:r w:rsidR="0039273A" w:rsidRPr="007464A9">
        <w:rPr>
          <w:rFonts w:eastAsia="Times New Roman"/>
          <w:color w:val="000000" w:themeColor="text1"/>
          <w:lang w:eastAsia="ru-RU"/>
        </w:rPr>
        <w:t xml:space="preserve"> любого из дополнител</w:t>
      </w:r>
      <w:r w:rsidR="0039273A" w:rsidRPr="007464A9">
        <w:rPr>
          <w:rFonts w:eastAsia="Times New Roman"/>
          <w:color w:val="000000" w:themeColor="text1"/>
          <w:lang w:eastAsia="ru-RU"/>
        </w:rPr>
        <w:t>ь</w:t>
      </w:r>
      <w:r w:rsidR="0039273A" w:rsidRPr="007464A9">
        <w:rPr>
          <w:rFonts w:eastAsia="Times New Roman"/>
          <w:color w:val="000000" w:themeColor="text1"/>
          <w:lang w:eastAsia="ru-RU"/>
        </w:rPr>
        <w:t>ных таймов (правило </w:t>
      </w:r>
      <w:hyperlink r:id="rId158" w:tooltip="Серебряный гол" w:history="1">
        <w:r w:rsidR="0039273A" w:rsidRPr="007464A9">
          <w:rPr>
            <w:rFonts w:eastAsia="Times New Roman"/>
            <w:color w:val="000000" w:themeColor="text1"/>
            <w:lang w:eastAsia="ru-RU"/>
          </w:rPr>
          <w:t>«серебряного гола»</w:t>
        </w:r>
      </w:hyperlink>
      <w:r w:rsidR="0039273A" w:rsidRPr="007464A9">
        <w:rPr>
          <w:rFonts w:eastAsia="Times New Roman"/>
          <w:color w:val="000000" w:themeColor="text1"/>
          <w:lang w:eastAsia="ru-RU"/>
        </w:rPr>
        <w:t>). В настоящий момент дополнительное время либо не играется вовсе, либо играется в полном объёме (2 тайма по 15 минут). Если в течени</w:t>
      </w:r>
      <w:r w:rsidR="0039273A">
        <w:rPr>
          <w:rFonts w:eastAsia="Times New Roman"/>
          <w:color w:val="000000" w:themeColor="text1"/>
          <w:lang w:eastAsia="ru-RU"/>
        </w:rPr>
        <w:t>е</w:t>
      </w:r>
      <w:r w:rsidR="0039273A" w:rsidRPr="007464A9">
        <w:rPr>
          <w:rFonts w:eastAsia="Times New Roman"/>
          <w:color w:val="000000" w:themeColor="text1"/>
          <w:lang w:eastAsia="ru-RU"/>
        </w:rPr>
        <w:t xml:space="preserve"> дополн</w:t>
      </w:r>
      <w:r w:rsidR="0039273A" w:rsidRPr="007464A9">
        <w:rPr>
          <w:rFonts w:eastAsia="Times New Roman"/>
          <w:color w:val="000000" w:themeColor="text1"/>
          <w:lang w:eastAsia="ru-RU"/>
        </w:rPr>
        <w:t>и</w:t>
      </w:r>
      <w:r w:rsidR="0039273A" w:rsidRPr="007464A9">
        <w:rPr>
          <w:rFonts w:eastAsia="Times New Roman"/>
          <w:color w:val="000000" w:themeColor="text1"/>
          <w:lang w:eastAsia="ru-RU"/>
        </w:rPr>
        <w:t>тельного времени победителя выявить не удаётся, проводится серия </w:t>
      </w:r>
      <w:hyperlink r:id="rId159" w:tooltip="Послематчевые пенальти" w:history="1">
        <w:r w:rsidR="0039273A" w:rsidRPr="007464A9">
          <w:rPr>
            <w:rFonts w:eastAsia="Times New Roman"/>
            <w:color w:val="000000" w:themeColor="text1"/>
            <w:lang w:eastAsia="ru-RU"/>
          </w:rPr>
          <w:t>послематчевых пенальти</w:t>
        </w:r>
      </w:hyperlink>
      <w:r w:rsidR="0039273A" w:rsidRPr="007464A9">
        <w:rPr>
          <w:rFonts w:eastAsia="Times New Roman"/>
          <w:color w:val="000000" w:themeColor="text1"/>
          <w:lang w:eastAsia="ru-RU"/>
        </w:rPr>
        <w:t>, не являющихся частью матча: по воротам противника с расстояния 11 метров пробивается по пять ударов разными игроками. Если количество забитых пенальти у об</w:t>
      </w:r>
      <w:r w:rsidR="0039273A">
        <w:rPr>
          <w:rFonts w:eastAsia="Times New Roman"/>
          <w:color w:val="000000" w:themeColor="text1"/>
          <w:lang w:eastAsia="ru-RU"/>
        </w:rPr>
        <w:t>е</w:t>
      </w:r>
      <w:r w:rsidR="0039273A" w:rsidRPr="007464A9">
        <w:rPr>
          <w:rFonts w:eastAsia="Times New Roman"/>
          <w:color w:val="000000" w:themeColor="text1"/>
          <w:lang w:eastAsia="ru-RU"/>
        </w:rPr>
        <w:t>их команд будет равным, т</w:t>
      </w:r>
      <w:r w:rsidR="0039273A" w:rsidRPr="007464A9">
        <w:rPr>
          <w:rFonts w:eastAsia="Times New Roman"/>
          <w:color w:val="000000" w:themeColor="text1"/>
          <w:lang w:eastAsia="ru-RU"/>
        </w:rPr>
        <w:t>о</w:t>
      </w:r>
      <w:r w:rsidR="0039273A" w:rsidRPr="007464A9">
        <w:rPr>
          <w:rFonts w:eastAsia="Times New Roman"/>
          <w:color w:val="000000" w:themeColor="text1"/>
          <w:lang w:eastAsia="ru-RU"/>
        </w:rPr>
        <w:t>гда пробиваются по одной паре пенальти, пока не будет выявлен победитель.</w:t>
      </w:r>
    </w:p>
    <w:p w:rsidR="0039273A" w:rsidRPr="007464A9" w:rsidRDefault="0039273A" w:rsidP="00251FD7">
      <w:pPr>
        <w:pStyle w:val="a5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7464A9">
        <w:rPr>
          <w:rFonts w:eastAsia="Times New Roman"/>
          <w:color w:val="000000" w:themeColor="text1"/>
          <w:lang w:eastAsia="ru-RU"/>
        </w:rPr>
        <w:t>Для игры в футбол нужн</w:t>
      </w:r>
      <w:r>
        <w:rPr>
          <w:rFonts w:eastAsia="Times New Roman"/>
          <w:color w:val="000000" w:themeColor="text1"/>
          <w:lang w:eastAsia="ru-RU"/>
        </w:rPr>
        <w:t>ы</w:t>
      </w:r>
      <w:r w:rsidRPr="007464A9">
        <w:rPr>
          <w:rFonts w:eastAsia="Times New Roman"/>
          <w:color w:val="000000" w:themeColor="text1"/>
          <w:lang w:eastAsia="ru-RU"/>
        </w:rPr>
        <w:t> </w:t>
      </w:r>
      <w:hyperlink r:id="rId160" w:tooltip="Скорость" w:history="1">
        <w:r w:rsidRPr="007464A9">
          <w:rPr>
            <w:rFonts w:eastAsia="Times New Roman"/>
            <w:color w:val="000000" w:themeColor="text1"/>
            <w:lang w:eastAsia="ru-RU"/>
          </w:rPr>
          <w:t>скорость</w:t>
        </w:r>
      </w:hyperlink>
      <w:r w:rsidRPr="007464A9">
        <w:rPr>
          <w:rFonts w:eastAsia="Times New Roman"/>
          <w:color w:val="000000" w:themeColor="text1"/>
          <w:lang w:eastAsia="ru-RU"/>
        </w:rPr>
        <w:t>, </w:t>
      </w:r>
      <w:hyperlink r:id="rId161" w:tooltip="Сила" w:history="1">
        <w:r w:rsidRPr="007464A9">
          <w:rPr>
            <w:rFonts w:eastAsia="Times New Roman"/>
            <w:color w:val="000000" w:themeColor="text1"/>
            <w:lang w:eastAsia="ru-RU"/>
          </w:rPr>
          <w:t>сила</w:t>
        </w:r>
      </w:hyperlink>
      <w:r w:rsidRPr="007464A9">
        <w:rPr>
          <w:rFonts w:eastAsia="Times New Roman"/>
          <w:color w:val="000000" w:themeColor="text1"/>
          <w:lang w:eastAsia="ru-RU"/>
        </w:rPr>
        <w:t> и мастерство. В первом матче Англии пр</w:t>
      </w:r>
      <w:r w:rsidRPr="007464A9">
        <w:rPr>
          <w:rFonts w:eastAsia="Times New Roman"/>
          <w:color w:val="000000" w:themeColor="text1"/>
          <w:lang w:eastAsia="ru-RU"/>
        </w:rPr>
        <w:t>о</w:t>
      </w:r>
      <w:r w:rsidRPr="007464A9">
        <w:rPr>
          <w:rFonts w:eastAsia="Times New Roman"/>
          <w:color w:val="000000" w:themeColor="text1"/>
          <w:lang w:eastAsia="ru-RU"/>
        </w:rPr>
        <w:t>тив </w:t>
      </w:r>
      <w:hyperlink r:id="rId162" w:tooltip="Шотландия" w:history="1">
        <w:r w:rsidRPr="007464A9">
          <w:rPr>
            <w:rFonts w:eastAsia="Times New Roman"/>
            <w:color w:val="000000" w:themeColor="text1"/>
            <w:lang w:eastAsia="ru-RU"/>
          </w:rPr>
          <w:t>Шотландии</w:t>
        </w:r>
      </w:hyperlink>
      <w:r w:rsidRPr="007464A9">
        <w:rPr>
          <w:rFonts w:eastAsia="Times New Roman"/>
          <w:color w:val="000000" w:themeColor="text1"/>
          <w:lang w:eastAsia="ru-RU"/>
        </w:rPr>
        <w:t xml:space="preserve"> обе команды играли в сверхатакующий футбол. Шотландия играла по системе 2-2-6, а Англия — 1-1-8, но ни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7464A9">
        <w:rPr>
          <w:rFonts w:eastAsia="Times New Roman"/>
          <w:color w:val="000000" w:themeColor="text1"/>
          <w:lang w:eastAsia="ru-RU"/>
        </w:rPr>
        <w:t>одной команде не удалось забить. После этого существовали подобные этим схемы, но после внесения поправок в правило о «вне игры» количество нападающих сокр</w:t>
      </w:r>
      <w:r w:rsidRPr="007464A9">
        <w:rPr>
          <w:rFonts w:eastAsia="Times New Roman"/>
          <w:color w:val="000000" w:themeColor="text1"/>
          <w:lang w:eastAsia="ru-RU"/>
        </w:rPr>
        <w:t>а</w:t>
      </w:r>
      <w:r w:rsidRPr="007464A9">
        <w:rPr>
          <w:rFonts w:eastAsia="Times New Roman"/>
          <w:color w:val="000000" w:themeColor="text1"/>
          <w:lang w:eastAsia="ru-RU"/>
        </w:rPr>
        <w:t>тилось до трёх или двух. На победном для себя чемпионате мира </w:t>
      </w:r>
      <w:hyperlink r:id="rId163" w:tooltip="1958 год" w:history="1">
        <w:r w:rsidRPr="007464A9">
          <w:rPr>
            <w:rFonts w:eastAsia="Times New Roman"/>
            <w:color w:val="000000" w:themeColor="text1"/>
            <w:lang w:eastAsia="ru-RU"/>
          </w:rPr>
          <w:t>1958</w:t>
        </w:r>
      </w:hyperlink>
      <w:r>
        <w:t xml:space="preserve"> г</w:t>
      </w:r>
      <w:r>
        <w:t>о</w:t>
      </w:r>
      <w:r>
        <w:t>да</w:t>
      </w:r>
      <w:r w:rsidRPr="007464A9">
        <w:rPr>
          <w:rFonts w:eastAsia="Times New Roman"/>
          <w:color w:val="000000" w:themeColor="text1"/>
          <w:lang w:eastAsia="ru-RU"/>
        </w:rPr>
        <w:t> сборная </w:t>
      </w:r>
      <w:hyperlink r:id="rId164" w:tooltip="Бразилия" w:history="1">
        <w:r w:rsidRPr="007464A9">
          <w:rPr>
            <w:rFonts w:eastAsia="Times New Roman"/>
            <w:color w:val="000000" w:themeColor="text1"/>
            <w:lang w:eastAsia="ru-RU"/>
          </w:rPr>
          <w:t>Бразилии</w:t>
        </w:r>
      </w:hyperlink>
      <w:r w:rsidRPr="007464A9">
        <w:rPr>
          <w:rFonts w:eastAsia="Times New Roman"/>
          <w:color w:val="000000" w:themeColor="text1"/>
          <w:lang w:eastAsia="ru-RU"/>
        </w:rPr>
        <w:t xml:space="preserve"> играла по схеме 4-2-4 с двумя крайними нападающими, которые </w:t>
      </w:r>
      <w:r>
        <w:rPr>
          <w:rFonts w:eastAsia="Times New Roman"/>
          <w:color w:val="000000" w:themeColor="text1"/>
          <w:lang w:eastAsia="ru-RU"/>
        </w:rPr>
        <w:t>передавали</w:t>
      </w:r>
      <w:r w:rsidRPr="007464A9">
        <w:rPr>
          <w:rFonts w:eastAsia="Times New Roman"/>
          <w:color w:val="000000" w:themeColor="text1"/>
          <w:lang w:eastAsia="ru-RU"/>
        </w:rPr>
        <w:t xml:space="preserve"> мяч дву</w:t>
      </w:r>
      <w:r>
        <w:rPr>
          <w:rFonts w:eastAsia="Times New Roman"/>
          <w:color w:val="000000" w:themeColor="text1"/>
          <w:lang w:eastAsia="ru-RU"/>
        </w:rPr>
        <w:t>м</w:t>
      </w:r>
      <w:r w:rsidRPr="007464A9">
        <w:rPr>
          <w:rFonts w:eastAsia="Times New Roman"/>
          <w:color w:val="000000" w:themeColor="text1"/>
          <w:lang w:eastAsia="ru-RU"/>
        </w:rPr>
        <w:t xml:space="preserve"> выдвинуты</w:t>
      </w:r>
      <w:r>
        <w:rPr>
          <w:rFonts w:eastAsia="Times New Roman"/>
          <w:color w:val="000000" w:themeColor="text1"/>
          <w:lang w:eastAsia="ru-RU"/>
        </w:rPr>
        <w:t xml:space="preserve">м </w:t>
      </w:r>
      <w:r w:rsidRPr="007464A9">
        <w:rPr>
          <w:rFonts w:eastAsia="Times New Roman"/>
          <w:color w:val="000000" w:themeColor="text1"/>
          <w:lang w:eastAsia="ru-RU"/>
        </w:rPr>
        <w:t>вперёд центрфорвард</w:t>
      </w:r>
      <w:r>
        <w:rPr>
          <w:rFonts w:eastAsia="Times New Roman"/>
          <w:color w:val="000000" w:themeColor="text1"/>
          <w:lang w:eastAsia="ru-RU"/>
        </w:rPr>
        <w:t>ам</w:t>
      </w:r>
      <w:r w:rsidRPr="007464A9">
        <w:rPr>
          <w:rFonts w:eastAsia="Times New Roman"/>
          <w:color w:val="000000" w:themeColor="text1"/>
          <w:lang w:eastAsia="ru-RU"/>
        </w:rPr>
        <w:t xml:space="preserve">. На мундиале 1966 года сборная Англии играла по </w:t>
      </w:r>
      <w:r w:rsidRPr="007464A9">
        <w:rPr>
          <w:rFonts w:eastAsia="Times New Roman"/>
          <w:color w:val="000000" w:themeColor="text1"/>
          <w:lang w:eastAsia="ru-RU"/>
        </w:rPr>
        <w:lastRenderedPageBreak/>
        <w:t>схеме 4-4-2, в которой нет крайних нападающих, но есть крайние полузащитники, которые по</w:t>
      </w:r>
      <w:r w:rsidRPr="007464A9">
        <w:rPr>
          <w:rFonts w:eastAsia="Times New Roman"/>
          <w:color w:val="000000" w:themeColor="text1"/>
          <w:lang w:eastAsia="ru-RU"/>
        </w:rPr>
        <w:t>д</w:t>
      </w:r>
      <w:r w:rsidRPr="007464A9">
        <w:rPr>
          <w:rFonts w:eastAsia="Times New Roman"/>
          <w:color w:val="000000" w:themeColor="text1"/>
          <w:lang w:eastAsia="ru-RU"/>
        </w:rPr>
        <w:t>ключаются к атакам или отходят в защиту.</w:t>
      </w:r>
    </w:p>
    <w:p w:rsidR="0039273A" w:rsidRPr="007464A9" w:rsidRDefault="0039273A" w:rsidP="00251FD7">
      <w:pPr>
        <w:pStyle w:val="a5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7464A9">
        <w:rPr>
          <w:rFonts w:eastAsia="Times New Roman"/>
          <w:color w:val="000000" w:themeColor="text1"/>
          <w:lang w:eastAsia="ru-RU"/>
        </w:rPr>
        <w:t>Во многих клубах мира действуют схемы с позицией «либеро»</w:t>
      </w:r>
      <w:r>
        <w:rPr>
          <w:rFonts w:eastAsia="Times New Roman"/>
          <w:color w:val="000000" w:themeColor="text1"/>
          <w:lang w:eastAsia="ru-RU"/>
        </w:rPr>
        <w:t>,</w:t>
      </w:r>
      <w:r w:rsidRPr="007464A9">
        <w:rPr>
          <w:rFonts w:eastAsia="Times New Roman"/>
          <w:color w:val="000000" w:themeColor="text1"/>
          <w:lang w:eastAsia="ru-RU"/>
        </w:rPr>
        <w:t xml:space="preserve"> или «чистильщика». Он ра</w:t>
      </w:r>
      <w:r w:rsidRPr="007464A9">
        <w:rPr>
          <w:rFonts w:eastAsia="Times New Roman"/>
          <w:color w:val="000000" w:themeColor="text1"/>
          <w:lang w:eastAsia="ru-RU"/>
        </w:rPr>
        <w:t>с</w:t>
      </w:r>
      <w:r w:rsidRPr="007464A9">
        <w:rPr>
          <w:rFonts w:eastAsia="Times New Roman"/>
          <w:color w:val="000000" w:themeColor="text1"/>
          <w:lang w:eastAsia="ru-RU"/>
        </w:rPr>
        <w:t>полагается за ц</w:t>
      </w:r>
      <w:r>
        <w:rPr>
          <w:rFonts w:eastAsia="Times New Roman"/>
          <w:color w:val="000000" w:themeColor="text1"/>
          <w:lang w:eastAsia="ru-RU"/>
        </w:rPr>
        <w:t>е</w:t>
      </w:r>
      <w:r w:rsidRPr="007464A9">
        <w:rPr>
          <w:rFonts w:eastAsia="Times New Roman"/>
          <w:color w:val="000000" w:themeColor="text1"/>
          <w:lang w:eastAsia="ru-RU"/>
        </w:rPr>
        <w:t>нтральными защитниками и исправляет их оплошности. Эта схема впервые был</w:t>
      </w:r>
      <w:r w:rsidR="00C94201">
        <w:rPr>
          <w:rFonts w:eastAsia="Times New Roman"/>
          <w:color w:val="000000" w:themeColor="text1"/>
          <w:lang w:eastAsia="ru-RU"/>
        </w:rPr>
        <w:t>а</w:t>
      </w:r>
      <w:r w:rsidRPr="007464A9">
        <w:rPr>
          <w:rFonts w:eastAsia="Times New Roman"/>
          <w:color w:val="000000" w:themeColor="text1"/>
          <w:lang w:eastAsia="ru-RU"/>
        </w:rPr>
        <w:t xml:space="preserve"> опробована </w:t>
      </w:r>
      <w:hyperlink r:id="rId165" w:tooltip="Эррера, Эленио" w:history="1">
        <w:r w:rsidRPr="007464A9">
          <w:rPr>
            <w:rFonts w:eastAsia="Times New Roman"/>
            <w:color w:val="000000" w:themeColor="text1"/>
            <w:lang w:eastAsia="ru-RU"/>
          </w:rPr>
          <w:t>Элинио Эррерой</w:t>
        </w:r>
      </w:hyperlink>
      <w:r w:rsidRPr="007464A9">
        <w:rPr>
          <w:rFonts w:eastAsia="Times New Roman"/>
          <w:color w:val="000000" w:themeColor="text1"/>
          <w:lang w:eastAsia="ru-RU"/>
        </w:rPr>
        <w:t> во время его работы в «</w:t>
      </w:r>
      <w:hyperlink r:id="rId166" w:tooltip="Интернационале" w:history="1">
        <w:r w:rsidRPr="007464A9">
          <w:rPr>
            <w:rFonts w:eastAsia="Times New Roman"/>
            <w:color w:val="000000" w:themeColor="text1"/>
            <w:lang w:eastAsia="ru-RU"/>
          </w:rPr>
          <w:t>Интернационале</w:t>
        </w:r>
      </w:hyperlink>
      <w:r w:rsidRPr="007464A9">
        <w:rPr>
          <w:rFonts w:eastAsia="Times New Roman"/>
          <w:color w:val="000000" w:themeColor="text1"/>
          <w:lang w:eastAsia="ru-RU"/>
        </w:rPr>
        <w:t>».</w:t>
      </w:r>
    </w:p>
    <w:p w:rsidR="0039273A" w:rsidRDefault="0039273A" w:rsidP="00251FD7">
      <w:pPr>
        <w:pStyle w:val="a5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7464A9">
        <w:rPr>
          <w:rFonts w:eastAsia="Times New Roman"/>
          <w:color w:val="000000" w:themeColor="text1"/>
          <w:lang w:eastAsia="ru-RU"/>
        </w:rPr>
        <w:t>Во время работы Ринуса Михелса в </w:t>
      </w:r>
      <w:hyperlink r:id="rId167" w:tooltip="Аякс (футбольный клуб, Амстердам)" w:history="1">
        <w:r w:rsidRPr="007464A9">
          <w:rPr>
            <w:rFonts w:eastAsia="Times New Roman"/>
            <w:color w:val="000000" w:themeColor="text1"/>
            <w:lang w:eastAsia="ru-RU"/>
          </w:rPr>
          <w:t>«Аяксе»</w:t>
        </w:r>
      </w:hyperlink>
      <w:r w:rsidRPr="007464A9">
        <w:rPr>
          <w:rFonts w:eastAsia="Times New Roman"/>
          <w:color w:val="000000" w:themeColor="text1"/>
          <w:lang w:eastAsia="ru-RU"/>
        </w:rPr>
        <w:t xml:space="preserve"> появилось понятие «</w:t>
      </w:r>
      <w:hyperlink r:id="rId168" w:tooltip="Тотальный футбол" w:history="1">
        <w:r w:rsidRPr="007464A9">
          <w:rPr>
            <w:rFonts w:eastAsia="Times New Roman"/>
            <w:color w:val="000000" w:themeColor="text1"/>
            <w:lang w:eastAsia="ru-RU"/>
          </w:rPr>
          <w:t>тотальный футбол</w:t>
        </w:r>
      </w:hyperlink>
      <w:r w:rsidRPr="007464A9">
        <w:rPr>
          <w:rFonts w:eastAsia="Times New Roman"/>
          <w:color w:val="000000" w:themeColor="text1"/>
          <w:lang w:eastAsia="ru-RU"/>
        </w:rPr>
        <w:t>». Это о</w:t>
      </w:r>
      <w:r w:rsidRPr="007464A9">
        <w:rPr>
          <w:rFonts w:eastAsia="Times New Roman"/>
          <w:color w:val="000000" w:themeColor="text1"/>
          <w:lang w:eastAsia="ru-RU"/>
        </w:rPr>
        <w:t>з</w:t>
      </w:r>
      <w:r w:rsidRPr="007464A9">
        <w:rPr>
          <w:rFonts w:eastAsia="Times New Roman"/>
          <w:color w:val="000000" w:themeColor="text1"/>
          <w:lang w:eastAsia="ru-RU"/>
        </w:rPr>
        <w:t>начает, что игроки могут меняться позиц</w:t>
      </w:r>
      <w:r>
        <w:rPr>
          <w:rFonts w:eastAsia="Times New Roman"/>
          <w:color w:val="000000" w:themeColor="text1"/>
          <w:lang w:eastAsia="ru-RU"/>
        </w:rPr>
        <w:t>и</w:t>
      </w:r>
      <w:r w:rsidRPr="007464A9">
        <w:rPr>
          <w:rFonts w:eastAsia="Times New Roman"/>
          <w:color w:val="000000" w:themeColor="text1"/>
          <w:lang w:eastAsia="ru-RU"/>
        </w:rPr>
        <w:t>ями на поле в зависимости от обстоятельств. За счёт эт</w:t>
      </w:r>
      <w:r w:rsidRPr="007464A9">
        <w:rPr>
          <w:rFonts w:eastAsia="Times New Roman"/>
          <w:color w:val="000000" w:themeColor="text1"/>
          <w:lang w:eastAsia="ru-RU"/>
        </w:rPr>
        <w:t>о</w:t>
      </w:r>
      <w:r w:rsidRPr="007464A9">
        <w:rPr>
          <w:rFonts w:eastAsia="Times New Roman"/>
          <w:color w:val="000000" w:themeColor="text1"/>
          <w:lang w:eastAsia="ru-RU"/>
        </w:rPr>
        <w:t xml:space="preserve">го «Аякс» и сборная Нидерландов, которую впоследствии тренировал </w:t>
      </w:r>
      <w:r>
        <w:rPr>
          <w:rFonts w:eastAsia="Times New Roman"/>
          <w:color w:val="000000" w:themeColor="text1"/>
          <w:lang w:eastAsia="ru-RU"/>
        </w:rPr>
        <w:t>Михелс</w:t>
      </w:r>
      <w:r w:rsidRPr="007464A9">
        <w:rPr>
          <w:rFonts w:eastAsia="Times New Roman"/>
          <w:color w:val="000000" w:themeColor="text1"/>
          <w:lang w:eastAsia="ru-RU"/>
        </w:rPr>
        <w:t>, добивались бол</w:t>
      </w:r>
      <w:r w:rsidRPr="007464A9">
        <w:rPr>
          <w:rFonts w:eastAsia="Times New Roman"/>
          <w:color w:val="000000" w:themeColor="text1"/>
          <w:lang w:eastAsia="ru-RU"/>
        </w:rPr>
        <w:t>ь</w:t>
      </w:r>
      <w:r w:rsidRPr="007464A9">
        <w:rPr>
          <w:rFonts w:eastAsia="Times New Roman"/>
          <w:color w:val="000000" w:themeColor="text1"/>
          <w:lang w:eastAsia="ru-RU"/>
        </w:rPr>
        <w:t>ших успехов.</w:t>
      </w:r>
    </w:p>
    <w:p w:rsidR="0039273A" w:rsidRDefault="0039273A" w:rsidP="00251FD7">
      <w:pPr>
        <w:pStyle w:val="a5"/>
        <w:ind w:firstLine="567"/>
        <w:jc w:val="both"/>
        <w:rPr>
          <w:rFonts w:eastAsia="Times New Roman"/>
          <w:color w:val="000000" w:themeColor="text1"/>
          <w:lang w:eastAsia="ru-RU"/>
        </w:rPr>
      </w:pPr>
    </w:p>
    <w:p w:rsidR="0039273A" w:rsidRDefault="0039273A" w:rsidP="00251FD7">
      <w:pPr>
        <w:pStyle w:val="a5"/>
        <w:ind w:firstLine="567"/>
        <w:jc w:val="both"/>
        <w:rPr>
          <w:rFonts w:eastAsia="Times New Roman"/>
          <w:color w:val="000000" w:themeColor="text1"/>
          <w:lang w:eastAsia="ru-RU"/>
        </w:rPr>
      </w:pPr>
    </w:p>
    <w:p w:rsidR="0039273A" w:rsidRDefault="0039273A" w:rsidP="00251FD7">
      <w:pPr>
        <w:pStyle w:val="a5"/>
        <w:ind w:firstLine="567"/>
        <w:jc w:val="both"/>
        <w:rPr>
          <w:rFonts w:eastAsia="Times New Roman"/>
          <w:color w:val="000000" w:themeColor="text1"/>
          <w:lang w:eastAsia="ru-RU"/>
        </w:rPr>
      </w:pPr>
    </w:p>
    <w:p w:rsidR="0039273A" w:rsidRDefault="0039273A" w:rsidP="00251FD7">
      <w:pPr>
        <w:pStyle w:val="a5"/>
        <w:ind w:firstLine="567"/>
        <w:jc w:val="both"/>
        <w:rPr>
          <w:rFonts w:eastAsia="Times New Roman"/>
          <w:color w:val="000000" w:themeColor="text1"/>
          <w:lang w:eastAsia="ru-RU"/>
        </w:rPr>
      </w:pPr>
    </w:p>
    <w:p w:rsidR="0039273A" w:rsidRDefault="0039273A" w:rsidP="00251FD7">
      <w:pPr>
        <w:pStyle w:val="a5"/>
        <w:ind w:left="36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Холод в</w:t>
      </w:r>
      <w:r w:rsidRPr="00A81D43">
        <w:rPr>
          <w:rFonts w:eastAsia="Times New Roman"/>
          <w:b/>
          <w:sz w:val="32"/>
          <w:szCs w:val="32"/>
          <w:lang w:eastAsia="ru-RU"/>
        </w:rPr>
        <w:t xml:space="preserve"> рук</w:t>
      </w:r>
      <w:r>
        <w:rPr>
          <w:rFonts w:eastAsia="Times New Roman"/>
          <w:b/>
          <w:sz w:val="32"/>
          <w:szCs w:val="32"/>
          <w:lang w:eastAsia="ru-RU"/>
        </w:rPr>
        <w:t>ах</w:t>
      </w:r>
      <w:r w:rsidRPr="00A81D43">
        <w:rPr>
          <w:rFonts w:eastAsia="Times New Roman"/>
          <w:b/>
          <w:sz w:val="32"/>
          <w:szCs w:val="32"/>
          <w:lang w:eastAsia="ru-RU"/>
        </w:rPr>
        <w:t xml:space="preserve"> и ног</w:t>
      </w:r>
      <w:r>
        <w:rPr>
          <w:rFonts w:eastAsia="Times New Roman"/>
          <w:b/>
          <w:sz w:val="32"/>
          <w:szCs w:val="32"/>
          <w:lang w:eastAsia="ru-RU"/>
        </w:rPr>
        <w:t>ах: причины и способы устранения</w:t>
      </w:r>
    </w:p>
    <w:p w:rsidR="0039273A" w:rsidRDefault="0039273A" w:rsidP="00251FD7">
      <w:pPr>
        <w:pStyle w:val="a5"/>
        <w:ind w:left="720"/>
        <w:jc w:val="both"/>
        <w:rPr>
          <w:rFonts w:eastAsia="Times New Roman"/>
          <w:b/>
          <w:sz w:val="32"/>
          <w:szCs w:val="32"/>
          <w:lang w:eastAsia="ru-RU"/>
        </w:rPr>
      </w:pPr>
    </w:p>
    <w:p w:rsidR="0039273A" w:rsidRPr="00A81D43" w:rsidRDefault="0039273A" w:rsidP="00251FD7">
      <w:pPr>
        <w:pStyle w:val="a5"/>
        <w:ind w:firstLine="567"/>
        <w:jc w:val="both"/>
        <w:rPr>
          <w:lang w:eastAsia="ru-RU"/>
        </w:rPr>
      </w:pPr>
      <w:r w:rsidRPr="00A81D43">
        <w:rPr>
          <w:lang w:eastAsia="ru-RU"/>
        </w:rPr>
        <w:t xml:space="preserve">Чаще всего ледяные конечности </w:t>
      </w:r>
      <w:r>
        <w:rPr>
          <w:lang w:eastAsia="ru-RU"/>
        </w:rPr>
        <w:t>—</w:t>
      </w:r>
      <w:r w:rsidRPr="00A81D43">
        <w:rPr>
          <w:lang w:eastAsia="ru-RU"/>
        </w:rPr>
        <w:t xml:space="preserve"> это нормально. Ноги и руки всегда мёрзнут первыми, а согреваются последними. Это необходимый элемент механизма выживания.</w:t>
      </w:r>
    </w:p>
    <w:p w:rsidR="0039273A" w:rsidRPr="00A81D43" w:rsidRDefault="0039273A" w:rsidP="00251FD7">
      <w:pPr>
        <w:pStyle w:val="a5"/>
        <w:ind w:firstLine="567"/>
        <w:jc w:val="both"/>
        <w:rPr>
          <w:lang w:eastAsia="ru-RU"/>
        </w:rPr>
      </w:pPr>
      <w:r w:rsidRPr="00A81D43">
        <w:rPr>
          <w:lang w:eastAsia="ru-RU"/>
        </w:rPr>
        <w:t xml:space="preserve">Когда </w:t>
      </w:r>
      <w:r>
        <w:rPr>
          <w:lang w:eastAsia="ru-RU"/>
        </w:rPr>
        <w:t>человек</w:t>
      </w:r>
      <w:r w:rsidRPr="00A81D43">
        <w:rPr>
          <w:lang w:eastAsia="ru-RU"/>
        </w:rPr>
        <w:t xml:space="preserve"> попадае</w:t>
      </w:r>
      <w:r>
        <w:rPr>
          <w:lang w:eastAsia="ru-RU"/>
        </w:rPr>
        <w:t>т</w:t>
      </w:r>
      <w:r w:rsidRPr="00A81D43">
        <w:rPr>
          <w:lang w:eastAsia="ru-RU"/>
        </w:rPr>
        <w:t xml:space="preserve"> в холодную среду, </w:t>
      </w:r>
      <w:r>
        <w:rPr>
          <w:lang w:eastAsia="ru-RU"/>
        </w:rPr>
        <w:t xml:space="preserve">его </w:t>
      </w:r>
      <w:r w:rsidRPr="00A81D43">
        <w:rPr>
          <w:lang w:eastAsia="ru-RU"/>
        </w:rPr>
        <w:t>мозг заставляет кровеносные сосуды в к</w:t>
      </w:r>
      <w:r w:rsidRPr="00A81D43">
        <w:rPr>
          <w:lang w:eastAsia="ru-RU"/>
        </w:rPr>
        <w:t>о</w:t>
      </w:r>
      <w:r w:rsidRPr="00A81D43">
        <w:rPr>
          <w:lang w:eastAsia="ru-RU"/>
        </w:rPr>
        <w:t>нечностях сжимат</w:t>
      </w:r>
      <w:r>
        <w:rPr>
          <w:lang w:eastAsia="ru-RU"/>
        </w:rPr>
        <w:t>ь</w:t>
      </w:r>
      <w:r w:rsidRPr="00A81D43">
        <w:rPr>
          <w:lang w:eastAsia="ru-RU"/>
        </w:rPr>
        <w:t>ся. Таким образом ограничивается кровообращение на периферии, кровь ме</w:t>
      </w:r>
      <w:r w:rsidR="00197A80">
        <w:rPr>
          <w:lang w:eastAsia="ru-RU"/>
        </w:rPr>
        <w:t>д</w:t>
      </w:r>
      <w:r w:rsidR="00197A80">
        <w:rPr>
          <w:lang w:eastAsia="ru-RU"/>
        </w:rPr>
        <w:t>ленне</w:t>
      </w:r>
      <w:r w:rsidRPr="00A81D43">
        <w:rPr>
          <w:lang w:eastAsia="ru-RU"/>
        </w:rPr>
        <w:t>е остывает и помогает удерж</w:t>
      </w:r>
      <w:r>
        <w:rPr>
          <w:lang w:eastAsia="ru-RU"/>
        </w:rPr>
        <w:t>ив</w:t>
      </w:r>
      <w:r w:rsidRPr="00A81D43">
        <w:rPr>
          <w:lang w:eastAsia="ru-RU"/>
        </w:rPr>
        <w:t>ать тепло в более важных, чем ступни или ладони</w:t>
      </w:r>
      <w:r>
        <w:rPr>
          <w:lang w:eastAsia="ru-RU"/>
        </w:rPr>
        <w:t>,</w:t>
      </w:r>
      <w:r w:rsidRPr="00A81D43">
        <w:rPr>
          <w:lang w:eastAsia="ru-RU"/>
        </w:rPr>
        <w:t xml:space="preserve"> внутре</w:t>
      </w:r>
      <w:r w:rsidRPr="00A81D43">
        <w:rPr>
          <w:lang w:eastAsia="ru-RU"/>
        </w:rPr>
        <w:t>н</w:t>
      </w:r>
      <w:r w:rsidRPr="00A81D43">
        <w:rPr>
          <w:lang w:eastAsia="ru-RU"/>
        </w:rPr>
        <w:t>них орг</w:t>
      </w:r>
      <w:r w:rsidRPr="00A81D43">
        <w:rPr>
          <w:lang w:eastAsia="ru-RU"/>
        </w:rPr>
        <w:t>а</w:t>
      </w:r>
      <w:r w:rsidRPr="00A81D43">
        <w:rPr>
          <w:lang w:eastAsia="ru-RU"/>
        </w:rPr>
        <w:t>н</w:t>
      </w:r>
      <w:r>
        <w:rPr>
          <w:lang w:eastAsia="ru-RU"/>
        </w:rPr>
        <w:t>ах</w:t>
      </w:r>
      <w:r w:rsidRPr="00A81D43">
        <w:rPr>
          <w:lang w:eastAsia="ru-RU"/>
        </w:rPr>
        <w:t>.</w:t>
      </w:r>
    </w:p>
    <w:p w:rsidR="0039273A" w:rsidRDefault="0039273A" w:rsidP="00251FD7">
      <w:pPr>
        <w:pStyle w:val="a5"/>
        <w:ind w:firstLine="567"/>
        <w:jc w:val="both"/>
        <w:rPr>
          <w:lang w:eastAsia="ru-RU"/>
        </w:rPr>
      </w:pPr>
      <w:r w:rsidRPr="00A81D43">
        <w:rPr>
          <w:lang w:eastAsia="ru-RU"/>
        </w:rPr>
        <w:t>Однако иногда бывает так</w:t>
      </w:r>
      <w:r>
        <w:rPr>
          <w:lang w:eastAsia="ru-RU"/>
        </w:rPr>
        <w:t>:</w:t>
      </w:r>
      <w:r w:rsidRPr="00A81D43">
        <w:rPr>
          <w:lang w:eastAsia="ru-RU"/>
        </w:rPr>
        <w:t xml:space="preserve"> вокруг вроде</w:t>
      </w:r>
      <w:r>
        <w:rPr>
          <w:lang w:eastAsia="ru-RU"/>
        </w:rPr>
        <w:t xml:space="preserve"> </w:t>
      </w:r>
      <w:r w:rsidRPr="00A81D43">
        <w:rPr>
          <w:lang w:eastAsia="ru-RU"/>
        </w:rPr>
        <w:t>бы и не слишком холодно, а руки и ноги всё</w:t>
      </w:r>
      <w:r>
        <w:rPr>
          <w:lang w:eastAsia="ru-RU"/>
        </w:rPr>
        <w:t xml:space="preserve"> </w:t>
      </w:r>
      <w:r w:rsidRPr="00A81D43">
        <w:rPr>
          <w:lang w:eastAsia="ru-RU"/>
        </w:rPr>
        <w:t>равно ледяные и отказываются согреваться. Вот с чем это может быть связано</w:t>
      </w:r>
      <w:r>
        <w:rPr>
          <w:lang w:eastAsia="ru-RU"/>
        </w:rPr>
        <w:t>.</w:t>
      </w:r>
    </w:p>
    <w:p w:rsidR="00197A80" w:rsidRPr="00A81D43" w:rsidRDefault="00197A80" w:rsidP="00251FD7">
      <w:pPr>
        <w:pStyle w:val="a5"/>
        <w:ind w:firstLine="567"/>
        <w:jc w:val="both"/>
        <w:rPr>
          <w:lang w:eastAsia="ru-RU"/>
        </w:rPr>
      </w:pPr>
    </w:p>
    <w:p w:rsidR="0039273A" w:rsidRPr="00A81D43" w:rsidRDefault="0039273A" w:rsidP="00251FD7">
      <w:pPr>
        <w:pStyle w:val="a5"/>
        <w:ind w:firstLine="567"/>
        <w:jc w:val="both"/>
      </w:pPr>
      <w:r w:rsidRPr="00A81D43">
        <w:rPr>
          <w:b/>
          <w:bCs/>
        </w:rPr>
        <w:t>1.</w:t>
      </w:r>
      <w:r>
        <w:rPr>
          <w:b/>
          <w:bCs/>
        </w:rPr>
        <w:t xml:space="preserve"> Волнение, стресс</w:t>
      </w:r>
    </w:p>
    <w:p w:rsidR="0039273A" w:rsidRPr="00A81D43" w:rsidRDefault="0039273A" w:rsidP="00251FD7">
      <w:pPr>
        <w:pStyle w:val="a5"/>
        <w:ind w:firstLine="567"/>
        <w:jc w:val="both"/>
      </w:pPr>
      <w:r w:rsidRPr="00A81D43">
        <w:t>Естественный ответ организма на стрес</w:t>
      </w:r>
      <w:r>
        <w:t>с</w:t>
      </w:r>
      <w:r w:rsidRPr="00A81D43">
        <w:t xml:space="preserve">овую ситуацию </w:t>
      </w:r>
      <w:r>
        <w:t>—</w:t>
      </w:r>
      <w:r w:rsidRPr="00A81D43">
        <w:t xml:space="preserve"> выброс адреналина в кровь. Этот гормон помогает мобилизоваться и эффективно готовит </w:t>
      </w:r>
      <w:r>
        <w:t>человека</w:t>
      </w:r>
      <w:r w:rsidRPr="00A81D43">
        <w:t xml:space="preserve"> к ситуации «дерись или беги». Один из ключевых моментов подготовки — резкое сужение кровеносных сосудов на п</w:t>
      </w:r>
      <w:r>
        <w:t>е</w:t>
      </w:r>
      <w:r w:rsidRPr="00A81D43">
        <w:t>р</w:t>
      </w:r>
      <w:r>
        <w:t>и</w:t>
      </w:r>
      <w:r w:rsidRPr="00A81D43">
        <w:t>ф</w:t>
      </w:r>
      <w:r>
        <w:t>е</w:t>
      </w:r>
      <w:r w:rsidRPr="00A81D43">
        <w:t xml:space="preserve">рии. Спазм необходим на тот случай, если в процессе боя или бегства </w:t>
      </w:r>
      <w:r>
        <w:t>человека</w:t>
      </w:r>
      <w:r w:rsidRPr="00A81D43">
        <w:t xml:space="preserve"> повредит руку или ногу</w:t>
      </w:r>
      <w:r>
        <w:t>:</w:t>
      </w:r>
      <w:r w:rsidRPr="00A81D43">
        <w:t xml:space="preserve"> кровопотеря будет меньше, а значит, не поставит под угрозу  жизнь.</w:t>
      </w:r>
    </w:p>
    <w:p w:rsidR="0039273A" w:rsidRPr="00A81D43" w:rsidRDefault="0039273A" w:rsidP="00251FD7">
      <w:pPr>
        <w:pStyle w:val="a5"/>
        <w:ind w:firstLine="567"/>
        <w:jc w:val="both"/>
      </w:pPr>
      <w:r>
        <w:t>Р</w:t>
      </w:r>
      <w:r w:rsidRPr="00A81D43">
        <w:t>еакци</w:t>
      </w:r>
      <w:r>
        <w:t>я</w:t>
      </w:r>
      <w:r w:rsidRPr="00A81D43">
        <w:t xml:space="preserve"> организма: сосуды в конечностях резко сужаются, кровообращение ухудшается. Р</w:t>
      </w:r>
      <w:r w:rsidRPr="00A81D43">
        <w:t>е</w:t>
      </w:r>
      <w:r w:rsidRPr="00A81D43">
        <w:t>зультат — снижение температуры в руках и ногах.</w:t>
      </w:r>
    </w:p>
    <w:p w:rsidR="0039273A" w:rsidRPr="00A81D43" w:rsidRDefault="0039273A" w:rsidP="00251FD7">
      <w:pPr>
        <w:pStyle w:val="a5"/>
        <w:ind w:firstLine="567"/>
        <w:jc w:val="both"/>
      </w:pPr>
      <w:r w:rsidRPr="00A81D43">
        <w:rPr>
          <w:b/>
        </w:rPr>
        <w:t>Что делат</w:t>
      </w:r>
      <w:r w:rsidRPr="00520DBB">
        <w:rPr>
          <w:b/>
        </w:rPr>
        <w:t>ь</w:t>
      </w:r>
    </w:p>
    <w:p w:rsidR="0039273A" w:rsidRDefault="0039273A" w:rsidP="00251FD7">
      <w:pPr>
        <w:pStyle w:val="a5"/>
        <w:ind w:firstLine="567"/>
        <w:jc w:val="both"/>
      </w:pPr>
      <w:r w:rsidRPr="00A81D43">
        <w:t xml:space="preserve">Самое важное — расслабиться и успокоиться. Как только </w:t>
      </w:r>
      <w:r>
        <w:t>стресс отступит</w:t>
      </w:r>
      <w:r w:rsidRPr="00A81D43">
        <w:t>, ногам и рукам снова станет тепло.</w:t>
      </w:r>
    </w:p>
    <w:p w:rsidR="00197A80" w:rsidRPr="00A81D43" w:rsidRDefault="00197A80" w:rsidP="00251FD7">
      <w:pPr>
        <w:pStyle w:val="a5"/>
        <w:ind w:firstLine="567"/>
        <w:jc w:val="both"/>
      </w:pPr>
    </w:p>
    <w:p w:rsidR="0039273A" w:rsidRPr="00A81D43" w:rsidRDefault="0039273A" w:rsidP="00251FD7">
      <w:pPr>
        <w:pStyle w:val="a5"/>
        <w:ind w:firstLine="567"/>
        <w:jc w:val="both"/>
      </w:pPr>
      <w:r w:rsidRPr="00A81D43">
        <w:rPr>
          <w:b/>
          <w:bCs/>
        </w:rPr>
        <w:t xml:space="preserve">2. </w:t>
      </w:r>
      <w:r>
        <w:rPr>
          <w:b/>
          <w:bCs/>
        </w:rPr>
        <w:t>П</w:t>
      </w:r>
      <w:r w:rsidRPr="00A81D43">
        <w:rPr>
          <w:b/>
          <w:bCs/>
        </w:rPr>
        <w:t>роблемы с кровообращением</w:t>
      </w:r>
    </w:p>
    <w:p w:rsidR="0039273A" w:rsidRPr="00A81D43" w:rsidRDefault="0039273A" w:rsidP="00251FD7">
      <w:pPr>
        <w:pStyle w:val="a5"/>
        <w:ind w:firstLine="567"/>
        <w:jc w:val="both"/>
      </w:pPr>
      <w:r w:rsidRPr="00A81D43">
        <w:t>Плохой кровоток — одна из наиболее распространённых причин, по которым конечности становятся ледяными. Ухудшение кровообращения может быть вызвано самыми разными факт</w:t>
      </w:r>
      <w:r w:rsidRPr="00A81D43">
        <w:t>о</w:t>
      </w:r>
      <w:r w:rsidRPr="00A81D43">
        <w:t>рами:</w:t>
      </w:r>
    </w:p>
    <w:p w:rsidR="0039273A" w:rsidRDefault="0039273A" w:rsidP="00251FD7">
      <w:pPr>
        <w:pStyle w:val="a5"/>
        <w:numPr>
          <w:ilvl w:val="0"/>
          <w:numId w:val="2"/>
        </w:numPr>
        <w:jc w:val="both"/>
      </w:pPr>
      <w:r w:rsidRPr="00A81D43">
        <w:t xml:space="preserve">неудобной позой, </w:t>
      </w:r>
      <w:r>
        <w:t>при</w:t>
      </w:r>
      <w:r w:rsidRPr="00A81D43">
        <w:t xml:space="preserve"> которой пережима</w:t>
      </w:r>
      <w:r>
        <w:t>ются</w:t>
      </w:r>
      <w:r w:rsidRPr="00A81D43">
        <w:t xml:space="preserve"> сосуды;</w:t>
      </w:r>
    </w:p>
    <w:p w:rsidR="0039273A" w:rsidRDefault="0039273A" w:rsidP="00251FD7">
      <w:pPr>
        <w:pStyle w:val="a5"/>
        <w:numPr>
          <w:ilvl w:val="0"/>
          <w:numId w:val="2"/>
        </w:numPr>
        <w:jc w:val="both"/>
      </w:pPr>
      <w:r w:rsidRPr="00A81D43">
        <w:t>варикозным расширением вен;</w:t>
      </w:r>
    </w:p>
    <w:p w:rsidR="0039273A" w:rsidRDefault="0039273A" w:rsidP="00251FD7">
      <w:pPr>
        <w:pStyle w:val="a5"/>
        <w:numPr>
          <w:ilvl w:val="0"/>
          <w:numId w:val="2"/>
        </w:numPr>
        <w:jc w:val="both"/>
      </w:pPr>
      <w:r w:rsidRPr="00A81D43">
        <w:t>высоким уровнем </w:t>
      </w:r>
      <w:hyperlink r:id="rId169" w:tgtFrame="_blank" w:tooltip="Как снизить холестерин: 9 простых правил" w:history="1">
        <w:r w:rsidRPr="00A81D43">
          <w:rPr>
            <w:rStyle w:val="a4"/>
            <w:rFonts w:cstheme="minorHAnsi"/>
            <w:color w:val="auto"/>
            <w:u w:val="none"/>
          </w:rPr>
          <w:t>холестерина</w:t>
        </w:r>
      </w:hyperlink>
      <w:r w:rsidRPr="00A81D43">
        <w:t>, который создаёт бляшки, сужающие просвет сос</w:t>
      </w:r>
      <w:r w:rsidRPr="00A81D43">
        <w:t>у</w:t>
      </w:r>
      <w:r w:rsidRPr="00A81D43">
        <w:t>дов;</w:t>
      </w:r>
    </w:p>
    <w:p w:rsidR="0039273A" w:rsidRDefault="0039273A" w:rsidP="00251FD7">
      <w:pPr>
        <w:pStyle w:val="a5"/>
        <w:numPr>
          <w:ilvl w:val="0"/>
          <w:numId w:val="2"/>
        </w:numPr>
        <w:jc w:val="both"/>
      </w:pPr>
      <w:r w:rsidRPr="00A81D43">
        <w:t>курение</w:t>
      </w:r>
      <w:r>
        <w:t>м</w:t>
      </w:r>
      <w:r w:rsidRPr="00A81D43">
        <w:t>;</w:t>
      </w:r>
    </w:p>
    <w:p w:rsidR="0039273A" w:rsidRDefault="0039273A" w:rsidP="00251FD7">
      <w:pPr>
        <w:pStyle w:val="a5"/>
        <w:numPr>
          <w:ilvl w:val="0"/>
          <w:numId w:val="2"/>
        </w:numPr>
        <w:jc w:val="both"/>
      </w:pPr>
      <w:r w:rsidRPr="00A81D43">
        <w:t>сердечно-сосудистыми нарушениями;</w:t>
      </w:r>
    </w:p>
    <w:p w:rsidR="0039273A" w:rsidRDefault="0039273A" w:rsidP="00251FD7">
      <w:pPr>
        <w:pStyle w:val="a5"/>
        <w:numPr>
          <w:ilvl w:val="0"/>
          <w:numId w:val="2"/>
        </w:numPr>
        <w:jc w:val="both"/>
      </w:pPr>
      <w:r w:rsidRPr="00A81D43">
        <w:t>сидячи</w:t>
      </w:r>
      <w:r>
        <w:t>м</w:t>
      </w:r>
      <w:r w:rsidRPr="00A81D43">
        <w:t xml:space="preserve"> образ</w:t>
      </w:r>
      <w:r>
        <w:t>ом</w:t>
      </w:r>
      <w:r w:rsidRPr="00A81D43">
        <w:t xml:space="preserve"> жизни.</w:t>
      </w:r>
    </w:p>
    <w:p w:rsidR="0039273A" w:rsidRPr="00A81D43" w:rsidRDefault="0039273A" w:rsidP="00251FD7">
      <w:pPr>
        <w:pStyle w:val="a5"/>
        <w:ind w:firstLine="567"/>
        <w:jc w:val="both"/>
        <w:rPr>
          <w:b/>
        </w:rPr>
      </w:pPr>
      <w:r w:rsidRPr="00A81D43">
        <w:rPr>
          <w:b/>
        </w:rPr>
        <w:t>Что делать</w:t>
      </w:r>
    </w:p>
    <w:p w:rsidR="0039273A" w:rsidRDefault="0039273A" w:rsidP="00251FD7">
      <w:pPr>
        <w:pStyle w:val="a5"/>
        <w:ind w:firstLine="567"/>
        <w:jc w:val="both"/>
      </w:pPr>
      <w:r w:rsidRPr="00A81D43">
        <w:t xml:space="preserve">Если проблема ледяных ног </w:t>
      </w:r>
      <w:r>
        <w:t>постоянна</w:t>
      </w:r>
      <w:r w:rsidRPr="00A81D43">
        <w:t xml:space="preserve">, </w:t>
      </w:r>
      <w:r>
        <w:t xml:space="preserve">необходимо </w:t>
      </w:r>
      <w:r w:rsidRPr="00A81D43">
        <w:t>обратит</w:t>
      </w:r>
      <w:r>
        <w:t>ься</w:t>
      </w:r>
      <w:r w:rsidRPr="00A81D43">
        <w:t xml:space="preserve"> к терапевту. Он поможет выяснить, что именно стало причиной нарушения кровообращения, и даст необходимые рек</w:t>
      </w:r>
      <w:r w:rsidRPr="00A81D43">
        <w:t>о</w:t>
      </w:r>
      <w:r w:rsidRPr="00A81D43">
        <w:t>мендации по профилактике</w:t>
      </w:r>
      <w:r>
        <w:t xml:space="preserve"> и лечению</w:t>
      </w:r>
      <w:r w:rsidRPr="00A81D43">
        <w:t xml:space="preserve">. Если же речь </w:t>
      </w:r>
      <w:r>
        <w:t xml:space="preserve">идет </w:t>
      </w:r>
      <w:r w:rsidRPr="00A81D43">
        <w:t xml:space="preserve">о разовой ситуации, </w:t>
      </w:r>
      <w:r>
        <w:t xml:space="preserve">то, </w:t>
      </w:r>
      <w:r w:rsidRPr="00A81D43">
        <w:t>скорее всего, достаточно будет встать и размят</w:t>
      </w:r>
      <w:r>
        <w:t>ь</w:t>
      </w:r>
      <w:r w:rsidRPr="00A81D43">
        <w:t>ся.</w:t>
      </w:r>
    </w:p>
    <w:p w:rsidR="00197A80" w:rsidRPr="00A81D43" w:rsidRDefault="00197A80" w:rsidP="00251FD7">
      <w:pPr>
        <w:pStyle w:val="a5"/>
        <w:ind w:firstLine="567"/>
        <w:jc w:val="both"/>
      </w:pPr>
    </w:p>
    <w:p w:rsidR="0039273A" w:rsidRPr="00A81D43" w:rsidRDefault="0039273A" w:rsidP="00251FD7">
      <w:pPr>
        <w:pStyle w:val="a5"/>
        <w:ind w:firstLine="567"/>
        <w:jc w:val="both"/>
      </w:pPr>
      <w:r w:rsidRPr="00A81D43">
        <w:rPr>
          <w:b/>
          <w:bCs/>
        </w:rPr>
        <w:lastRenderedPageBreak/>
        <w:t xml:space="preserve">3. </w:t>
      </w:r>
      <w:r>
        <w:rPr>
          <w:b/>
          <w:bCs/>
        </w:rPr>
        <w:t>Ж</w:t>
      </w:r>
      <w:r w:rsidRPr="00A81D43">
        <w:rPr>
          <w:b/>
          <w:bCs/>
        </w:rPr>
        <w:t>елезодефицитная анемия</w:t>
      </w:r>
    </w:p>
    <w:p w:rsidR="0039273A" w:rsidRPr="00A81D43" w:rsidRDefault="0039273A" w:rsidP="00251FD7">
      <w:pPr>
        <w:pStyle w:val="a5"/>
        <w:ind w:firstLine="567"/>
        <w:jc w:val="both"/>
      </w:pPr>
      <w:r w:rsidRPr="00A81D43">
        <w:t>Проще говоря, недостаток гемоглобина в крови. Вечно холодные руки и ноги — один из я</w:t>
      </w:r>
      <w:r w:rsidRPr="00A81D43">
        <w:t>р</w:t>
      </w:r>
      <w:r w:rsidRPr="00A81D43">
        <w:t>ких симптомов этого состояния.</w:t>
      </w:r>
    </w:p>
    <w:p w:rsidR="0039273A" w:rsidRPr="00A81D43" w:rsidRDefault="0039273A" w:rsidP="00251FD7">
      <w:pPr>
        <w:pStyle w:val="a5"/>
        <w:ind w:firstLine="567"/>
        <w:jc w:val="both"/>
        <w:rPr>
          <w:b/>
        </w:rPr>
      </w:pPr>
      <w:r w:rsidRPr="00A81D43">
        <w:rPr>
          <w:b/>
        </w:rPr>
        <w:t>Что делать</w:t>
      </w:r>
    </w:p>
    <w:p w:rsidR="0039273A" w:rsidRDefault="0039273A" w:rsidP="00251FD7">
      <w:pPr>
        <w:pStyle w:val="a5"/>
        <w:ind w:firstLine="567"/>
        <w:jc w:val="both"/>
      </w:pPr>
      <w:r w:rsidRPr="00A81D43">
        <w:t>Нехватка </w:t>
      </w:r>
      <w:hyperlink r:id="rId170" w:tgtFrame="_blank" w:tooltip="Необычные признаки дефицита железа в вашем организме" w:history="1">
        <w:r w:rsidRPr="00A81D43">
          <w:rPr>
            <w:rStyle w:val="a4"/>
            <w:rFonts w:cstheme="minorHAnsi"/>
            <w:color w:val="auto"/>
            <w:u w:val="none"/>
          </w:rPr>
          <w:t>железа</w:t>
        </w:r>
      </w:hyperlink>
      <w:r w:rsidRPr="00A81D43">
        <w:t>, как правило</w:t>
      </w:r>
      <w:r>
        <w:t>,</w:t>
      </w:r>
      <w:r w:rsidRPr="00A81D43">
        <w:t xml:space="preserve"> даёт о себе знать слабостью, быстрой утомляемостью, ло</w:t>
      </w:r>
      <w:r w:rsidRPr="00A81D43">
        <w:t>м</w:t>
      </w:r>
      <w:r w:rsidRPr="00A81D43">
        <w:t xml:space="preserve">костью волос и ногтей. Если эти признаки </w:t>
      </w:r>
      <w:r>
        <w:t xml:space="preserve">наблюдаются </w:t>
      </w:r>
      <w:r w:rsidRPr="00A81D43">
        <w:t>наряду с ледяными конечностями</w:t>
      </w:r>
      <w:r>
        <w:t>,</w:t>
      </w:r>
      <w:r w:rsidRPr="00A81D43">
        <w:t xml:space="preserve">  </w:t>
      </w:r>
      <w:r>
        <w:t xml:space="preserve">нужно </w:t>
      </w:r>
      <w:r w:rsidRPr="00A81D43">
        <w:t>обратит</w:t>
      </w:r>
      <w:r>
        <w:t>ься</w:t>
      </w:r>
      <w:r w:rsidRPr="00A81D43">
        <w:t xml:space="preserve"> к терапевту. Врач </w:t>
      </w:r>
      <w:r>
        <w:t>назначит</w:t>
      </w:r>
      <w:r w:rsidRPr="00A81D43">
        <w:t xml:space="preserve"> анализ крови, а по его результатам посоветует скор</w:t>
      </w:r>
      <w:r>
        <w:t>р</w:t>
      </w:r>
      <w:r w:rsidRPr="00A81D43">
        <w:t>ект</w:t>
      </w:r>
      <w:r w:rsidRPr="00A81D43">
        <w:t>и</w:t>
      </w:r>
      <w:r w:rsidRPr="00A81D43">
        <w:t>ровать рацион или пропишет специальные препараты.</w:t>
      </w:r>
    </w:p>
    <w:p w:rsidR="00197A80" w:rsidRPr="00A81D43" w:rsidRDefault="00197A80" w:rsidP="00251FD7">
      <w:pPr>
        <w:pStyle w:val="a5"/>
        <w:ind w:firstLine="567"/>
        <w:jc w:val="both"/>
      </w:pPr>
    </w:p>
    <w:p w:rsidR="0039273A" w:rsidRPr="00A81D43" w:rsidRDefault="0039273A" w:rsidP="00251FD7">
      <w:pPr>
        <w:pStyle w:val="a5"/>
        <w:ind w:firstLine="567"/>
        <w:jc w:val="both"/>
      </w:pPr>
      <w:r w:rsidRPr="00A81D43">
        <w:rPr>
          <w:b/>
          <w:bCs/>
        </w:rPr>
        <w:t xml:space="preserve">4. </w:t>
      </w:r>
      <w:r>
        <w:rPr>
          <w:b/>
          <w:bCs/>
        </w:rPr>
        <w:t>Нехватка</w:t>
      </w:r>
      <w:r w:rsidRPr="00A81D43">
        <w:rPr>
          <w:b/>
          <w:bCs/>
        </w:rPr>
        <w:t xml:space="preserve"> гормонов щитовидной железы</w:t>
      </w:r>
    </w:p>
    <w:p w:rsidR="0039273A" w:rsidRPr="00A81D43" w:rsidRDefault="0039273A" w:rsidP="00251FD7">
      <w:pPr>
        <w:pStyle w:val="a5"/>
        <w:ind w:firstLine="567"/>
        <w:jc w:val="both"/>
      </w:pPr>
      <w:r w:rsidRPr="00A81D43">
        <w:t xml:space="preserve">Гипотиреоз </w:t>
      </w:r>
      <w:r>
        <w:t xml:space="preserve">— </w:t>
      </w:r>
      <w:r w:rsidRPr="00A81D43">
        <w:t>довольно распространённое состояние, которое на начальных этапах почти не даёт о себе знать. Ну</w:t>
      </w:r>
      <w:r w:rsidR="00197A80">
        <w:t>,</w:t>
      </w:r>
      <w:r w:rsidRPr="00A81D43">
        <w:t xml:space="preserve"> разве что мелочами: быстрой утомляемостью, склонность</w:t>
      </w:r>
      <w:r>
        <w:t>ю</w:t>
      </w:r>
      <w:r w:rsidRPr="00A81D43">
        <w:t xml:space="preserve"> к отёкам, н</w:t>
      </w:r>
      <w:r w:rsidRPr="00A81D43">
        <w:t>а</w:t>
      </w:r>
      <w:r w:rsidRPr="00A81D43">
        <w:t>бором веса, запор</w:t>
      </w:r>
      <w:r>
        <w:t>ами</w:t>
      </w:r>
      <w:r w:rsidRPr="00A81D43">
        <w:t xml:space="preserve">, сухостью кожи… Мёрзнущие руки и ноги </w:t>
      </w:r>
      <w:r>
        <w:t xml:space="preserve">— </w:t>
      </w:r>
      <w:r w:rsidRPr="00A81D43">
        <w:t>тоже один из ранних симпт</w:t>
      </w:r>
      <w:r w:rsidRPr="00A81D43">
        <w:t>о</w:t>
      </w:r>
      <w:r w:rsidRPr="00A81D43">
        <w:t>мов нехватки важных для метаболизма гормонов.</w:t>
      </w:r>
    </w:p>
    <w:p w:rsidR="0039273A" w:rsidRPr="00A81D43" w:rsidRDefault="0039273A" w:rsidP="00251FD7">
      <w:pPr>
        <w:pStyle w:val="a5"/>
        <w:ind w:firstLine="567"/>
        <w:jc w:val="both"/>
        <w:rPr>
          <w:b/>
        </w:rPr>
      </w:pPr>
      <w:r w:rsidRPr="00A81D43">
        <w:rPr>
          <w:b/>
        </w:rPr>
        <w:t>Что делать</w:t>
      </w:r>
    </w:p>
    <w:p w:rsidR="0039273A" w:rsidRDefault="0039273A" w:rsidP="00251FD7">
      <w:pPr>
        <w:pStyle w:val="a5"/>
        <w:ind w:firstLine="567"/>
        <w:jc w:val="both"/>
      </w:pPr>
      <w:r w:rsidRPr="00A81D43">
        <w:t xml:space="preserve">Снова-таки идти к врачу (можно сразу к эндокринологу) и делать анализ крови на гормоны щитовидной железы. По его результатам при необходимости </w:t>
      </w:r>
      <w:r w:rsidR="00197A80">
        <w:t>доктор</w:t>
      </w:r>
      <w:r w:rsidRPr="00A81D43">
        <w:t xml:space="preserve"> назначит  дополнительн</w:t>
      </w:r>
      <w:r>
        <w:t>ое</w:t>
      </w:r>
      <w:r w:rsidRPr="00A81D43">
        <w:t xml:space="preserve"> о</w:t>
      </w:r>
      <w:r w:rsidRPr="00A81D43">
        <w:t>б</w:t>
      </w:r>
      <w:r w:rsidRPr="00A81D43">
        <w:t>следовани</w:t>
      </w:r>
      <w:r>
        <w:t>е</w:t>
      </w:r>
      <w:r w:rsidRPr="00A81D43">
        <w:t xml:space="preserve"> и лечение.</w:t>
      </w:r>
    </w:p>
    <w:p w:rsidR="00197A80" w:rsidRPr="00A81D43" w:rsidRDefault="00197A80" w:rsidP="00251FD7">
      <w:pPr>
        <w:pStyle w:val="a5"/>
        <w:ind w:firstLine="567"/>
        <w:jc w:val="both"/>
      </w:pPr>
    </w:p>
    <w:p w:rsidR="0039273A" w:rsidRPr="00A81D43" w:rsidRDefault="0039273A" w:rsidP="00251FD7">
      <w:pPr>
        <w:pStyle w:val="a5"/>
        <w:ind w:firstLine="567"/>
        <w:jc w:val="both"/>
      </w:pPr>
      <w:r w:rsidRPr="00A81D43">
        <w:rPr>
          <w:b/>
          <w:bCs/>
        </w:rPr>
        <w:t xml:space="preserve">5. </w:t>
      </w:r>
      <w:r>
        <w:rPr>
          <w:b/>
          <w:bCs/>
        </w:rPr>
        <w:t>С</w:t>
      </w:r>
      <w:r w:rsidRPr="00A81D43">
        <w:rPr>
          <w:b/>
          <w:bCs/>
        </w:rPr>
        <w:t>ахарный диабет</w:t>
      </w:r>
    </w:p>
    <w:p w:rsidR="0039273A" w:rsidRPr="00A81D43" w:rsidRDefault="0039273A" w:rsidP="00251FD7">
      <w:pPr>
        <w:pStyle w:val="a5"/>
        <w:ind w:firstLine="567"/>
        <w:jc w:val="both"/>
      </w:pPr>
      <w:r w:rsidRPr="00A81D43">
        <w:t>Повышенный уровень глюкозы в крови плохо влияет на сосуды</w:t>
      </w:r>
      <w:r>
        <w:t>:</w:t>
      </w:r>
      <w:r w:rsidRPr="00A81D43">
        <w:t xml:space="preserve"> они теряют эластичность и сужаются. Из-за этого ухудшается приток крови к тканям</w:t>
      </w:r>
      <w:r>
        <w:t>,</w:t>
      </w:r>
      <w:r w:rsidRPr="00A81D43">
        <w:t xml:space="preserve"> и конечности начинают мёрзнуть.</w:t>
      </w:r>
    </w:p>
    <w:p w:rsidR="0039273A" w:rsidRPr="00A81D43" w:rsidRDefault="0039273A" w:rsidP="00251FD7">
      <w:pPr>
        <w:pStyle w:val="a5"/>
        <w:ind w:firstLine="567"/>
        <w:jc w:val="both"/>
      </w:pPr>
      <w:r w:rsidRPr="00A81D43">
        <w:t>Кроме того</w:t>
      </w:r>
      <w:r>
        <w:t>,</w:t>
      </w:r>
      <w:r w:rsidRPr="00A81D43">
        <w:t xml:space="preserve"> </w:t>
      </w:r>
      <w:r>
        <w:t>при диабете</w:t>
      </w:r>
      <w:r w:rsidRPr="00A81D43">
        <w:t> бывает неприятное осложнение — п</w:t>
      </w:r>
      <w:r>
        <w:t>е</w:t>
      </w:r>
      <w:r w:rsidRPr="00A81D43">
        <w:t>р</w:t>
      </w:r>
      <w:r>
        <w:t>и</w:t>
      </w:r>
      <w:r w:rsidRPr="00A81D43">
        <w:t>ф</w:t>
      </w:r>
      <w:r>
        <w:t>е</w:t>
      </w:r>
      <w:r w:rsidRPr="00A81D43">
        <w:t>рическая нейропатия, когда из-за постоянно высокого уровня сахара повреждаются нервные окончания в стопах. В р</w:t>
      </w:r>
      <w:r w:rsidRPr="00A81D43">
        <w:t>е</w:t>
      </w:r>
      <w:r w:rsidRPr="00A81D43">
        <w:t xml:space="preserve">зультате </w:t>
      </w:r>
      <w:r>
        <w:t>человеку</w:t>
      </w:r>
      <w:r w:rsidRPr="00A81D43">
        <w:t xml:space="preserve"> может казаться, будто ступни горят или, напротив, заледенели.</w:t>
      </w:r>
    </w:p>
    <w:p w:rsidR="0039273A" w:rsidRPr="00A81D43" w:rsidRDefault="0039273A" w:rsidP="00251FD7">
      <w:pPr>
        <w:pStyle w:val="a5"/>
        <w:ind w:firstLine="567"/>
        <w:jc w:val="both"/>
        <w:rPr>
          <w:b/>
        </w:rPr>
      </w:pPr>
      <w:r w:rsidRPr="00A81D43">
        <w:rPr>
          <w:b/>
        </w:rPr>
        <w:t>Что делать</w:t>
      </w:r>
    </w:p>
    <w:p w:rsidR="0039273A" w:rsidRDefault="0039273A" w:rsidP="00251FD7">
      <w:pPr>
        <w:pStyle w:val="a5"/>
        <w:ind w:firstLine="567"/>
        <w:jc w:val="both"/>
      </w:pPr>
      <w:r w:rsidRPr="00A81D43">
        <w:t>Обратит</w:t>
      </w:r>
      <w:r>
        <w:t>ься</w:t>
      </w:r>
      <w:r w:rsidRPr="00A81D43">
        <w:t xml:space="preserve"> к терапевту, чтобы подтвердить или опровергнуть возможн</w:t>
      </w:r>
      <w:r>
        <w:t>ое заболевание</w:t>
      </w:r>
      <w:r w:rsidRPr="00A81D43">
        <w:t xml:space="preserve"> ди</w:t>
      </w:r>
      <w:r w:rsidRPr="00A81D43">
        <w:t>а</w:t>
      </w:r>
      <w:r w:rsidRPr="00A81D43">
        <w:t>бет</w:t>
      </w:r>
      <w:r>
        <w:t>ом</w:t>
      </w:r>
      <w:r w:rsidRPr="00A81D43">
        <w:t xml:space="preserve">. Если </w:t>
      </w:r>
      <w:r>
        <w:t>оно будет</w:t>
      </w:r>
      <w:r w:rsidRPr="00A81D43">
        <w:t xml:space="preserve"> диагностировано, врач предложит лечение, которое поможет избавиться и от </w:t>
      </w:r>
      <w:r>
        <w:t>ощущения холода</w:t>
      </w:r>
      <w:r w:rsidRPr="00A81D43">
        <w:t xml:space="preserve"> в ногах.</w:t>
      </w:r>
    </w:p>
    <w:p w:rsidR="00197A80" w:rsidRPr="00A81D43" w:rsidRDefault="00197A80" w:rsidP="00251FD7">
      <w:pPr>
        <w:pStyle w:val="a5"/>
        <w:ind w:firstLine="567"/>
        <w:jc w:val="both"/>
      </w:pPr>
    </w:p>
    <w:p w:rsidR="0039273A" w:rsidRPr="00A81D43" w:rsidRDefault="0039273A" w:rsidP="00251FD7">
      <w:pPr>
        <w:pStyle w:val="a5"/>
        <w:ind w:firstLine="567"/>
        <w:jc w:val="both"/>
      </w:pPr>
      <w:r w:rsidRPr="00A81D43">
        <w:rPr>
          <w:b/>
          <w:bCs/>
        </w:rPr>
        <w:t xml:space="preserve">6. </w:t>
      </w:r>
      <w:r>
        <w:rPr>
          <w:b/>
          <w:bCs/>
        </w:rPr>
        <w:t>П</w:t>
      </w:r>
      <w:r w:rsidRPr="00A81D43">
        <w:rPr>
          <w:b/>
          <w:bCs/>
        </w:rPr>
        <w:t>роблемы с почками</w:t>
      </w:r>
    </w:p>
    <w:p w:rsidR="0039273A" w:rsidRPr="00A81D43" w:rsidRDefault="0039273A" w:rsidP="00251FD7">
      <w:pPr>
        <w:pStyle w:val="a5"/>
        <w:ind w:firstLine="567"/>
        <w:jc w:val="both"/>
      </w:pPr>
      <w:r w:rsidRPr="00A81D43">
        <w:t>Сбои в работе почек приводят к возникновению отёков, при которых сдавливаются сосуды и опять</w:t>
      </w:r>
      <w:r>
        <w:t>-</w:t>
      </w:r>
      <w:r w:rsidRPr="00A81D43">
        <w:t>таки нарушается кровообращение. Первыми от отёчности и, как следствие, постоянного ощущения холода страдают именно конечности.</w:t>
      </w:r>
    </w:p>
    <w:p w:rsidR="0039273A" w:rsidRPr="00A81D43" w:rsidRDefault="0039273A" w:rsidP="00251FD7">
      <w:pPr>
        <w:pStyle w:val="a5"/>
        <w:ind w:firstLine="567"/>
        <w:jc w:val="both"/>
        <w:rPr>
          <w:b/>
        </w:rPr>
      </w:pPr>
      <w:r w:rsidRPr="00A81D43">
        <w:rPr>
          <w:b/>
        </w:rPr>
        <w:t>Что делать</w:t>
      </w:r>
    </w:p>
    <w:p w:rsidR="0039273A" w:rsidRDefault="0039273A" w:rsidP="00251FD7">
      <w:pPr>
        <w:pStyle w:val="a5"/>
        <w:ind w:firstLine="567"/>
        <w:jc w:val="both"/>
      </w:pPr>
      <w:r>
        <w:t>Необходим визит</w:t>
      </w:r>
      <w:r w:rsidRPr="00A81D43">
        <w:t xml:space="preserve"> к терапевту. Он назначит  анализы, которые помогут проверить работ</w:t>
      </w:r>
      <w:r>
        <w:t>о</w:t>
      </w:r>
      <w:r w:rsidRPr="00A81D43">
        <w:t xml:space="preserve">способность почек. </w:t>
      </w:r>
      <w:r>
        <w:t>П</w:t>
      </w:r>
      <w:r w:rsidRPr="00A81D43">
        <w:t xml:space="preserve">ри необходимости </w:t>
      </w:r>
      <w:r>
        <w:t xml:space="preserve">врач </w:t>
      </w:r>
      <w:r w:rsidRPr="00A81D43">
        <w:t>выпишет препараты, которые помогут избавиться от отёчности и связан</w:t>
      </w:r>
      <w:r>
        <w:t>н</w:t>
      </w:r>
      <w:r w:rsidRPr="00A81D43">
        <w:t>ых с нею неприятных симптомов.</w:t>
      </w:r>
    </w:p>
    <w:p w:rsidR="00197A80" w:rsidRPr="00A81D43" w:rsidRDefault="00197A80" w:rsidP="00251FD7">
      <w:pPr>
        <w:pStyle w:val="a5"/>
        <w:ind w:firstLine="567"/>
        <w:jc w:val="both"/>
      </w:pPr>
    </w:p>
    <w:p w:rsidR="0039273A" w:rsidRPr="00A81D43" w:rsidRDefault="0039273A" w:rsidP="00251FD7">
      <w:pPr>
        <w:pStyle w:val="a5"/>
        <w:ind w:firstLine="567"/>
        <w:jc w:val="both"/>
      </w:pPr>
      <w:r w:rsidRPr="00A81D43">
        <w:rPr>
          <w:b/>
          <w:bCs/>
        </w:rPr>
        <w:t xml:space="preserve">7. </w:t>
      </w:r>
      <w:r>
        <w:rPr>
          <w:b/>
          <w:bCs/>
        </w:rPr>
        <w:t>А</w:t>
      </w:r>
      <w:r w:rsidRPr="00A81D43">
        <w:rPr>
          <w:b/>
          <w:bCs/>
        </w:rPr>
        <w:t>норексия</w:t>
      </w:r>
    </w:p>
    <w:p w:rsidR="0039273A" w:rsidRPr="00A81D43" w:rsidRDefault="0039273A" w:rsidP="00251FD7">
      <w:pPr>
        <w:pStyle w:val="a5"/>
        <w:ind w:firstLine="567"/>
        <w:jc w:val="both"/>
      </w:pPr>
      <w:r w:rsidRPr="00A81D43">
        <w:t>Это рас</w:t>
      </w:r>
      <w:r>
        <w:t>с</w:t>
      </w:r>
      <w:r w:rsidRPr="00A81D43">
        <w:t>тройство пищевого поведения приводит к тому, что человек отказывается от еды и стремительно теряет вес. Из-за вызванного анорексией недостатка жировой ткани организму ст</w:t>
      </w:r>
      <w:r w:rsidRPr="00A81D43">
        <w:t>а</w:t>
      </w:r>
      <w:r w:rsidRPr="00A81D43">
        <w:t>новится сложно удерживать тепло. Чтобы сохранить температуру, необходимую для функцион</w:t>
      </w:r>
      <w:r w:rsidRPr="00A81D43">
        <w:t>и</w:t>
      </w:r>
      <w:r w:rsidRPr="00A81D43">
        <w:t>рования жизненно</w:t>
      </w:r>
      <w:r>
        <w:t xml:space="preserve"> </w:t>
      </w:r>
      <w:r w:rsidRPr="00A81D43">
        <w:t>важных внутренних органов, мозг ограничивает кровообращение на периф</w:t>
      </w:r>
      <w:r w:rsidRPr="00A81D43">
        <w:t>е</w:t>
      </w:r>
      <w:r w:rsidRPr="00A81D43">
        <w:t xml:space="preserve">рии </w:t>
      </w:r>
      <w:r>
        <w:t xml:space="preserve">— </w:t>
      </w:r>
      <w:r w:rsidRPr="00A81D43">
        <w:t>в конечностях.</w:t>
      </w:r>
    </w:p>
    <w:p w:rsidR="0039273A" w:rsidRPr="00A81D43" w:rsidRDefault="0039273A" w:rsidP="00251FD7">
      <w:pPr>
        <w:pStyle w:val="a5"/>
        <w:ind w:firstLine="567"/>
        <w:jc w:val="both"/>
        <w:rPr>
          <w:b/>
        </w:rPr>
      </w:pPr>
      <w:r w:rsidRPr="00A81D43">
        <w:rPr>
          <w:b/>
        </w:rPr>
        <w:t>Что делать</w:t>
      </w:r>
    </w:p>
    <w:p w:rsidR="0039273A" w:rsidRDefault="0039273A" w:rsidP="00251FD7">
      <w:pPr>
        <w:pStyle w:val="a5"/>
        <w:ind w:firstLine="567"/>
        <w:jc w:val="both"/>
      </w:pPr>
      <w:r w:rsidRPr="00A81D43">
        <w:t>У </w:t>
      </w:r>
      <w:hyperlink r:id="rId171" w:tgtFrame="_blank" w:tooltip="Как не дать анорексии убить вас" w:history="1">
        <w:r w:rsidRPr="00A81D43">
          <w:rPr>
            <w:rStyle w:val="a4"/>
            <w:rFonts w:cstheme="minorHAnsi"/>
            <w:color w:val="auto"/>
            <w:u w:val="none"/>
          </w:rPr>
          <w:t>анорексии</w:t>
        </w:r>
      </w:hyperlink>
      <w:r w:rsidRPr="00A81D43">
        <w:t> достаточно симптомов помимо мёрзнущих ног и рук. Ключевые из них — ре</w:t>
      </w:r>
      <w:r w:rsidRPr="00A81D43">
        <w:t>з</w:t>
      </w:r>
      <w:r w:rsidRPr="00A81D43">
        <w:t xml:space="preserve">кая потеря веса и страх перед «лишними» калориями. </w:t>
      </w:r>
      <w:r>
        <w:t>При возникновении этих симптомов</w:t>
      </w:r>
      <w:r w:rsidRPr="00A81D43">
        <w:t xml:space="preserve"> обяз</w:t>
      </w:r>
      <w:r w:rsidRPr="00A81D43">
        <w:t>а</w:t>
      </w:r>
      <w:r w:rsidRPr="00A81D43">
        <w:t>тел</w:t>
      </w:r>
      <w:r>
        <w:t xml:space="preserve">ьно нужно посетить </w:t>
      </w:r>
      <w:r w:rsidRPr="00A81D43">
        <w:t xml:space="preserve"> терапевт</w:t>
      </w:r>
      <w:r>
        <w:t>а</w:t>
      </w:r>
      <w:r w:rsidRPr="00A81D43">
        <w:t xml:space="preserve">, чтобы не </w:t>
      </w:r>
      <w:r w:rsidR="009F0978">
        <w:t>допустить</w:t>
      </w:r>
      <w:r w:rsidRPr="00A81D43">
        <w:t xml:space="preserve"> развити</w:t>
      </w:r>
      <w:r w:rsidR="009F0978">
        <w:t>я</w:t>
      </w:r>
      <w:r w:rsidRPr="00A81D43">
        <w:t xml:space="preserve"> серьёзных нарушений.</w:t>
      </w:r>
    </w:p>
    <w:p w:rsidR="00197A80" w:rsidRPr="00A81D43" w:rsidRDefault="00197A80" w:rsidP="00251FD7">
      <w:pPr>
        <w:pStyle w:val="a5"/>
        <w:ind w:firstLine="567"/>
        <w:jc w:val="both"/>
      </w:pPr>
    </w:p>
    <w:p w:rsidR="0039273A" w:rsidRPr="00A81D43" w:rsidRDefault="0039273A" w:rsidP="00251FD7">
      <w:pPr>
        <w:pStyle w:val="a5"/>
        <w:ind w:firstLine="567"/>
        <w:jc w:val="both"/>
      </w:pPr>
      <w:r w:rsidRPr="00A81D43">
        <w:rPr>
          <w:b/>
          <w:bCs/>
        </w:rPr>
        <w:t xml:space="preserve">8. </w:t>
      </w:r>
      <w:r>
        <w:rPr>
          <w:b/>
          <w:bCs/>
        </w:rPr>
        <w:t>Хронический недосып</w:t>
      </w:r>
    </w:p>
    <w:p w:rsidR="0039273A" w:rsidRPr="00A81D43" w:rsidRDefault="0039273A" w:rsidP="00251FD7">
      <w:pPr>
        <w:pStyle w:val="a5"/>
        <w:ind w:firstLine="567"/>
        <w:jc w:val="both"/>
      </w:pPr>
      <w:r w:rsidRPr="00A81D43">
        <w:t>Недостаток сна замедляет обмен веществ и кровообращение. А нарушение последнего, п</w:t>
      </w:r>
      <w:r w:rsidRPr="00A81D43">
        <w:t>о</w:t>
      </w:r>
      <w:r w:rsidRPr="00A81D43">
        <w:t xml:space="preserve">мимо прочего, </w:t>
      </w:r>
      <w:r>
        <w:t>делает ноги ледяными</w:t>
      </w:r>
      <w:r w:rsidRPr="00A81D43">
        <w:t>.</w:t>
      </w:r>
    </w:p>
    <w:p w:rsidR="0039273A" w:rsidRPr="00A81D43" w:rsidRDefault="0039273A" w:rsidP="00251FD7">
      <w:pPr>
        <w:pStyle w:val="a5"/>
        <w:ind w:firstLine="567"/>
        <w:jc w:val="both"/>
        <w:rPr>
          <w:b/>
        </w:rPr>
      </w:pPr>
      <w:r w:rsidRPr="00A81D43">
        <w:rPr>
          <w:b/>
        </w:rPr>
        <w:t>Что делать</w:t>
      </w:r>
    </w:p>
    <w:p w:rsidR="0039273A" w:rsidRPr="00A81D43" w:rsidRDefault="0039273A" w:rsidP="00251FD7">
      <w:pPr>
        <w:pStyle w:val="a5"/>
        <w:ind w:firstLine="567"/>
        <w:jc w:val="both"/>
      </w:pPr>
      <w:r w:rsidRPr="00A81D43">
        <w:lastRenderedPageBreak/>
        <w:t>Да</w:t>
      </w:r>
      <w:r>
        <w:t>ть</w:t>
      </w:r>
      <w:r w:rsidRPr="00A81D43">
        <w:t xml:space="preserve"> себе возможность выспаться и в дальнейшем стара</w:t>
      </w:r>
      <w:r>
        <w:t>ться</w:t>
      </w:r>
      <w:r w:rsidRPr="00A81D43">
        <w:t xml:space="preserve"> спать не менее 7–8 часов в с</w:t>
      </w:r>
      <w:r w:rsidRPr="00A81D43">
        <w:t>у</w:t>
      </w:r>
      <w:r w:rsidRPr="00A81D43">
        <w:t>тки. Это не только поможет согреть конечности, но и благотворно повлияет на самочувствие и здоров</w:t>
      </w:r>
      <w:r>
        <w:t>ь</w:t>
      </w:r>
      <w:r w:rsidRPr="00A81D43">
        <w:t>е в</w:t>
      </w:r>
      <w:r>
        <w:t xml:space="preserve"> </w:t>
      </w:r>
      <w:r w:rsidRPr="00A81D43">
        <w:t>целом.</w:t>
      </w:r>
    </w:p>
    <w:p w:rsidR="0039273A" w:rsidRPr="00BD4327" w:rsidRDefault="0039273A" w:rsidP="00251FD7">
      <w:pPr>
        <w:pStyle w:val="a5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39273A" w:rsidRDefault="0039273A" w:rsidP="00251FD7">
      <w:pPr>
        <w:pStyle w:val="a5"/>
        <w:ind w:firstLine="567"/>
        <w:jc w:val="both"/>
        <w:rPr>
          <w:b/>
          <w:sz w:val="32"/>
          <w:szCs w:val="32"/>
        </w:rPr>
      </w:pPr>
    </w:p>
    <w:p w:rsidR="0039273A" w:rsidRDefault="0039273A" w:rsidP="00251FD7">
      <w:pPr>
        <w:pStyle w:val="a5"/>
        <w:ind w:firstLine="567"/>
        <w:jc w:val="both"/>
        <w:rPr>
          <w:b/>
          <w:sz w:val="32"/>
          <w:szCs w:val="32"/>
        </w:rPr>
      </w:pPr>
    </w:p>
    <w:p w:rsidR="0039273A" w:rsidRDefault="0039273A" w:rsidP="00251FD7">
      <w:pPr>
        <w:pStyle w:val="a5"/>
        <w:ind w:firstLine="567"/>
        <w:jc w:val="both"/>
        <w:rPr>
          <w:b/>
          <w:sz w:val="32"/>
          <w:szCs w:val="32"/>
        </w:rPr>
      </w:pPr>
    </w:p>
    <w:p w:rsidR="0039273A" w:rsidRDefault="0039273A" w:rsidP="00251FD7">
      <w:pPr>
        <w:pStyle w:val="a5"/>
        <w:ind w:firstLine="567"/>
        <w:jc w:val="center"/>
        <w:rPr>
          <w:b/>
          <w:sz w:val="32"/>
          <w:szCs w:val="32"/>
        </w:rPr>
      </w:pPr>
      <w:r w:rsidRPr="0082238A">
        <w:rPr>
          <w:b/>
          <w:sz w:val="32"/>
          <w:szCs w:val="32"/>
        </w:rPr>
        <w:t>Общественный транспорт в Швейцарии</w:t>
      </w:r>
    </w:p>
    <w:p w:rsidR="0039273A" w:rsidRDefault="0039273A" w:rsidP="00251FD7">
      <w:pPr>
        <w:pStyle w:val="a5"/>
        <w:ind w:firstLine="567"/>
        <w:jc w:val="both"/>
      </w:pPr>
    </w:p>
    <w:p w:rsidR="0039273A" w:rsidRDefault="0039273A" w:rsidP="00251FD7">
      <w:pPr>
        <w:pStyle w:val="a5"/>
        <w:ind w:firstLine="567"/>
        <w:contextualSpacing/>
        <w:jc w:val="both"/>
      </w:pPr>
      <w:r w:rsidRPr="00EB5EC3">
        <w:t>Устройство общественного транспорта Швейцарии позволяет пас</w:t>
      </w:r>
      <w:r>
        <w:t>с</w:t>
      </w:r>
      <w:r w:rsidRPr="00EB5EC3">
        <w:t>ажиру выбрать класс, в котором он предпочитает путешествовать. Стоит отметить, что даже наиболее недорогой второй класс отвечает очень высоким стандартам качества. Первый</w:t>
      </w:r>
      <w:r>
        <w:t xml:space="preserve"> же</w:t>
      </w:r>
      <w:r w:rsidRPr="00EB5EC3">
        <w:t xml:space="preserve"> класс — это более просторные и комфортабельные сиден</w:t>
      </w:r>
      <w:r>
        <w:t>ь</w:t>
      </w:r>
      <w:r w:rsidRPr="00EB5EC3">
        <w:t>я, менее заполнен</w:t>
      </w:r>
      <w:r>
        <w:t>н</w:t>
      </w:r>
      <w:r w:rsidRPr="00EB5EC3">
        <w:t>ые вагоны, ряд дополнительных сервисов, дела</w:t>
      </w:r>
      <w:r w:rsidRPr="00EB5EC3">
        <w:t>ю</w:t>
      </w:r>
      <w:r w:rsidRPr="00EB5EC3">
        <w:t>щих поездку еще приятнее. В</w:t>
      </w:r>
      <w:r>
        <w:t xml:space="preserve"> </w:t>
      </w:r>
      <w:r w:rsidRPr="00EB5EC3">
        <w:t>общем, почувствуйте себя швейцарцем.</w:t>
      </w:r>
    </w:p>
    <w:p w:rsidR="0039273A" w:rsidRPr="00EB5EC3" w:rsidRDefault="0039273A" w:rsidP="00251FD7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9273A" w:rsidRPr="00EB5EC3" w:rsidRDefault="0039273A" w:rsidP="00251FD7">
      <w:pPr>
        <w:pStyle w:val="a5"/>
        <w:ind w:firstLine="567"/>
        <w:contextualSpacing/>
        <w:jc w:val="both"/>
        <w:rPr>
          <w:b/>
        </w:rPr>
      </w:pPr>
      <w:r w:rsidRPr="00EB5EC3">
        <w:rPr>
          <w:b/>
        </w:rPr>
        <w:t>Багаж</w:t>
      </w:r>
    </w:p>
    <w:p w:rsidR="0039273A" w:rsidRDefault="0039273A" w:rsidP="00251FD7">
      <w:pPr>
        <w:pStyle w:val="a5"/>
        <w:ind w:firstLine="567"/>
        <w:contextualSpacing/>
        <w:jc w:val="both"/>
      </w:pPr>
      <w:r w:rsidRPr="00EB5EC3">
        <w:t>В этом сезоне с 3 декабря по 30 апреля Швейцарские железные дороги организуют доставку багажа «от двери до двери». Поручая свои чемоданы сотрудникам железнодорожной компании</w:t>
      </w:r>
      <w:r>
        <w:t>,</w:t>
      </w:r>
      <w:r w:rsidRPr="00EB5EC3">
        <w:t xml:space="preserve"> путешественники могут спокойно садиться </w:t>
      </w:r>
      <w:r>
        <w:t>в</w:t>
      </w:r>
      <w:r w:rsidRPr="00EB5EC3">
        <w:t xml:space="preserve"> поезд, в то время как их вещи отвезут в отель, </w:t>
      </w:r>
      <w:r>
        <w:t>в кот</w:t>
      </w:r>
      <w:r>
        <w:t>о</w:t>
      </w:r>
      <w:r>
        <w:t>ром</w:t>
      </w:r>
      <w:r w:rsidRPr="00EB5EC3">
        <w:t xml:space="preserve"> забронирова</w:t>
      </w:r>
      <w:r>
        <w:t>н</w:t>
      </w:r>
      <w:r w:rsidRPr="00EB5EC3">
        <w:t xml:space="preserve"> номер. В акции принимают участие разные горнолыжные курорты, в том числе в Вале, Центральной Швейцарии, Граубюндене и Бернском Оберланде. Швейцарские железные дороги предлагают выбрать один из трех тарифов: 44 франк</w:t>
      </w:r>
      <w:r>
        <w:t>а</w:t>
      </w:r>
      <w:r w:rsidRPr="00EB5EC3">
        <w:t xml:space="preserve"> — до четырех сумок, 66 франк</w:t>
      </w:r>
      <w:r>
        <w:t>ов</w:t>
      </w:r>
      <w:r w:rsidRPr="00EB5EC3">
        <w:t> — до 8 сумок, 99 франков — до 16 сумок. Заказать услугу можно онлайн. Гостиницы берут на себя обязательство доставить чемоданы с железнодорожной станции в номера. Предложение дейс</w:t>
      </w:r>
      <w:r w:rsidRPr="00EB5EC3">
        <w:t>т</w:t>
      </w:r>
      <w:r w:rsidRPr="00EB5EC3">
        <w:t>вует и в обратном направлении</w:t>
      </w:r>
      <w:r w:rsidR="009F0978">
        <w:t>,</w:t>
      </w:r>
      <w:r w:rsidRPr="00EB5EC3">
        <w:t xml:space="preserve"> из отеля — домой. В категорию доставля</w:t>
      </w:r>
      <w:r>
        <w:t>емого</w:t>
      </w:r>
      <w:r w:rsidRPr="00EB5EC3">
        <w:t xml:space="preserve"> багажа входят не только сумки и чемоданы, но также лыжи, лыжные палки и ботинки, сноуборды и санки. Ма</w:t>
      </w:r>
      <w:r w:rsidRPr="00EB5EC3">
        <w:t>к</w:t>
      </w:r>
      <w:r w:rsidRPr="00EB5EC3">
        <w:t>симальный вес единицы багажа </w:t>
      </w:r>
      <w:r>
        <w:t>—</w:t>
      </w:r>
      <w:r w:rsidRPr="00EB5EC3">
        <w:t xml:space="preserve"> 25 кг. В акции участвуют разнообразные горнолыжные куро</w:t>
      </w:r>
      <w:r w:rsidRPr="00EB5EC3">
        <w:t>р</w:t>
      </w:r>
      <w:r w:rsidRPr="00EB5EC3">
        <w:t>ты</w:t>
      </w:r>
      <w:r>
        <w:t>,</w:t>
      </w:r>
      <w:r w:rsidRPr="00EB5EC3">
        <w:t xml:space="preserve"> в том числе Саас-Фе, Санкт-Мориц, Давос, Кран-Монтана, Ароза, Венген, Гриндельвальд, Э</w:t>
      </w:r>
      <w:r w:rsidRPr="00EB5EC3">
        <w:t>н</w:t>
      </w:r>
      <w:r w:rsidRPr="00EB5EC3">
        <w:t>гельберг и </w:t>
      </w:r>
      <w:r>
        <w:t>другие</w:t>
      </w:r>
      <w:r w:rsidRPr="00EB5EC3">
        <w:t>.</w:t>
      </w:r>
    </w:p>
    <w:p w:rsidR="009F0978" w:rsidRPr="00EB5EC3" w:rsidRDefault="009F0978" w:rsidP="00251FD7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F0978" w:rsidRDefault="009F0978" w:rsidP="00251FD7">
      <w:pPr>
        <w:pStyle w:val="a5"/>
        <w:ind w:firstLine="567"/>
        <w:contextualSpacing/>
        <w:jc w:val="both"/>
        <w:rPr>
          <w:rStyle w:val="a6"/>
          <w:b w:val="0"/>
          <w:sz w:val="21"/>
          <w:szCs w:val="21"/>
        </w:rPr>
      </w:pPr>
      <w:r w:rsidRPr="009F0978">
        <w:rPr>
          <w:b/>
        </w:rPr>
        <w:t xml:space="preserve">Виды проездных документов в </w:t>
      </w:r>
      <w:r>
        <w:rPr>
          <w:b/>
        </w:rPr>
        <w:t>Ш</w:t>
      </w:r>
      <w:r w:rsidRPr="009F0978">
        <w:rPr>
          <w:b/>
        </w:rPr>
        <w:t>вейцарии</w:t>
      </w:r>
      <w:r w:rsidRPr="00EB5EC3">
        <w:rPr>
          <w:rStyle w:val="a6"/>
          <w:b w:val="0"/>
          <w:sz w:val="21"/>
          <w:szCs w:val="21"/>
        </w:rPr>
        <w:t xml:space="preserve"> </w:t>
      </w:r>
    </w:p>
    <w:p w:rsidR="0039273A" w:rsidRPr="00EB5EC3" w:rsidRDefault="0039273A" w:rsidP="00251FD7">
      <w:pPr>
        <w:pStyle w:val="a5"/>
        <w:ind w:firstLine="567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EB5EC3">
        <w:rPr>
          <w:rStyle w:val="a6"/>
          <w:b w:val="0"/>
          <w:sz w:val="21"/>
          <w:szCs w:val="21"/>
        </w:rPr>
        <w:t>Разумность, логика и твердый расч</w:t>
      </w:r>
      <w:r w:rsidR="004546DB">
        <w:rPr>
          <w:rStyle w:val="a6"/>
          <w:b w:val="0"/>
          <w:sz w:val="21"/>
          <w:szCs w:val="21"/>
        </w:rPr>
        <w:t>ё</w:t>
      </w:r>
      <w:r w:rsidRPr="00EB5EC3">
        <w:rPr>
          <w:rStyle w:val="a6"/>
          <w:b w:val="0"/>
          <w:sz w:val="21"/>
          <w:szCs w:val="21"/>
        </w:rPr>
        <w:t xml:space="preserve">т </w:t>
      </w:r>
      <w:r>
        <w:rPr>
          <w:rStyle w:val="a6"/>
          <w:b w:val="0"/>
          <w:sz w:val="21"/>
          <w:szCs w:val="21"/>
        </w:rPr>
        <w:t>—</w:t>
      </w:r>
      <w:r w:rsidRPr="00EB5EC3">
        <w:rPr>
          <w:rStyle w:val="a6"/>
          <w:b w:val="0"/>
          <w:sz w:val="21"/>
          <w:szCs w:val="21"/>
        </w:rPr>
        <w:t xml:space="preserve"> вот что отличает схему, по которой об</w:t>
      </w:r>
      <w:r>
        <w:rPr>
          <w:rStyle w:val="a6"/>
          <w:b w:val="0"/>
          <w:sz w:val="21"/>
          <w:szCs w:val="21"/>
        </w:rPr>
        <w:t>и</w:t>
      </w:r>
      <w:r w:rsidRPr="00EB5EC3">
        <w:rPr>
          <w:rStyle w:val="a6"/>
          <w:b w:val="0"/>
          <w:sz w:val="21"/>
          <w:szCs w:val="21"/>
        </w:rPr>
        <w:t>лечиваются па</w:t>
      </w:r>
      <w:r w:rsidRPr="00EB5EC3">
        <w:rPr>
          <w:rStyle w:val="a6"/>
          <w:b w:val="0"/>
          <w:sz w:val="21"/>
          <w:szCs w:val="21"/>
        </w:rPr>
        <w:t>с</w:t>
      </w:r>
      <w:r w:rsidRPr="00EB5EC3">
        <w:rPr>
          <w:rStyle w:val="a6"/>
          <w:b w:val="0"/>
          <w:sz w:val="21"/>
          <w:szCs w:val="21"/>
        </w:rPr>
        <w:t xml:space="preserve">сажиры общественного транспорта в государстве. Так, коренные жители Швейцарии или </w:t>
      </w:r>
      <w:r>
        <w:rPr>
          <w:rStyle w:val="a6"/>
          <w:b w:val="0"/>
          <w:sz w:val="21"/>
          <w:szCs w:val="21"/>
        </w:rPr>
        <w:t>к</w:t>
      </w:r>
      <w:r w:rsidRPr="00EB5EC3">
        <w:rPr>
          <w:rStyle w:val="a6"/>
          <w:b w:val="0"/>
          <w:sz w:val="21"/>
          <w:szCs w:val="21"/>
        </w:rPr>
        <w:t>няжества Лихтенштейн передвигаются по родине на иных условиях, чем иностранные гости, для которых разр</w:t>
      </w:r>
      <w:r w:rsidRPr="00EB5EC3">
        <w:rPr>
          <w:rStyle w:val="a6"/>
          <w:b w:val="0"/>
          <w:sz w:val="21"/>
          <w:szCs w:val="21"/>
        </w:rPr>
        <w:t>а</w:t>
      </w:r>
      <w:r w:rsidRPr="00EB5EC3">
        <w:rPr>
          <w:rStyle w:val="a6"/>
          <w:b w:val="0"/>
          <w:sz w:val="21"/>
          <w:szCs w:val="21"/>
        </w:rPr>
        <w:t>ботана ц</w:t>
      </w:r>
      <w:r>
        <w:rPr>
          <w:rStyle w:val="a6"/>
          <w:b w:val="0"/>
          <w:sz w:val="21"/>
          <w:szCs w:val="21"/>
        </w:rPr>
        <w:t>е</w:t>
      </w:r>
      <w:r w:rsidRPr="00EB5EC3">
        <w:rPr>
          <w:rStyle w:val="a6"/>
          <w:b w:val="0"/>
          <w:sz w:val="21"/>
          <w:szCs w:val="21"/>
        </w:rPr>
        <w:t>лая комплексная система единых билетов.</w:t>
      </w:r>
    </w:p>
    <w:p w:rsidR="0039273A" w:rsidRPr="00EB5EC3" w:rsidRDefault="0039273A" w:rsidP="00251FD7">
      <w:pPr>
        <w:pStyle w:val="a5"/>
        <w:ind w:firstLine="567"/>
        <w:contextualSpacing/>
        <w:jc w:val="both"/>
        <w:rPr>
          <w:sz w:val="21"/>
          <w:szCs w:val="21"/>
        </w:rPr>
      </w:pPr>
      <w:r w:rsidRPr="00EB5EC3">
        <w:rPr>
          <w:rStyle w:val="a6"/>
          <w:sz w:val="21"/>
          <w:szCs w:val="21"/>
        </w:rPr>
        <w:t>Swiss Travel Pass</w:t>
      </w:r>
      <w:r w:rsidRPr="00EB5EC3">
        <w:rPr>
          <w:sz w:val="21"/>
          <w:szCs w:val="21"/>
        </w:rPr>
        <w:t> — это единый проездной билет, который позволяет пользоваться железн</w:t>
      </w:r>
      <w:r>
        <w:rPr>
          <w:sz w:val="21"/>
          <w:szCs w:val="21"/>
        </w:rPr>
        <w:t>о</w:t>
      </w:r>
      <w:r w:rsidRPr="00EB5EC3">
        <w:rPr>
          <w:sz w:val="21"/>
          <w:szCs w:val="21"/>
        </w:rPr>
        <w:t>д</w:t>
      </w:r>
      <w:r w:rsidRPr="00EB5EC3">
        <w:rPr>
          <w:sz w:val="21"/>
          <w:szCs w:val="21"/>
        </w:rPr>
        <w:t>о</w:t>
      </w:r>
      <w:r w:rsidRPr="00EB5EC3">
        <w:rPr>
          <w:sz w:val="21"/>
          <w:szCs w:val="21"/>
        </w:rPr>
        <w:t>рожным и водным транспортом, а так же автобусами на тер</w:t>
      </w:r>
      <w:r>
        <w:rPr>
          <w:sz w:val="21"/>
          <w:szCs w:val="21"/>
        </w:rPr>
        <w:t>р</w:t>
      </w:r>
      <w:r w:rsidRPr="00EB5EC3">
        <w:rPr>
          <w:sz w:val="21"/>
          <w:szCs w:val="21"/>
        </w:rPr>
        <w:t>итории всей страны. Он приобретается за фиксированную сумму и имеет срок действия. К примеру</w:t>
      </w:r>
      <w:r>
        <w:rPr>
          <w:sz w:val="21"/>
          <w:szCs w:val="21"/>
        </w:rPr>
        <w:t>,</w:t>
      </w:r>
      <w:r w:rsidRPr="00EB5EC3">
        <w:rPr>
          <w:sz w:val="21"/>
          <w:szCs w:val="21"/>
        </w:rPr>
        <w:t xml:space="preserve"> на </w:t>
      </w:r>
      <w:r>
        <w:rPr>
          <w:sz w:val="21"/>
          <w:szCs w:val="21"/>
        </w:rPr>
        <w:t>3</w:t>
      </w:r>
      <w:r w:rsidRPr="00EB5EC3">
        <w:rPr>
          <w:sz w:val="21"/>
          <w:szCs w:val="21"/>
        </w:rPr>
        <w:t xml:space="preserve"> дня вторым классом он обойдется в 225 CHF, на 15 дней первым классом — в 765 CHF. В качестве бонуса путешественнику предлагается бесплатное посещение более пятис</w:t>
      </w:r>
      <w:r>
        <w:rPr>
          <w:sz w:val="21"/>
          <w:szCs w:val="21"/>
        </w:rPr>
        <w:t>от</w:t>
      </w:r>
      <w:r w:rsidRPr="00EB5EC3">
        <w:rPr>
          <w:sz w:val="21"/>
          <w:szCs w:val="21"/>
        </w:rPr>
        <w:t xml:space="preserve"> музеев Швейцарии, 50-процентная скидка на </w:t>
      </w:r>
      <w:r>
        <w:rPr>
          <w:sz w:val="21"/>
          <w:szCs w:val="21"/>
        </w:rPr>
        <w:t>проезд по большей части</w:t>
      </w:r>
      <w:r w:rsidRPr="00EB5EC3">
        <w:rPr>
          <w:sz w:val="21"/>
          <w:szCs w:val="21"/>
        </w:rPr>
        <w:t xml:space="preserve"> горных железных дорог, бесплатные поездки на большинство панорамных маршрутов, беспла</w:t>
      </w:r>
      <w:r w:rsidRPr="00EB5EC3">
        <w:rPr>
          <w:sz w:val="21"/>
          <w:szCs w:val="21"/>
        </w:rPr>
        <w:t>т</w:t>
      </w:r>
      <w:r w:rsidRPr="00EB5EC3">
        <w:rPr>
          <w:sz w:val="21"/>
          <w:szCs w:val="21"/>
        </w:rPr>
        <w:t>ный проезд детям до 16 лет в сопровождени</w:t>
      </w:r>
      <w:r>
        <w:rPr>
          <w:sz w:val="21"/>
          <w:szCs w:val="21"/>
        </w:rPr>
        <w:t>и</w:t>
      </w:r>
      <w:r w:rsidRPr="00EB5EC3">
        <w:rPr>
          <w:sz w:val="21"/>
          <w:szCs w:val="21"/>
        </w:rPr>
        <w:t xml:space="preserve"> взрослого, имеющего Swiss Travel Pass, а также 15-процентная скидка молодым людям до 26 лет. Этот билет можно приобрести в Швейцарии на любом железнодорожном вокзале или в ак</w:t>
      </w:r>
      <w:r>
        <w:rPr>
          <w:sz w:val="21"/>
          <w:szCs w:val="21"/>
        </w:rPr>
        <w:t>к</w:t>
      </w:r>
      <w:r w:rsidRPr="00EB5EC3">
        <w:rPr>
          <w:sz w:val="21"/>
          <w:szCs w:val="21"/>
        </w:rPr>
        <w:t>редитованном агентстве в России.</w:t>
      </w:r>
    </w:p>
    <w:p w:rsidR="0039273A" w:rsidRPr="00EB5EC3" w:rsidRDefault="0039273A" w:rsidP="00251FD7">
      <w:pPr>
        <w:pStyle w:val="a5"/>
        <w:ind w:firstLine="567"/>
        <w:contextualSpacing/>
        <w:jc w:val="both"/>
        <w:rPr>
          <w:sz w:val="21"/>
          <w:szCs w:val="21"/>
        </w:rPr>
      </w:pPr>
      <w:r w:rsidRPr="00EB5EC3">
        <w:rPr>
          <w:rStyle w:val="a6"/>
          <w:sz w:val="21"/>
          <w:szCs w:val="21"/>
        </w:rPr>
        <w:t>Swiss Travel Pass Flex</w:t>
      </w:r>
      <w:r w:rsidRPr="00EB5EC3">
        <w:rPr>
          <w:sz w:val="21"/>
          <w:szCs w:val="21"/>
        </w:rPr>
        <w:t> — проездной документ</w:t>
      </w:r>
      <w:r>
        <w:rPr>
          <w:sz w:val="21"/>
          <w:szCs w:val="21"/>
        </w:rPr>
        <w:t>,</w:t>
      </w:r>
      <w:r w:rsidRPr="00EB5EC3">
        <w:rPr>
          <w:sz w:val="21"/>
          <w:szCs w:val="21"/>
        </w:rPr>
        <w:t xml:space="preserve"> действующий определенное количество дней в рамках обозначенного периода времени. Он подойдет путешественникам, которые </w:t>
      </w:r>
      <w:r>
        <w:rPr>
          <w:sz w:val="21"/>
          <w:szCs w:val="21"/>
        </w:rPr>
        <w:t xml:space="preserve">точно </w:t>
      </w:r>
      <w:r w:rsidRPr="00EB5EC3">
        <w:rPr>
          <w:sz w:val="21"/>
          <w:szCs w:val="21"/>
        </w:rPr>
        <w:t xml:space="preserve">не знают, сколько  дней задержатся в каждом из пунктов назначения, или тем, кто планирует совершить вояж несколько раз </w:t>
      </w:r>
      <w:r>
        <w:rPr>
          <w:sz w:val="21"/>
          <w:szCs w:val="21"/>
        </w:rPr>
        <w:t>за</w:t>
      </w:r>
      <w:r w:rsidRPr="00EB5EC3">
        <w:rPr>
          <w:sz w:val="21"/>
          <w:szCs w:val="21"/>
        </w:rPr>
        <w:t xml:space="preserve"> месяц. Travel Pass Flex может иметь срок действия в три, четыре, восемь, </w:t>
      </w:r>
      <w:r>
        <w:rPr>
          <w:sz w:val="21"/>
          <w:szCs w:val="21"/>
        </w:rPr>
        <w:t>пятнадцать</w:t>
      </w:r>
      <w:r w:rsidRPr="00EB5EC3">
        <w:rPr>
          <w:sz w:val="21"/>
          <w:szCs w:val="21"/>
        </w:rPr>
        <w:t xml:space="preserve"> дней в рамках одного месяца. Стоимость вар</w:t>
      </w:r>
      <w:r>
        <w:rPr>
          <w:sz w:val="21"/>
          <w:szCs w:val="21"/>
        </w:rPr>
        <w:t>ь</w:t>
      </w:r>
      <w:r w:rsidRPr="00EB5EC3">
        <w:rPr>
          <w:sz w:val="21"/>
          <w:szCs w:val="21"/>
        </w:rPr>
        <w:t>ируется от 259 CHF для самого недорогого варианта во втором классе до 840 CHF на 15 дней в первом. Он предоставляет бонусы, аналогичные тем, что доступны владельцам обычного Travel Pass, и приобретается точно по такой</w:t>
      </w:r>
      <w:r>
        <w:rPr>
          <w:sz w:val="21"/>
          <w:szCs w:val="21"/>
        </w:rPr>
        <w:t xml:space="preserve"> </w:t>
      </w:r>
      <w:r w:rsidRPr="00EB5EC3">
        <w:rPr>
          <w:sz w:val="21"/>
          <w:szCs w:val="21"/>
        </w:rPr>
        <w:t>же схеме.</w:t>
      </w:r>
    </w:p>
    <w:p w:rsidR="0039273A" w:rsidRPr="00EB5EC3" w:rsidRDefault="0039273A" w:rsidP="00251FD7">
      <w:pPr>
        <w:pStyle w:val="a5"/>
        <w:ind w:firstLine="567"/>
        <w:contextualSpacing/>
        <w:jc w:val="both"/>
        <w:rPr>
          <w:sz w:val="21"/>
          <w:szCs w:val="21"/>
        </w:rPr>
      </w:pPr>
      <w:r w:rsidRPr="00EB5EC3">
        <w:rPr>
          <w:rStyle w:val="a6"/>
          <w:sz w:val="21"/>
          <w:szCs w:val="21"/>
        </w:rPr>
        <w:t>Swiss Нalf Fare Card</w:t>
      </w:r>
      <w:r w:rsidRPr="00EB5EC3">
        <w:rPr>
          <w:sz w:val="21"/>
          <w:szCs w:val="21"/>
        </w:rPr>
        <w:t> — удобный проездной для тех, кто планирует задержаться в Швейцарии п</w:t>
      </w:r>
      <w:r w:rsidRPr="00EB5EC3">
        <w:rPr>
          <w:sz w:val="21"/>
          <w:szCs w:val="21"/>
        </w:rPr>
        <w:t>о</w:t>
      </w:r>
      <w:r w:rsidRPr="00EB5EC3">
        <w:rPr>
          <w:sz w:val="21"/>
          <w:szCs w:val="21"/>
        </w:rPr>
        <w:t xml:space="preserve">дольше. Он предоставляет 50-процентную скидку на путешествия на поездах, автобусах, кораблях </w:t>
      </w:r>
      <w:r w:rsidRPr="00EB5EC3">
        <w:rPr>
          <w:sz w:val="21"/>
          <w:szCs w:val="21"/>
        </w:rPr>
        <w:lastRenderedPageBreak/>
        <w:t>и горных поездах. Приобрести Swiss Half Fare Card можно на железнодорожных станциях в Швейцарии, а также во многих агентствах в Европе. Стоимость — 120 CHF.</w:t>
      </w:r>
    </w:p>
    <w:p w:rsidR="0039273A" w:rsidRDefault="0039273A" w:rsidP="00251FD7">
      <w:pPr>
        <w:pStyle w:val="a5"/>
        <w:ind w:firstLine="567"/>
        <w:contextualSpacing/>
        <w:jc w:val="both"/>
        <w:rPr>
          <w:sz w:val="21"/>
          <w:szCs w:val="21"/>
        </w:rPr>
      </w:pPr>
      <w:r w:rsidRPr="00EB5EC3">
        <w:rPr>
          <w:rStyle w:val="a6"/>
          <w:sz w:val="21"/>
          <w:szCs w:val="21"/>
        </w:rPr>
        <w:t>Swiss Family Card</w:t>
      </w:r>
      <w:r w:rsidRPr="00EB5EC3">
        <w:rPr>
          <w:sz w:val="21"/>
          <w:szCs w:val="21"/>
        </w:rPr>
        <w:t xml:space="preserve"> предоставляется бесплатно с любым билетом Швейцарской системы путешес</w:t>
      </w:r>
      <w:r w:rsidRPr="00EB5EC3">
        <w:rPr>
          <w:sz w:val="21"/>
          <w:szCs w:val="21"/>
        </w:rPr>
        <w:t>т</w:t>
      </w:r>
      <w:r w:rsidRPr="00EB5EC3">
        <w:rPr>
          <w:sz w:val="21"/>
          <w:szCs w:val="21"/>
        </w:rPr>
        <w:t>вий. Дети до 16 лет путешествуют бесплатно в сопровождении хотя</w:t>
      </w:r>
      <w:r>
        <w:rPr>
          <w:sz w:val="21"/>
          <w:szCs w:val="21"/>
        </w:rPr>
        <w:t xml:space="preserve"> </w:t>
      </w:r>
      <w:r w:rsidRPr="00EB5EC3">
        <w:rPr>
          <w:sz w:val="21"/>
          <w:szCs w:val="21"/>
        </w:rPr>
        <w:t>бы одного из родителей с картой Swiss Family Card, которая предоставляется бесплатно на железнодорожных станциях в Швейцарии и при бронировании билетов STS на сайте. Дети до 16 лет без сопровождения имеют скидку в 50% на все билеты Швейцарской системы путешествий.</w:t>
      </w:r>
    </w:p>
    <w:p w:rsidR="004546DB" w:rsidRPr="00EB5EC3" w:rsidRDefault="004546DB" w:rsidP="00251FD7">
      <w:pPr>
        <w:pStyle w:val="a5"/>
        <w:ind w:firstLine="567"/>
        <w:contextualSpacing/>
        <w:jc w:val="both"/>
        <w:rPr>
          <w:sz w:val="21"/>
          <w:szCs w:val="21"/>
        </w:rPr>
      </w:pPr>
    </w:p>
    <w:p w:rsidR="0039273A" w:rsidRDefault="0039273A" w:rsidP="00251FD7">
      <w:pPr>
        <w:pStyle w:val="a5"/>
        <w:ind w:firstLine="567"/>
        <w:contextualSpacing/>
        <w:jc w:val="both"/>
        <w:rPr>
          <w:b/>
        </w:rPr>
      </w:pPr>
      <w:r w:rsidRPr="00EB5EC3">
        <w:rPr>
          <w:b/>
        </w:rPr>
        <w:t>Панорамные маршруты</w:t>
      </w:r>
    </w:p>
    <w:p w:rsidR="0039273A" w:rsidRPr="00EB5EC3" w:rsidRDefault="0039273A" w:rsidP="00251FD7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5EC3">
        <w:t>Абсолютно уникальное явление на карте путешествий по Швейцарии — это панорамные и тематические маршруты на поездах и кораблях. Они проходят по самым живописным уголкам страны</w:t>
      </w:r>
      <w:r>
        <w:t>,</w:t>
      </w:r>
      <w:r w:rsidRPr="00EB5EC3">
        <w:t xml:space="preserve"> таким, от которых захватывает дух, а впечатления безапелляционно занимают место лу</w:t>
      </w:r>
      <w:r w:rsidRPr="00EB5EC3">
        <w:t>ч</w:t>
      </w:r>
      <w:r w:rsidRPr="00EB5EC3">
        <w:t>ших воспоминаний в картотеке памяти. Панорамные поезда на этих маршрутах оборудованы сп</w:t>
      </w:r>
      <w:r w:rsidRPr="00EB5EC3">
        <w:t>е</w:t>
      </w:r>
      <w:r w:rsidRPr="00EB5EC3">
        <w:t>циальными вагонами, в которых до максимума расширены окна</w:t>
      </w:r>
      <w:r>
        <w:t>: они</w:t>
      </w:r>
      <w:r w:rsidRPr="00EB5EC3">
        <w:t xml:space="preserve"> настолько большие, что п</w:t>
      </w:r>
      <w:r w:rsidRPr="00EB5EC3">
        <w:t>о</w:t>
      </w:r>
      <w:r w:rsidRPr="00EB5EC3">
        <w:t>зволяют окинуть взглядом практически все 360 градусов незабываемой панорамы. Первоклас</w:t>
      </w:r>
      <w:r w:rsidRPr="00EB5EC3">
        <w:t>с</w:t>
      </w:r>
      <w:r w:rsidRPr="00EB5EC3">
        <w:t>ный сервис панорамных маршрутов — это пятизвездочное приключение с шампанским, роско</w:t>
      </w:r>
      <w:r w:rsidRPr="00EB5EC3">
        <w:t>ш</w:t>
      </w:r>
      <w:r w:rsidRPr="00EB5EC3">
        <w:t>ным обедом со сверкающими столовыми приборами и соответствующей картинкой за окном.</w:t>
      </w:r>
    </w:p>
    <w:p w:rsidR="0039273A" w:rsidRDefault="0039273A" w:rsidP="00251FD7">
      <w:pPr>
        <w:pStyle w:val="a5"/>
        <w:ind w:firstLine="567"/>
        <w:contextualSpacing/>
        <w:jc w:val="both"/>
      </w:pPr>
      <w:r w:rsidRPr="00EB5EC3">
        <w:t>Выбор маршрута зависит лишь от настроения путешественника</w:t>
      </w:r>
      <w:r>
        <w:t xml:space="preserve"> </w:t>
      </w:r>
      <w:r w:rsidRPr="00EB5EC3">
        <w:t>и, пожалуй, времени года. Это может быть и тур через живописные виноградники Лаво, и путь у подножия Юрских гор, и экспресс «Бернина», соединяющий прохладный север с т</w:t>
      </w:r>
      <w:r>
        <w:t>ё</w:t>
      </w:r>
      <w:r w:rsidRPr="00EB5EC3">
        <w:t>плым югом. А легендарный «Ледн</w:t>
      </w:r>
      <w:r w:rsidRPr="00EB5EC3">
        <w:t>и</w:t>
      </w:r>
      <w:r w:rsidRPr="00EB5EC3">
        <w:t>ковый экспресс» — это самый медленный (но наверняка и самый живописный) экспрес</w:t>
      </w:r>
      <w:r>
        <w:t>с</w:t>
      </w:r>
      <w:r w:rsidRPr="00EB5EC3">
        <w:t xml:space="preserve"> в мире, идущий от Энгадина к легендарной горной вершине </w:t>
      </w:r>
      <w:r>
        <w:t>—</w:t>
      </w:r>
      <w:r w:rsidRPr="00EB5EC3">
        <w:t xml:space="preserve"> мощному треугольнику Маттерхорна. Он соединяет модные Альпийские курорты Санкт-Мориц и Церматт, открывая путешественникам красоты окружающего ландшафта и удивительные инж</w:t>
      </w:r>
      <w:r>
        <w:t>е</w:t>
      </w:r>
      <w:r w:rsidRPr="00EB5EC3">
        <w:t>нерные находки, позволившие возвести впечатляющие конструкции прямо посреди ландшафтов дикой природы. Красно-белый поезд про</w:t>
      </w:r>
      <w:r>
        <w:t>езжает</w:t>
      </w:r>
      <w:r w:rsidRPr="00EB5EC3">
        <w:t xml:space="preserve"> через 91 тоннель и по 291 мосту, преодолевает перевал высотой 2033 метр</w:t>
      </w:r>
      <w:r>
        <w:t>а</w:t>
      </w:r>
      <w:r w:rsidRPr="00EB5EC3">
        <w:t xml:space="preserve"> над уро</w:t>
      </w:r>
      <w:r w:rsidRPr="00EB5EC3">
        <w:t>в</w:t>
      </w:r>
      <w:r w:rsidRPr="00EB5EC3">
        <w:t>нем моря, проходит через горные перевалы и виадуки, охраняемые ЮНЕСКО. Он ид</w:t>
      </w:r>
      <w:r>
        <w:t>ё</w:t>
      </w:r>
      <w:r w:rsidRPr="00EB5EC3">
        <w:t>т целых семь часов, но это одн</w:t>
      </w:r>
      <w:r w:rsidRPr="00256D0F">
        <w:t>означно стоит того!</w:t>
      </w:r>
    </w:p>
    <w:p w:rsidR="00251FD7" w:rsidRPr="00256D0F" w:rsidRDefault="00251FD7" w:rsidP="00251FD7">
      <w:pPr>
        <w:pStyle w:val="a5"/>
        <w:ind w:firstLine="567"/>
        <w:contextualSpacing/>
        <w:jc w:val="both"/>
      </w:pPr>
    </w:p>
    <w:p w:rsidR="0039273A" w:rsidRPr="00256D0F" w:rsidRDefault="0039273A" w:rsidP="00251FD7">
      <w:pPr>
        <w:pStyle w:val="a5"/>
        <w:ind w:firstLine="567"/>
        <w:contextualSpacing/>
        <w:jc w:val="both"/>
      </w:pPr>
      <w:r w:rsidRPr="00256D0F">
        <w:t>Транспорт Швейцарии — логичное продолжение уклада жизни этой удивительной альпи</w:t>
      </w:r>
      <w:r w:rsidRPr="00256D0F">
        <w:t>й</w:t>
      </w:r>
      <w:r w:rsidRPr="00256D0F">
        <w:t>ской страны. Пунктуальность, комфорт, удобство и «дружелюбность к пользователю» встречаются на каждом маршруте. И даже если вы путешествуете большой семьей и с необ</w:t>
      </w:r>
      <w:r>
        <w:t>ъ</w:t>
      </w:r>
      <w:r w:rsidRPr="00256D0F">
        <w:t xml:space="preserve">ятным багажом, </w:t>
      </w:r>
      <w:r>
        <w:t>вояж,</w:t>
      </w:r>
      <w:r w:rsidRPr="00256D0F">
        <w:t xml:space="preserve"> скорее всего</w:t>
      </w:r>
      <w:r>
        <w:t>,</w:t>
      </w:r>
      <w:r w:rsidRPr="00256D0F">
        <w:t xml:space="preserve"> оберн</w:t>
      </w:r>
      <w:r>
        <w:t>ё</w:t>
      </w:r>
      <w:r w:rsidRPr="00256D0F">
        <w:t xml:space="preserve">тся приятным приключением, а ландшафты, что проносятся в окнах, </w:t>
      </w:r>
      <w:r>
        <w:t>побудят</w:t>
      </w:r>
      <w:r w:rsidRPr="00256D0F">
        <w:t xml:space="preserve"> вернуться сюда </w:t>
      </w:r>
      <w:r>
        <w:t>снова и снова</w:t>
      </w:r>
      <w:r w:rsidRPr="00256D0F">
        <w:t>.</w:t>
      </w:r>
    </w:p>
    <w:p w:rsidR="0039273A" w:rsidRDefault="0039273A" w:rsidP="00251FD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39273A" w:rsidRDefault="0039273A" w:rsidP="00251FD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546DB" w:rsidRDefault="004546DB" w:rsidP="00251FD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546DB" w:rsidRPr="00256D0F" w:rsidRDefault="004546DB" w:rsidP="00251FD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39273A" w:rsidRPr="00256D0F" w:rsidRDefault="0039273A" w:rsidP="00251FD7">
      <w:pPr>
        <w:pStyle w:val="a5"/>
        <w:ind w:firstLine="567"/>
        <w:jc w:val="both"/>
        <w:rPr>
          <w:rFonts w:eastAsia="Times New Roman"/>
          <w:lang w:eastAsia="ru-RU"/>
        </w:rPr>
      </w:pPr>
    </w:p>
    <w:p w:rsidR="0039273A" w:rsidRDefault="0039273A" w:rsidP="00251FD7">
      <w:pPr>
        <w:pStyle w:val="a5"/>
        <w:ind w:left="360"/>
        <w:jc w:val="center"/>
        <w:rPr>
          <w:rFonts w:cstheme="minorHAnsi"/>
          <w:b/>
          <w:sz w:val="32"/>
          <w:szCs w:val="32"/>
          <w:shd w:val="clear" w:color="auto" w:fill="FFFFFF"/>
        </w:rPr>
      </w:pPr>
      <w:r w:rsidRPr="00256D0F">
        <w:rPr>
          <w:rFonts w:cstheme="minorHAnsi"/>
          <w:b/>
          <w:sz w:val="32"/>
          <w:szCs w:val="32"/>
          <w:shd w:val="clear" w:color="auto" w:fill="FFFFFF"/>
        </w:rPr>
        <w:t>Самые полезные каши для детей</w:t>
      </w:r>
    </w:p>
    <w:p w:rsidR="0039273A" w:rsidRPr="00256D0F" w:rsidRDefault="0039273A" w:rsidP="00251FD7">
      <w:pPr>
        <w:pStyle w:val="a5"/>
        <w:ind w:firstLine="567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39273A" w:rsidRPr="00256D0F" w:rsidRDefault="0039273A" w:rsidP="00251FD7">
      <w:pPr>
        <w:pStyle w:val="a5"/>
        <w:ind w:firstLine="567"/>
        <w:jc w:val="both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>Каша для реб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>нка</w:t>
      </w:r>
      <w:r>
        <w:rPr>
          <w:rFonts w:cstheme="minorHAnsi"/>
          <w:shd w:val="clear" w:color="auto" w:fill="FFFFFF"/>
        </w:rPr>
        <w:t xml:space="preserve"> — </w:t>
      </w:r>
      <w:r w:rsidRPr="00256D0F">
        <w:rPr>
          <w:rFonts w:cstheme="minorHAnsi"/>
          <w:shd w:val="clear" w:color="auto" w:fill="FFFFFF"/>
        </w:rPr>
        <w:t>одно из основных блюд повседневного рациона</w:t>
      </w:r>
      <w:r>
        <w:rPr>
          <w:rFonts w:cstheme="minorHAnsi"/>
          <w:shd w:val="clear" w:color="auto" w:fill="FFFFFF"/>
        </w:rPr>
        <w:t xml:space="preserve"> </w:t>
      </w:r>
      <w:r w:rsidRPr="00256D0F">
        <w:rPr>
          <w:rFonts w:cstheme="minorHAnsi"/>
          <w:shd w:val="clear" w:color="auto" w:fill="FFFFFF"/>
        </w:rPr>
        <w:t xml:space="preserve"> уже с этапа первого прикорма. И наверняка</w:t>
      </w:r>
      <w:r>
        <w:rPr>
          <w:rFonts w:cstheme="minorHAnsi"/>
          <w:shd w:val="clear" w:color="auto" w:fill="FFFFFF"/>
        </w:rPr>
        <w:t xml:space="preserve"> </w:t>
      </w:r>
      <w:r w:rsidRPr="00256D0F">
        <w:rPr>
          <w:rFonts w:cstheme="minorHAnsi"/>
          <w:shd w:val="clear" w:color="auto" w:fill="FFFFFF"/>
        </w:rPr>
        <w:t xml:space="preserve"> любящи</w:t>
      </w:r>
      <w:r>
        <w:rPr>
          <w:rFonts w:cstheme="minorHAnsi"/>
          <w:shd w:val="clear" w:color="auto" w:fill="FFFFFF"/>
        </w:rPr>
        <w:t>е</w:t>
      </w:r>
      <w:r w:rsidRPr="00256D0F">
        <w:rPr>
          <w:rFonts w:cstheme="minorHAnsi"/>
          <w:shd w:val="clear" w:color="auto" w:fill="FFFFFF"/>
        </w:rPr>
        <w:t xml:space="preserve"> и заботливы</w:t>
      </w:r>
      <w:r>
        <w:rPr>
          <w:rFonts w:cstheme="minorHAnsi"/>
          <w:shd w:val="clear" w:color="auto" w:fill="FFFFFF"/>
        </w:rPr>
        <w:t>е</w:t>
      </w:r>
      <w:r w:rsidRPr="00256D0F">
        <w:rPr>
          <w:rFonts w:cstheme="minorHAnsi"/>
          <w:shd w:val="clear" w:color="auto" w:fill="FFFFFF"/>
        </w:rPr>
        <w:t xml:space="preserve"> родител</w:t>
      </w:r>
      <w:r>
        <w:rPr>
          <w:rFonts w:cstheme="minorHAnsi"/>
          <w:shd w:val="clear" w:color="auto" w:fill="FFFFFF"/>
        </w:rPr>
        <w:t>и</w:t>
      </w:r>
      <w:r w:rsidRPr="00256D0F">
        <w:rPr>
          <w:rFonts w:cstheme="minorHAnsi"/>
          <w:shd w:val="clear" w:color="auto" w:fill="FFFFFF"/>
        </w:rPr>
        <w:t xml:space="preserve">  ежедневно корм</w:t>
      </w:r>
      <w:r>
        <w:rPr>
          <w:rFonts w:cstheme="minorHAnsi"/>
          <w:shd w:val="clear" w:color="auto" w:fill="FFFFFF"/>
        </w:rPr>
        <w:t>ят</w:t>
      </w:r>
      <w:r w:rsidRPr="00256D0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своих детей</w:t>
      </w:r>
      <w:r w:rsidRPr="00256D0F">
        <w:rPr>
          <w:rFonts w:cstheme="minorHAnsi"/>
          <w:shd w:val="clear" w:color="auto" w:fill="FFFFFF"/>
        </w:rPr>
        <w:t xml:space="preserve"> кашей. </w:t>
      </w:r>
      <w:r>
        <w:rPr>
          <w:rFonts w:cstheme="minorHAnsi"/>
          <w:shd w:val="clear" w:color="auto" w:fill="FFFFFF"/>
        </w:rPr>
        <w:t>Какие же</w:t>
      </w:r>
      <w:r w:rsidRPr="00256D0F">
        <w:rPr>
          <w:rFonts w:cstheme="minorHAnsi"/>
          <w:shd w:val="clear" w:color="auto" w:fill="FFFFFF"/>
        </w:rPr>
        <w:t xml:space="preserve"> каши наиболее </w:t>
      </w:r>
      <w:r>
        <w:rPr>
          <w:rFonts w:cstheme="minorHAnsi"/>
          <w:shd w:val="clear" w:color="auto" w:fill="FFFFFF"/>
        </w:rPr>
        <w:t>подходят для детского питания?</w:t>
      </w:r>
      <w:r w:rsidRPr="00256D0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 </w:t>
      </w:r>
      <w:r w:rsidRPr="00256D0F">
        <w:rPr>
          <w:rFonts w:cstheme="minorHAnsi"/>
          <w:shd w:val="clear" w:color="auto" w:fill="FFFFFF"/>
        </w:rPr>
        <w:t xml:space="preserve">Каши </w:t>
      </w:r>
      <w:r>
        <w:rPr>
          <w:rFonts w:cstheme="minorHAnsi"/>
          <w:shd w:val="clear" w:color="auto" w:fill="FFFFFF"/>
        </w:rPr>
        <w:t>—</w:t>
      </w:r>
      <w:r w:rsidRPr="00256D0F">
        <w:rPr>
          <w:rFonts w:cstheme="minorHAnsi"/>
          <w:shd w:val="clear" w:color="auto" w:fill="FFFFFF"/>
        </w:rPr>
        <w:t xml:space="preserve"> очень важная еда для раст</w:t>
      </w:r>
      <w:r w:rsidRPr="00256D0F">
        <w:rPr>
          <w:rFonts w:cstheme="minorHAnsi"/>
          <w:shd w:val="clear" w:color="auto" w:fill="FFFFFF"/>
        </w:rPr>
        <w:t>у</w:t>
      </w:r>
      <w:r w:rsidRPr="00256D0F">
        <w:rPr>
          <w:rFonts w:cstheme="minorHAnsi"/>
          <w:shd w:val="clear" w:color="auto" w:fill="FFFFFF"/>
        </w:rPr>
        <w:t>щ</w:t>
      </w:r>
      <w:r w:rsidR="004546DB">
        <w:rPr>
          <w:rFonts w:cstheme="minorHAnsi"/>
          <w:shd w:val="clear" w:color="auto" w:fill="FFFFFF"/>
        </w:rPr>
        <w:t>е</w:t>
      </w:r>
      <w:r>
        <w:rPr>
          <w:rFonts w:cstheme="minorHAnsi"/>
          <w:shd w:val="clear" w:color="auto" w:fill="FFFFFF"/>
        </w:rPr>
        <w:t>го</w:t>
      </w:r>
      <w:r w:rsidRPr="00256D0F">
        <w:rPr>
          <w:rFonts w:cstheme="minorHAnsi"/>
          <w:shd w:val="clear" w:color="auto" w:fill="FFFFFF"/>
        </w:rPr>
        <w:t xml:space="preserve"> организм</w:t>
      </w:r>
      <w:r>
        <w:rPr>
          <w:rFonts w:cstheme="minorHAnsi"/>
          <w:shd w:val="clear" w:color="auto" w:fill="FFFFFF"/>
        </w:rPr>
        <w:t>а</w:t>
      </w:r>
      <w:r w:rsidRPr="00256D0F">
        <w:rPr>
          <w:rFonts w:cstheme="minorHAnsi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>Они настолько полезны для детей</w:t>
      </w:r>
      <w:r w:rsidRPr="00256D0F">
        <w:rPr>
          <w:rFonts w:cstheme="minorHAnsi"/>
          <w:shd w:val="clear" w:color="auto" w:fill="FFFFFF"/>
        </w:rPr>
        <w:t>, что специалисты советуют вводить их в пр</w:t>
      </w:r>
      <w:r w:rsidRPr="00256D0F">
        <w:rPr>
          <w:rFonts w:cstheme="minorHAnsi"/>
          <w:shd w:val="clear" w:color="auto" w:fill="FFFFFF"/>
        </w:rPr>
        <w:t>и</w:t>
      </w:r>
      <w:r w:rsidRPr="00256D0F">
        <w:rPr>
          <w:rFonts w:cstheme="minorHAnsi"/>
          <w:shd w:val="clear" w:color="auto" w:fill="FFFFFF"/>
        </w:rPr>
        <w:t xml:space="preserve">корм уже с первого года жизни малышей. </w:t>
      </w:r>
    </w:p>
    <w:p w:rsidR="0039273A" w:rsidRPr="00256D0F" w:rsidRDefault="0039273A" w:rsidP="00251FD7">
      <w:pPr>
        <w:pStyle w:val="a5"/>
        <w:ind w:firstLine="567"/>
        <w:jc w:val="both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 xml:space="preserve">Осталось только разобраться, какие из каш действительно полезны для </w:t>
      </w:r>
      <w:r>
        <w:rPr>
          <w:rFonts w:cstheme="minorHAnsi"/>
          <w:shd w:val="clear" w:color="auto" w:fill="FFFFFF"/>
        </w:rPr>
        <w:t>ребёнка</w:t>
      </w:r>
      <w:r w:rsidRPr="00256D0F">
        <w:rPr>
          <w:rFonts w:cstheme="minorHAnsi"/>
          <w:shd w:val="clear" w:color="auto" w:fill="FFFFFF"/>
        </w:rPr>
        <w:t xml:space="preserve">, а какие можно смело вычеркнуть из детского рациона. </w:t>
      </w:r>
    </w:p>
    <w:p w:rsidR="004546DB" w:rsidRDefault="0039273A" w:rsidP="00251FD7">
      <w:pPr>
        <w:pStyle w:val="a5"/>
        <w:ind w:firstLine="567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К</w:t>
      </w:r>
      <w:r w:rsidRPr="00256D0F">
        <w:rPr>
          <w:rFonts w:cstheme="minorHAnsi"/>
          <w:shd w:val="clear" w:color="auto" w:fill="FFFFFF"/>
        </w:rPr>
        <w:t>аша, за редким исключением, представляет собой блюдо из разварен</w:t>
      </w:r>
      <w:r>
        <w:rPr>
          <w:rFonts w:cstheme="minorHAnsi"/>
          <w:shd w:val="clear" w:color="auto" w:fill="FFFFFF"/>
        </w:rPr>
        <w:t>н</w:t>
      </w:r>
      <w:r w:rsidRPr="00256D0F">
        <w:rPr>
          <w:rFonts w:cstheme="minorHAnsi"/>
          <w:shd w:val="clear" w:color="auto" w:fill="FFFFFF"/>
        </w:rPr>
        <w:t xml:space="preserve">ых </w:t>
      </w:r>
      <w:r>
        <w:rPr>
          <w:rFonts w:cstheme="minorHAnsi"/>
          <w:shd w:val="clear" w:color="auto" w:fill="FFFFFF"/>
        </w:rPr>
        <w:t>круп</w:t>
      </w:r>
      <w:r w:rsidRPr="00256D0F">
        <w:rPr>
          <w:rFonts w:cstheme="minorHAnsi"/>
          <w:shd w:val="clear" w:color="auto" w:fill="FFFFFF"/>
        </w:rPr>
        <w:t>. Существ</w:t>
      </w:r>
      <w:r w:rsidRPr="00256D0F">
        <w:rPr>
          <w:rFonts w:cstheme="minorHAnsi"/>
          <w:shd w:val="clear" w:color="auto" w:fill="FFFFFF"/>
        </w:rPr>
        <w:t>у</w:t>
      </w:r>
      <w:r>
        <w:rPr>
          <w:rFonts w:cstheme="minorHAnsi"/>
          <w:shd w:val="clear" w:color="auto" w:fill="FFFFFF"/>
        </w:rPr>
        <w:t>ю</w:t>
      </w:r>
      <w:r w:rsidRPr="00256D0F">
        <w:rPr>
          <w:rFonts w:cstheme="minorHAnsi"/>
          <w:shd w:val="clear" w:color="auto" w:fill="FFFFFF"/>
        </w:rPr>
        <w:t>т десятки видов различных круп, и далеко не все они полезны для детского питания. Более того, оказывается</w:t>
      </w:r>
      <w:r>
        <w:rPr>
          <w:rFonts w:cstheme="minorHAnsi"/>
          <w:shd w:val="clear" w:color="auto" w:fill="FFFFFF"/>
        </w:rPr>
        <w:t>,</w:t>
      </w:r>
      <w:r w:rsidRPr="00256D0F">
        <w:rPr>
          <w:rFonts w:cstheme="minorHAnsi"/>
          <w:shd w:val="clear" w:color="auto" w:fill="FFFFFF"/>
        </w:rPr>
        <w:t xml:space="preserve"> ко</w:t>
      </w:r>
      <w:r>
        <w:rPr>
          <w:rFonts w:cstheme="minorHAnsi"/>
          <w:shd w:val="clear" w:color="auto" w:fill="FFFFFF"/>
        </w:rPr>
        <w:t>э</w:t>
      </w:r>
      <w:r w:rsidRPr="00256D0F">
        <w:rPr>
          <w:rFonts w:cstheme="minorHAnsi"/>
          <w:shd w:val="clear" w:color="auto" w:fill="FFFFFF"/>
        </w:rPr>
        <w:t>ффициент полезности детской каши может существенно меняться в зависимости от того, в ч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 xml:space="preserve">м </w:t>
      </w:r>
      <w:r>
        <w:rPr>
          <w:rFonts w:cstheme="minorHAnsi"/>
          <w:shd w:val="clear" w:color="auto" w:fill="FFFFFF"/>
        </w:rPr>
        <w:t>именно</w:t>
      </w:r>
      <w:r w:rsidRPr="00256D0F">
        <w:rPr>
          <w:rFonts w:cstheme="minorHAnsi"/>
          <w:shd w:val="clear" w:color="auto" w:fill="FFFFFF"/>
        </w:rPr>
        <w:t xml:space="preserve"> были сварены з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>рна. Например, известно, что гречневая каша </w:t>
      </w:r>
      <w:r>
        <w:rPr>
          <w:rFonts w:cstheme="minorHAnsi"/>
          <w:shd w:val="clear" w:color="auto" w:fill="FFFFFF"/>
        </w:rPr>
        <w:t>—</w:t>
      </w:r>
      <w:r w:rsidRPr="00256D0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очень </w:t>
      </w:r>
      <w:r w:rsidRPr="00256D0F">
        <w:rPr>
          <w:rFonts w:cstheme="minorHAnsi"/>
          <w:shd w:val="clear" w:color="auto" w:fill="FFFFFF"/>
        </w:rPr>
        <w:t>п</w:t>
      </w:r>
      <w:r w:rsidRPr="00256D0F">
        <w:rPr>
          <w:rFonts w:cstheme="minorHAnsi"/>
          <w:shd w:val="clear" w:color="auto" w:fill="FFFFFF"/>
        </w:rPr>
        <w:t>о</w:t>
      </w:r>
      <w:r w:rsidRPr="00256D0F">
        <w:rPr>
          <w:rFonts w:cstheme="minorHAnsi"/>
          <w:shd w:val="clear" w:color="auto" w:fill="FFFFFF"/>
        </w:rPr>
        <w:lastRenderedPageBreak/>
        <w:t>лезное блюдо как в рационе взрослых, так и для детей. А вс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 xml:space="preserve"> благодаря тому, что гречневая крупа на</w:t>
      </w:r>
      <w:r>
        <w:rPr>
          <w:rFonts w:cstheme="minorHAnsi"/>
          <w:shd w:val="clear" w:color="auto" w:fill="FFFFFF"/>
        </w:rPr>
        <w:t xml:space="preserve"> </w:t>
      </w:r>
      <w:r w:rsidRPr="00256D0F">
        <w:rPr>
          <w:rFonts w:cstheme="minorHAnsi"/>
          <w:shd w:val="clear" w:color="auto" w:fill="FFFFFF"/>
        </w:rPr>
        <w:t>удивление богата железом. Богата настолько, что регулярное употребление реб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>нком гречн</w:t>
      </w:r>
      <w:r w:rsidRPr="00256D0F">
        <w:rPr>
          <w:rFonts w:cstheme="minorHAnsi"/>
          <w:shd w:val="clear" w:color="auto" w:fill="FFFFFF"/>
        </w:rPr>
        <w:t>е</w:t>
      </w:r>
      <w:r w:rsidRPr="00256D0F">
        <w:rPr>
          <w:rFonts w:cstheme="minorHAnsi"/>
          <w:shd w:val="clear" w:color="auto" w:fill="FFFFFF"/>
        </w:rPr>
        <w:t xml:space="preserve">вой каши </w:t>
      </w:r>
      <w:r>
        <w:rPr>
          <w:rFonts w:cstheme="minorHAnsi"/>
          <w:shd w:val="clear" w:color="auto" w:fill="FFFFFF"/>
        </w:rPr>
        <w:t>послужит</w:t>
      </w:r>
      <w:r w:rsidRPr="00256D0F">
        <w:rPr>
          <w:rFonts w:cstheme="minorHAnsi"/>
          <w:shd w:val="clear" w:color="auto" w:fill="FFFFFF"/>
        </w:rPr>
        <w:t xml:space="preserve"> достойн</w:t>
      </w:r>
      <w:r>
        <w:rPr>
          <w:rFonts w:cstheme="minorHAnsi"/>
          <w:shd w:val="clear" w:color="auto" w:fill="FFFFFF"/>
        </w:rPr>
        <w:t>ой</w:t>
      </w:r>
      <w:r w:rsidRPr="00256D0F">
        <w:rPr>
          <w:rFonts w:cstheme="minorHAnsi"/>
          <w:shd w:val="clear" w:color="auto" w:fill="FFFFFF"/>
        </w:rPr>
        <w:t xml:space="preserve"> профилактик</w:t>
      </w:r>
      <w:r>
        <w:rPr>
          <w:rFonts w:cstheme="minorHAnsi"/>
          <w:shd w:val="clear" w:color="auto" w:fill="FFFFFF"/>
        </w:rPr>
        <w:t>ой</w:t>
      </w:r>
      <w:r w:rsidRPr="00256D0F">
        <w:rPr>
          <w:rFonts w:cstheme="minorHAnsi"/>
          <w:shd w:val="clear" w:color="auto" w:fill="FFFFFF"/>
        </w:rPr>
        <w:t xml:space="preserve"> детской анемии. Однако вся польза гречневой к</w:t>
      </w:r>
      <w:r w:rsidRPr="00256D0F">
        <w:rPr>
          <w:rFonts w:cstheme="minorHAnsi"/>
          <w:shd w:val="clear" w:color="auto" w:fill="FFFFFF"/>
        </w:rPr>
        <w:t>а</w:t>
      </w:r>
      <w:r w:rsidRPr="00256D0F">
        <w:rPr>
          <w:rFonts w:cstheme="minorHAnsi"/>
          <w:shd w:val="clear" w:color="auto" w:fill="FFFFFF"/>
        </w:rPr>
        <w:t>ши мгновенно улетучится, стоит только добавить в не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 xml:space="preserve"> молоко (а именно так и поступает 90 % мам). Суть в том, что железо не усваивается организмом в </w:t>
      </w:r>
      <w:r>
        <w:rPr>
          <w:rFonts w:cstheme="minorHAnsi"/>
          <w:shd w:val="clear" w:color="auto" w:fill="FFFFFF"/>
        </w:rPr>
        <w:t>сочетании с</w:t>
      </w:r>
      <w:r w:rsidRPr="00256D0F">
        <w:rPr>
          <w:rFonts w:cstheme="minorHAnsi"/>
          <w:shd w:val="clear" w:color="auto" w:fill="FFFFFF"/>
        </w:rPr>
        <w:t xml:space="preserve"> кальци</w:t>
      </w:r>
      <w:r>
        <w:rPr>
          <w:rFonts w:cstheme="minorHAnsi"/>
          <w:shd w:val="clear" w:color="auto" w:fill="FFFFFF"/>
        </w:rPr>
        <w:t>ем</w:t>
      </w:r>
      <w:r w:rsidRPr="00256D0F">
        <w:rPr>
          <w:rFonts w:cstheme="minorHAnsi"/>
          <w:shd w:val="clear" w:color="auto" w:fill="FFFFFF"/>
        </w:rPr>
        <w:t>, котор</w:t>
      </w:r>
      <w:r>
        <w:rPr>
          <w:rFonts w:cstheme="minorHAnsi"/>
          <w:shd w:val="clear" w:color="auto" w:fill="FFFFFF"/>
        </w:rPr>
        <w:t>ый</w:t>
      </w:r>
      <w:r w:rsidRPr="00256D0F">
        <w:rPr>
          <w:rFonts w:cstheme="minorHAnsi"/>
          <w:shd w:val="clear" w:color="auto" w:fill="FFFFFF"/>
        </w:rPr>
        <w:t xml:space="preserve">, как известно, в молоке </w:t>
      </w:r>
      <w:r>
        <w:rPr>
          <w:rFonts w:cstheme="minorHAnsi"/>
          <w:shd w:val="clear" w:color="auto" w:fill="FFFFFF"/>
        </w:rPr>
        <w:t>присутствует в больших количествах</w:t>
      </w:r>
      <w:r w:rsidRPr="00256D0F">
        <w:rPr>
          <w:rFonts w:cstheme="minorHAnsi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>Таким образом</w:t>
      </w:r>
      <w:r w:rsidRPr="00256D0F">
        <w:rPr>
          <w:rFonts w:cstheme="minorHAnsi"/>
          <w:shd w:val="clear" w:color="auto" w:fill="FFFFFF"/>
        </w:rPr>
        <w:t>, гречневая крупа</w:t>
      </w:r>
      <w:r>
        <w:rPr>
          <w:rFonts w:cstheme="minorHAnsi"/>
          <w:shd w:val="clear" w:color="auto" w:fill="FFFFFF"/>
        </w:rPr>
        <w:t>,</w:t>
      </w:r>
      <w:r w:rsidRPr="00256D0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приг</w:t>
      </w:r>
      <w:r>
        <w:rPr>
          <w:rFonts w:cstheme="minorHAnsi"/>
          <w:shd w:val="clear" w:color="auto" w:fill="FFFFFF"/>
        </w:rPr>
        <w:t>о</w:t>
      </w:r>
      <w:r>
        <w:rPr>
          <w:rFonts w:cstheme="minorHAnsi"/>
          <w:shd w:val="clear" w:color="auto" w:fill="FFFFFF"/>
        </w:rPr>
        <w:t>товленная</w:t>
      </w:r>
      <w:r w:rsidRPr="00256D0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на</w:t>
      </w:r>
      <w:r w:rsidRPr="00256D0F">
        <w:rPr>
          <w:rFonts w:cstheme="minorHAnsi"/>
          <w:shd w:val="clear" w:color="auto" w:fill="FFFFFF"/>
        </w:rPr>
        <w:t xml:space="preserve"> воде</w:t>
      </w:r>
      <w:r>
        <w:rPr>
          <w:rFonts w:cstheme="minorHAnsi"/>
          <w:shd w:val="clear" w:color="auto" w:fill="FFFFFF"/>
        </w:rPr>
        <w:t>,</w:t>
      </w:r>
      <w:r w:rsidRPr="00256D0F">
        <w:rPr>
          <w:rFonts w:cstheme="minorHAnsi"/>
          <w:shd w:val="clear" w:color="auto" w:fill="FFFFFF"/>
        </w:rPr>
        <w:t xml:space="preserve"> превращается в одну из самых полезных каш для детей, а </w:t>
      </w:r>
      <w:r>
        <w:rPr>
          <w:rFonts w:cstheme="minorHAnsi"/>
          <w:shd w:val="clear" w:color="auto" w:fill="FFFFFF"/>
        </w:rPr>
        <w:t xml:space="preserve">будучи </w:t>
      </w:r>
      <w:r w:rsidRPr="00256D0F">
        <w:rPr>
          <w:rFonts w:cstheme="minorHAnsi"/>
          <w:shd w:val="clear" w:color="auto" w:fill="FFFFFF"/>
        </w:rPr>
        <w:t>разваренн</w:t>
      </w:r>
      <w:r>
        <w:rPr>
          <w:rFonts w:cstheme="minorHAnsi"/>
          <w:shd w:val="clear" w:color="auto" w:fill="FFFFFF"/>
        </w:rPr>
        <w:t>ой</w:t>
      </w:r>
      <w:r w:rsidRPr="00256D0F">
        <w:rPr>
          <w:rFonts w:cstheme="minorHAnsi"/>
          <w:shd w:val="clear" w:color="auto" w:fill="FFFFFF"/>
        </w:rPr>
        <w:t xml:space="preserve"> в молоке</w:t>
      </w:r>
      <w:r>
        <w:rPr>
          <w:rFonts w:cstheme="minorHAnsi"/>
          <w:shd w:val="clear" w:color="auto" w:fill="FFFFFF"/>
        </w:rPr>
        <w:t>,</w:t>
      </w:r>
      <w:r w:rsidRPr="00256D0F">
        <w:rPr>
          <w:rFonts w:cstheme="minorHAnsi"/>
          <w:shd w:val="clear" w:color="auto" w:fill="FFFFFF"/>
        </w:rPr>
        <w:t xml:space="preserve"> теряет всю свою потенциальную пользу.  </w:t>
      </w:r>
    </w:p>
    <w:p w:rsidR="002E4A4A" w:rsidRDefault="0039273A" w:rsidP="002E4A4A">
      <w:pPr>
        <w:pStyle w:val="a5"/>
        <w:ind w:firstLine="567"/>
        <w:jc w:val="both"/>
        <w:rPr>
          <w:rFonts w:cstheme="minorHAnsi"/>
          <w:shd w:val="clear" w:color="auto" w:fill="FFFFFF"/>
        </w:rPr>
      </w:pPr>
      <w:r w:rsidRPr="00256D0F" w:rsidDel="00896D9F">
        <w:rPr>
          <w:rFonts w:cstheme="minorHAnsi"/>
          <w:shd w:val="clear" w:color="auto" w:fill="FFFFFF"/>
        </w:rPr>
        <w:t xml:space="preserve"> </w:t>
      </w:r>
      <w:r w:rsidRPr="00256D0F">
        <w:rPr>
          <w:rFonts w:cstheme="minorHAnsi"/>
          <w:shd w:val="clear" w:color="auto" w:fill="FFFFFF"/>
        </w:rPr>
        <w:t>Диетологи всего мира провели н</w:t>
      </w:r>
      <w:r>
        <w:rPr>
          <w:rFonts w:cstheme="minorHAnsi"/>
          <w:shd w:val="clear" w:color="auto" w:fill="FFFFFF"/>
        </w:rPr>
        <w:t>е</w:t>
      </w:r>
      <w:r w:rsidRPr="00256D0F">
        <w:rPr>
          <w:rFonts w:cstheme="minorHAnsi"/>
          <w:shd w:val="clear" w:color="auto" w:fill="FFFFFF"/>
        </w:rPr>
        <w:t xml:space="preserve"> один десяток исследований в поисках ответов на вопрос, </w:t>
      </w:r>
      <w:r>
        <w:rPr>
          <w:rFonts w:cstheme="minorHAnsi"/>
          <w:shd w:val="clear" w:color="auto" w:fill="FFFFFF"/>
        </w:rPr>
        <w:t>каши из каких круп</w:t>
      </w:r>
      <w:r w:rsidRPr="00256D0F">
        <w:rPr>
          <w:rFonts w:cstheme="minorHAnsi"/>
          <w:shd w:val="clear" w:color="auto" w:fill="FFFFFF"/>
        </w:rPr>
        <w:t xml:space="preserve"> наиболее полезны</w:t>
      </w:r>
      <w:r>
        <w:t xml:space="preserve"> </w:t>
      </w:r>
      <w:r w:rsidRPr="00256D0F">
        <w:rPr>
          <w:rFonts w:cstheme="minorHAnsi"/>
          <w:shd w:val="clear" w:color="auto" w:fill="FFFFFF"/>
        </w:rPr>
        <w:t>для детей</w:t>
      </w:r>
      <w:r>
        <w:rPr>
          <w:rFonts w:cstheme="minorHAnsi"/>
          <w:shd w:val="clear" w:color="auto" w:fill="FFFFFF"/>
        </w:rPr>
        <w:t>. В</w:t>
      </w:r>
      <w:r w:rsidRPr="00256D0F">
        <w:rPr>
          <w:rFonts w:cstheme="minorHAnsi"/>
          <w:shd w:val="clear" w:color="auto" w:fill="FFFFFF"/>
        </w:rPr>
        <w:t>едь из одной и той же крупы умелая и раст</w:t>
      </w:r>
      <w:r w:rsidRPr="00256D0F">
        <w:rPr>
          <w:rFonts w:cstheme="minorHAnsi"/>
          <w:shd w:val="clear" w:color="auto" w:fill="FFFFFF"/>
        </w:rPr>
        <w:t>о</w:t>
      </w:r>
      <w:r w:rsidRPr="00256D0F">
        <w:rPr>
          <w:rFonts w:cstheme="minorHAnsi"/>
          <w:shd w:val="clear" w:color="auto" w:fill="FFFFFF"/>
        </w:rPr>
        <w:t>ропная мама может приготовить не только кашу, но и множество других блюд (например, печ</w:t>
      </w:r>
      <w:r w:rsidRPr="00256D0F">
        <w:rPr>
          <w:rFonts w:cstheme="minorHAnsi"/>
          <w:shd w:val="clear" w:color="auto" w:fill="FFFFFF"/>
        </w:rPr>
        <w:t>е</w:t>
      </w:r>
      <w:r w:rsidRPr="00256D0F">
        <w:rPr>
          <w:rFonts w:cstheme="minorHAnsi"/>
          <w:shd w:val="clear" w:color="auto" w:fill="FFFFFF"/>
        </w:rPr>
        <w:t xml:space="preserve">нье, домашнюю гранолу, запеканки, гарниры, </w:t>
      </w:r>
      <w:r>
        <w:rPr>
          <w:rFonts w:cstheme="minorHAnsi"/>
          <w:shd w:val="clear" w:color="auto" w:fill="FFFFFF"/>
        </w:rPr>
        <w:t>супы и даже котлеты</w:t>
      </w:r>
      <w:r w:rsidRPr="00256D0F">
        <w:rPr>
          <w:rFonts w:cstheme="minorHAnsi"/>
          <w:shd w:val="clear" w:color="auto" w:fill="FFFFFF"/>
        </w:rPr>
        <w:t xml:space="preserve">).  </w:t>
      </w:r>
      <w:r>
        <w:rPr>
          <w:rFonts w:cstheme="minorHAnsi"/>
          <w:shd w:val="clear" w:color="auto" w:fill="FFFFFF"/>
        </w:rPr>
        <w:t>В</w:t>
      </w:r>
      <w:r w:rsidRPr="00256D0F">
        <w:rPr>
          <w:rFonts w:cstheme="minorHAnsi"/>
          <w:shd w:val="clear" w:color="auto" w:fill="FFFFFF"/>
        </w:rPr>
        <w:t xml:space="preserve"> результате многочисле</w:t>
      </w:r>
      <w:r w:rsidRPr="00256D0F">
        <w:rPr>
          <w:rFonts w:cstheme="minorHAnsi"/>
          <w:shd w:val="clear" w:color="auto" w:fill="FFFFFF"/>
        </w:rPr>
        <w:t>н</w:t>
      </w:r>
      <w:r w:rsidRPr="00256D0F">
        <w:rPr>
          <w:rFonts w:cstheme="minorHAnsi"/>
          <w:shd w:val="clear" w:color="auto" w:fill="FFFFFF"/>
        </w:rPr>
        <w:t>ных и тернистых исследований диетологи и педиатры выделили 7 наиболее полезных для детей каш. П</w:t>
      </w:r>
      <w:r>
        <w:rPr>
          <w:rFonts w:cstheme="minorHAnsi"/>
          <w:shd w:val="clear" w:color="auto" w:fill="FFFFFF"/>
        </w:rPr>
        <w:t>ь</w:t>
      </w:r>
      <w:r w:rsidRPr="00256D0F">
        <w:rPr>
          <w:rFonts w:cstheme="minorHAnsi"/>
          <w:shd w:val="clear" w:color="auto" w:fill="FFFFFF"/>
        </w:rPr>
        <w:t>едестал поч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 xml:space="preserve">та заняла следующая тройка «победителей»: </w:t>
      </w:r>
    </w:p>
    <w:p w:rsidR="00191BAE" w:rsidRPr="00191BAE" w:rsidRDefault="002E4A4A" w:rsidP="002E4A4A">
      <w:pPr>
        <w:pStyle w:val="a5"/>
        <w:ind w:firstLine="567"/>
        <w:jc w:val="both"/>
        <w:rPr>
          <w:rFonts w:cstheme="minorHAnsi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1. </w:t>
      </w:r>
      <w:r w:rsidR="0039273A" w:rsidRPr="00191BAE">
        <w:rPr>
          <w:rFonts w:cstheme="minorHAnsi"/>
          <w:b/>
          <w:shd w:val="clear" w:color="auto" w:fill="FFFFFF"/>
        </w:rPr>
        <w:t>Гречневая каша на воде</w:t>
      </w:r>
      <w:r w:rsidR="0039273A" w:rsidRPr="00256D0F">
        <w:rPr>
          <w:rFonts w:cstheme="minorHAnsi"/>
          <w:shd w:val="clear" w:color="auto" w:fill="FFFFFF"/>
        </w:rPr>
        <w:t>. Удивительно, но гречку никак нельзя назвать всемирно</w:t>
      </w:r>
      <w:r w:rsidR="0039273A">
        <w:rPr>
          <w:rFonts w:cstheme="minorHAnsi"/>
          <w:shd w:val="clear" w:color="auto" w:fill="FFFFFF"/>
        </w:rPr>
        <w:t xml:space="preserve"> </w:t>
      </w:r>
      <w:r w:rsidR="0039273A" w:rsidRPr="00256D0F">
        <w:rPr>
          <w:rFonts w:cstheme="minorHAnsi"/>
          <w:shd w:val="clear" w:color="auto" w:fill="FFFFFF"/>
        </w:rPr>
        <w:t>извес</w:t>
      </w:r>
      <w:r w:rsidR="0039273A" w:rsidRPr="00256D0F">
        <w:rPr>
          <w:rFonts w:cstheme="minorHAnsi"/>
          <w:shd w:val="clear" w:color="auto" w:fill="FFFFFF"/>
        </w:rPr>
        <w:t>т</w:t>
      </w:r>
      <w:r w:rsidR="0039273A" w:rsidRPr="00256D0F">
        <w:rPr>
          <w:rFonts w:cstheme="minorHAnsi"/>
          <w:shd w:val="clear" w:color="auto" w:fill="FFFFFF"/>
        </w:rPr>
        <w:t>ной и популярной крупой</w:t>
      </w:r>
      <w:r w:rsidR="0039273A">
        <w:rPr>
          <w:rFonts w:cstheme="minorHAnsi"/>
          <w:shd w:val="clear" w:color="auto" w:fill="FFFFFF"/>
        </w:rPr>
        <w:t>.</w:t>
      </w:r>
      <w:r w:rsidR="0039273A" w:rsidRPr="00256D0F">
        <w:rPr>
          <w:rFonts w:cstheme="minorHAnsi"/>
          <w:shd w:val="clear" w:color="auto" w:fill="FFFFFF"/>
        </w:rPr>
        <w:t>  Меж</w:t>
      </w:r>
      <w:r w:rsidR="0039273A">
        <w:rPr>
          <w:rFonts w:cstheme="minorHAnsi"/>
          <w:shd w:val="clear" w:color="auto" w:fill="FFFFFF"/>
        </w:rPr>
        <w:t>ду</w:t>
      </w:r>
      <w:r w:rsidR="0039273A" w:rsidRPr="00256D0F">
        <w:rPr>
          <w:rFonts w:cstheme="minorHAnsi"/>
          <w:shd w:val="clear" w:color="auto" w:fill="FFFFFF"/>
        </w:rPr>
        <w:t xml:space="preserve"> тем, именно гречневая каша считается наиболее поле</w:t>
      </w:r>
      <w:r w:rsidR="0039273A" w:rsidRPr="00256D0F">
        <w:rPr>
          <w:rFonts w:cstheme="minorHAnsi"/>
          <w:shd w:val="clear" w:color="auto" w:fill="FFFFFF"/>
        </w:rPr>
        <w:t>з</w:t>
      </w:r>
      <w:r w:rsidR="0039273A" w:rsidRPr="00256D0F">
        <w:rPr>
          <w:rFonts w:cstheme="minorHAnsi"/>
          <w:shd w:val="clear" w:color="auto" w:fill="FFFFFF"/>
        </w:rPr>
        <w:t>ной</w:t>
      </w:r>
      <w:r w:rsidR="0039273A">
        <w:rPr>
          <w:rFonts w:cstheme="minorHAnsi"/>
          <w:shd w:val="clear" w:color="auto" w:fill="FFFFFF"/>
        </w:rPr>
        <w:t xml:space="preserve"> </w:t>
      </w:r>
      <w:r w:rsidR="0039273A" w:rsidRPr="00256D0F">
        <w:rPr>
          <w:rFonts w:cstheme="minorHAnsi"/>
          <w:shd w:val="clear" w:color="auto" w:fill="FFFFFF"/>
        </w:rPr>
        <w:t>для детей. В ней много железа, а также ценного белка, легко усваиваемого детским о</w:t>
      </w:r>
      <w:r w:rsidR="0039273A" w:rsidRPr="00256D0F">
        <w:rPr>
          <w:rFonts w:cstheme="minorHAnsi"/>
          <w:shd w:val="clear" w:color="auto" w:fill="FFFFFF"/>
        </w:rPr>
        <w:t>р</w:t>
      </w:r>
      <w:r w:rsidR="0039273A" w:rsidRPr="00256D0F">
        <w:rPr>
          <w:rFonts w:cstheme="minorHAnsi"/>
          <w:shd w:val="clear" w:color="auto" w:fill="FFFFFF"/>
        </w:rPr>
        <w:t xml:space="preserve">ганизмом. </w:t>
      </w:r>
    </w:p>
    <w:p w:rsidR="0039273A" w:rsidRPr="00767995" w:rsidRDefault="0039273A" w:rsidP="00251FD7">
      <w:pPr>
        <w:pStyle w:val="a5"/>
        <w:ind w:firstLine="567"/>
        <w:jc w:val="both"/>
        <w:rPr>
          <w:rFonts w:cstheme="minorHAnsi"/>
          <w:shd w:val="clear" w:color="auto" w:fill="FFFFFF"/>
        </w:rPr>
      </w:pPr>
      <w:r w:rsidRPr="002E4A4A">
        <w:rPr>
          <w:rFonts w:cstheme="minorHAnsi"/>
          <w:b/>
          <w:shd w:val="clear" w:color="auto" w:fill="FFFFFF"/>
        </w:rPr>
        <w:t>2. Овсяная каша</w:t>
      </w:r>
      <w:r w:rsidRPr="00767995">
        <w:rPr>
          <w:rFonts w:cstheme="minorHAnsi"/>
          <w:shd w:val="clear" w:color="auto" w:fill="FFFFFF"/>
        </w:rPr>
        <w:t>. </w:t>
      </w:r>
      <w:r>
        <w:rPr>
          <w:rFonts w:cstheme="minorHAnsi"/>
          <w:shd w:val="clear" w:color="auto" w:fill="FFFFFF"/>
        </w:rPr>
        <w:t>Её польза</w:t>
      </w:r>
      <w:r w:rsidRPr="00767995">
        <w:rPr>
          <w:rFonts w:cstheme="minorHAnsi"/>
          <w:shd w:val="clear" w:color="auto" w:fill="FFFFFF"/>
        </w:rPr>
        <w:t xml:space="preserve"> для детей зависит от того, каким образом она обработана. П</w:t>
      </w:r>
      <w:r w:rsidRPr="00767995">
        <w:rPr>
          <w:rFonts w:cstheme="minorHAnsi"/>
          <w:shd w:val="clear" w:color="auto" w:fill="FFFFFF"/>
        </w:rPr>
        <w:t>о</w:t>
      </w:r>
      <w:r w:rsidRPr="00767995">
        <w:rPr>
          <w:rFonts w:cstheme="minorHAnsi"/>
          <w:shd w:val="clear" w:color="auto" w:fill="FFFFFF"/>
        </w:rPr>
        <w:t>лезная овсяная каша</w:t>
      </w:r>
      <w:r>
        <w:rPr>
          <w:rFonts w:cstheme="minorHAnsi"/>
          <w:shd w:val="clear" w:color="auto" w:fill="FFFFFF"/>
        </w:rPr>
        <w:t xml:space="preserve"> —</w:t>
      </w:r>
      <w:r w:rsidRPr="00767995">
        <w:rPr>
          <w:rFonts w:cstheme="minorHAnsi"/>
          <w:shd w:val="clear" w:color="auto" w:fill="FFFFFF"/>
        </w:rPr>
        <w:t xml:space="preserve"> это хлоп</w:t>
      </w:r>
      <w:r>
        <w:rPr>
          <w:rFonts w:cstheme="minorHAnsi"/>
          <w:shd w:val="clear" w:color="auto" w:fill="FFFFFF"/>
        </w:rPr>
        <w:t>ь</w:t>
      </w:r>
      <w:r w:rsidRPr="00767995">
        <w:rPr>
          <w:rFonts w:cstheme="minorHAnsi"/>
          <w:shd w:val="clear" w:color="auto" w:fill="FFFFFF"/>
        </w:rPr>
        <w:t>я (</w:t>
      </w:r>
      <w:r>
        <w:rPr>
          <w:rFonts w:cstheme="minorHAnsi"/>
          <w:shd w:val="clear" w:color="auto" w:fill="FFFFFF"/>
        </w:rPr>
        <w:t>широко известный</w:t>
      </w:r>
      <w:r w:rsidRPr="00767995">
        <w:rPr>
          <w:rFonts w:cstheme="minorHAnsi"/>
          <w:shd w:val="clear" w:color="auto" w:fill="FFFFFF"/>
        </w:rPr>
        <w:t xml:space="preserve">  "Геркулес"), которые требуют варки от 3 и более минут. </w:t>
      </w:r>
      <w:r w:rsidR="002E4A4A">
        <w:rPr>
          <w:rFonts w:cstheme="minorHAnsi"/>
          <w:shd w:val="clear" w:color="auto" w:fill="FFFFFF"/>
        </w:rPr>
        <w:t>Овсянка</w:t>
      </w:r>
      <w:r w:rsidR="004546DB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— </w:t>
      </w:r>
      <w:r w:rsidRPr="00767995">
        <w:rPr>
          <w:rFonts w:cstheme="minorHAnsi"/>
          <w:shd w:val="clear" w:color="auto" w:fill="FFFFFF"/>
        </w:rPr>
        <w:t>это источник пищевых волокон, витаминов и минералов. Кроме того, н</w:t>
      </w:r>
      <w:r w:rsidRPr="00767995">
        <w:rPr>
          <w:rFonts w:cstheme="minorHAnsi"/>
          <w:shd w:val="clear" w:color="auto" w:fill="FFFFFF"/>
        </w:rPr>
        <w:t>е</w:t>
      </w:r>
      <w:r w:rsidRPr="00767995">
        <w:rPr>
          <w:rFonts w:cstheme="minorHAnsi"/>
          <w:shd w:val="clear" w:color="auto" w:fill="FFFFFF"/>
        </w:rPr>
        <w:t>которые специалисты считают, что клейковина, которой так богата правильно сварен</w:t>
      </w:r>
      <w:r>
        <w:rPr>
          <w:rFonts w:cstheme="minorHAnsi"/>
          <w:shd w:val="clear" w:color="auto" w:fill="FFFFFF"/>
        </w:rPr>
        <w:t>н</w:t>
      </w:r>
      <w:r w:rsidRPr="00767995">
        <w:rPr>
          <w:rFonts w:cstheme="minorHAnsi"/>
          <w:shd w:val="clear" w:color="auto" w:fill="FFFFFF"/>
        </w:rPr>
        <w:t>ая овсяная каша</w:t>
      </w:r>
      <w:r>
        <w:rPr>
          <w:rFonts w:cstheme="minorHAnsi"/>
          <w:shd w:val="clear" w:color="auto" w:fill="FFFFFF"/>
        </w:rPr>
        <w:t>,</w:t>
      </w:r>
      <w:r w:rsidRPr="00767995">
        <w:rPr>
          <w:rFonts w:cstheme="minorHAnsi"/>
          <w:shd w:val="clear" w:color="auto" w:fill="FFFFFF"/>
        </w:rPr>
        <w:t xml:space="preserve"> п</w:t>
      </w:r>
      <w:r w:rsidRPr="00767995">
        <w:rPr>
          <w:rFonts w:cstheme="minorHAnsi"/>
          <w:shd w:val="clear" w:color="auto" w:fill="FFFFFF"/>
        </w:rPr>
        <w:t>о</w:t>
      </w:r>
      <w:r w:rsidRPr="00767995">
        <w:rPr>
          <w:rFonts w:cstheme="minorHAnsi"/>
          <w:shd w:val="clear" w:color="auto" w:fill="FFFFFF"/>
        </w:rPr>
        <w:t xml:space="preserve">могает выводить из организма вредные </w:t>
      </w:r>
      <w:r>
        <w:rPr>
          <w:rFonts w:cstheme="minorHAnsi"/>
          <w:shd w:val="clear" w:color="auto" w:fill="FFFFFF"/>
        </w:rPr>
        <w:t>токсины</w:t>
      </w:r>
      <w:r w:rsidRPr="00767995">
        <w:rPr>
          <w:rFonts w:cstheme="minorHAnsi"/>
          <w:shd w:val="clear" w:color="auto" w:fill="FFFFFF"/>
        </w:rPr>
        <w:t>.</w:t>
      </w:r>
    </w:p>
    <w:p w:rsidR="0039273A" w:rsidRPr="00256D0F" w:rsidRDefault="0039273A" w:rsidP="00251FD7">
      <w:pPr>
        <w:pStyle w:val="a5"/>
        <w:ind w:firstLine="567"/>
        <w:jc w:val="both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 xml:space="preserve"> </w:t>
      </w:r>
      <w:r w:rsidRPr="002E4A4A">
        <w:rPr>
          <w:rFonts w:cstheme="minorHAnsi"/>
          <w:b/>
          <w:shd w:val="clear" w:color="auto" w:fill="FFFFFF"/>
        </w:rPr>
        <w:t>3. Перловая каша</w:t>
      </w:r>
      <w:r w:rsidRPr="00256D0F">
        <w:rPr>
          <w:rFonts w:cstheme="minorHAnsi"/>
          <w:shd w:val="clear" w:color="auto" w:fill="FFFFFF"/>
        </w:rPr>
        <w:t>. Действительно, третье место среди самых полезных каш для детей зан</w:t>
      </w:r>
      <w:r w:rsidRPr="00256D0F">
        <w:rPr>
          <w:rFonts w:cstheme="minorHAnsi"/>
          <w:shd w:val="clear" w:color="auto" w:fill="FFFFFF"/>
        </w:rPr>
        <w:t>я</w:t>
      </w:r>
      <w:r w:rsidRPr="00256D0F">
        <w:rPr>
          <w:rFonts w:cstheme="minorHAnsi"/>
          <w:shd w:val="clear" w:color="auto" w:fill="FFFFFF"/>
        </w:rPr>
        <w:t>ла перловка </w:t>
      </w:r>
      <w:r>
        <w:rPr>
          <w:rFonts w:cstheme="minorHAnsi"/>
          <w:shd w:val="clear" w:color="auto" w:fill="FFFFFF"/>
        </w:rPr>
        <w:t>—</w:t>
      </w:r>
      <w:r w:rsidRPr="00256D0F">
        <w:rPr>
          <w:rFonts w:cstheme="minorHAnsi"/>
          <w:shd w:val="clear" w:color="auto" w:fill="FFFFFF"/>
        </w:rPr>
        <w:t xml:space="preserve"> незаслужен</w:t>
      </w:r>
      <w:r>
        <w:rPr>
          <w:rFonts w:cstheme="minorHAnsi"/>
          <w:shd w:val="clear" w:color="auto" w:fill="FFFFFF"/>
        </w:rPr>
        <w:t>н</w:t>
      </w:r>
      <w:r w:rsidRPr="00256D0F">
        <w:rPr>
          <w:rFonts w:cstheme="minorHAnsi"/>
          <w:shd w:val="clear" w:color="auto" w:fill="FFFFFF"/>
        </w:rPr>
        <w:t>о забытое блюдо из ячменя. Как и гречневая каша, перловка богата и белком, и железом. С другой стороны</w:t>
      </w:r>
      <w:r>
        <w:rPr>
          <w:rFonts w:cstheme="minorHAnsi"/>
          <w:shd w:val="clear" w:color="auto" w:fill="FFFFFF"/>
        </w:rPr>
        <w:t>,</w:t>
      </w:r>
      <w:r w:rsidRPr="00256D0F">
        <w:rPr>
          <w:rFonts w:cstheme="minorHAnsi"/>
          <w:shd w:val="clear" w:color="auto" w:fill="FFFFFF"/>
        </w:rPr>
        <w:t>  в ней не</w:t>
      </w:r>
      <w:r>
        <w:rPr>
          <w:rFonts w:cstheme="minorHAnsi"/>
          <w:shd w:val="clear" w:color="auto" w:fill="FFFFFF"/>
        </w:rPr>
        <w:t xml:space="preserve"> </w:t>
      </w:r>
      <w:r w:rsidRPr="00256D0F">
        <w:rPr>
          <w:rFonts w:cstheme="minorHAnsi"/>
          <w:shd w:val="clear" w:color="auto" w:fill="FFFFFF"/>
        </w:rPr>
        <w:t xml:space="preserve">меньше ценной клетчатки, чем в </w:t>
      </w:r>
      <w:r w:rsidR="002E4A4A">
        <w:rPr>
          <w:rFonts w:cstheme="minorHAnsi"/>
          <w:shd w:val="clear" w:color="auto" w:fill="FFFFFF"/>
        </w:rPr>
        <w:t>овсянке</w:t>
      </w:r>
      <w:r w:rsidRPr="00256D0F">
        <w:rPr>
          <w:rFonts w:cstheme="minorHAnsi"/>
          <w:shd w:val="clear" w:color="auto" w:fill="FFFFFF"/>
        </w:rPr>
        <w:t>.  Диет</w:t>
      </w:r>
      <w:r w:rsidRPr="00256D0F">
        <w:rPr>
          <w:rFonts w:cstheme="minorHAnsi"/>
          <w:shd w:val="clear" w:color="auto" w:fill="FFFFFF"/>
        </w:rPr>
        <w:t>о</w:t>
      </w:r>
      <w:r w:rsidRPr="00256D0F">
        <w:rPr>
          <w:rFonts w:cstheme="minorHAnsi"/>
          <w:shd w:val="clear" w:color="auto" w:fill="FFFFFF"/>
        </w:rPr>
        <w:t>логи подтвердили: правильно приготовленная перловая крупа </w:t>
      </w:r>
      <w:r>
        <w:rPr>
          <w:rFonts w:cstheme="minorHAnsi"/>
          <w:shd w:val="clear" w:color="auto" w:fill="FFFFFF"/>
        </w:rPr>
        <w:t>—</w:t>
      </w:r>
      <w:r w:rsidRPr="00256D0F">
        <w:rPr>
          <w:rFonts w:cstheme="minorHAnsi"/>
          <w:shd w:val="clear" w:color="auto" w:fill="FFFFFF"/>
        </w:rPr>
        <w:t xml:space="preserve"> это </w:t>
      </w:r>
      <w:r>
        <w:rPr>
          <w:rFonts w:cstheme="minorHAnsi"/>
          <w:shd w:val="clear" w:color="auto" w:fill="FFFFFF"/>
        </w:rPr>
        <w:t xml:space="preserve">весьма </w:t>
      </w:r>
      <w:r w:rsidRPr="00256D0F">
        <w:rPr>
          <w:rFonts w:cstheme="minorHAnsi"/>
          <w:shd w:val="clear" w:color="auto" w:fill="FFFFFF"/>
        </w:rPr>
        <w:t>полезное блюдо для здорового питания как взрослых, так и детей. «Настоящая» полезная перловая каша готовится</w:t>
      </w:r>
      <w:r>
        <w:rPr>
          <w:rFonts w:cstheme="minorHAnsi"/>
          <w:shd w:val="clear" w:color="auto" w:fill="FFFFFF"/>
        </w:rPr>
        <w:t xml:space="preserve"> долго, крупа предварительно замачивается на 10 – 12 часов</w:t>
      </w:r>
      <w:r w:rsidRPr="00256D0F">
        <w:rPr>
          <w:rFonts w:cstheme="minorHAnsi"/>
          <w:shd w:val="clear" w:color="auto" w:fill="FFFFFF"/>
        </w:rPr>
        <w:t>.</w:t>
      </w:r>
    </w:p>
    <w:p w:rsidR="0039273A" w:rsidRPr="00256D0F" w:rsidRDefault="0039273A" w:rsidP="00251FD7">
      <w:pPr>
        <w:pStyle w:val="a5"/>
        <w:ind w:firstLine="567"/>
        <w:jc w:val="both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 xml:space="preserve"> Но </w:t>
      </w:r>
      <w:r>
        <w:rPr>
          <w:rFonts w:cstheme="minorHAnsi"/>
          <w:shd w:val="clear" w:color="auto" w:fill="FFFFFF"/>
        </w:rPr>
        <w:t>из</w:t>
      </w:r>
      <w:r w:rsidRPr="00256D0F">
        <w:rPr>
          <w:rFonts w:cstheme="minorHAnsi"/>
          <w:shd w:val="clear" w:color="auto" w:fill="FFFFFF"/>
        </w:rPr>
        <w:t xml:space="preserve"> тр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>х</w:t>
      </w:r>
      <w:r w:rsidR="002E4A4A">
        <w:rPr>
          <w:rFonts w:cstheme="minorHAnsi"/>
          <w:shd w:val="clear" w:color="auto" w:fill="FFFFFF"/>
        </w:rPr>
        <w:t>, пусть даже</w:t>
      </w:r>
      <w:r w:rsidRPr="00256D0F">
        <w:rPr>
          <w:rFonts w:cstheme="minorHAnsi"/>
          <w:shd w:val="clear" w:color="auto" w:fill="FFFFFF"/>
        </w:rPr>
        <w:t xml:space="preserve"> самых полезных</w:t>
      </w:r>
      <w:r w:rsidR="002E4A4A">
        <w:rPr>
          <w:rFonts w:cstheme="minorHAnsi"/>
          <w:shd w:val="clear" w:color="auto" w:fill="FFFFFF"/>
        </w:rPr>
        <w:t>,</w:t>
      </w:r>
      <w:r w:rsidRPr="00256D0F">
        <w:rPr>
          <w:rFonts w:cstheme="minorHAnsi"/>
          <w:shd w:val="clear" w:color="auto" w:fill="FFFFFF"/>
        </w:rPr>
        <w:t xml:space="preserve"> каш полноценный рацион </w:t>
      </w:r>
      <w:r>
        <w:rPr>
          <w:rFonts w:cstheme="minorHAnsi"/>
          <w:shd w:val="clear" w:color="auto" w:fill="FFFFFF"/>
        </w:rPr>
        <w:t xml:space="preserve">для ребёнка </w:t>
      </w:r>
      <w:r w:rsidRPr="00256D0F">
        <w:rPr>
          <w:rFonts w:cstheme="minorHAnsi"/>
          <w:shd w:val="clear" w:color="auto" w:fill="FFFFFF"/>
        </w:rPr>
        <w:t>не сост</w:t>
      </w:r>
      <w:r w:rsidRPr="00256D0F">
        <w:rPr>
          <w:rFonts w:cstheme="minorHAnsi"/>
          <w:shd w:val="clear" w:color="auto" w:fill="FFFFFF"/>
        </w:rPr>
        <w:t>а</w:t>
      </w:r>
      <w:r w:rsidRPr="00256D0F">
        <w:rPr>
          <w:rFonts w:cstheme="minorHAnsi"/>
          <w:shd w:val="clear" w:color="auto" w:fill="FFFFFF"/>
        </w:rPr>
        <w:t>ви</w:t>
      </w:r>
      <w:r>
        <w:rPr>
          <w:rFonts w:cstheme="minorHAnsi"/>
          <w:shd w:val="clear" w:color="auto" w:fill="FFFFFF"/>
        </w:rPr>
        <w:t>т</w:t>
      </w:r>
      <w:r w:rsidRPr="00256D0F">
        <w:rPr>
          <w:rFonts w:cstheme="minorHAnsi"/>
          <w:shd w:val="clear" w:color="auto" w:fill="FFFFFF"/>
        </w:rPr>
        <w:t xml:space="preserve">ь. Поэтому </w:t>
      </w:r>
      <w:r>
        <w:rPr>
          <w:rFonts w:cstheme="minorHAnsi"/>
          <w:shd w:val="clear" w:color="auto" w:fill="FFFFFF"/>
        </w:rPr>
        <w:t>можно</w:t>
      </w:r>
      <w:r w:rsidRPr="00256D0F">
        <w:rPr>
          <w:rFonts w:cstheme="minorHAnsi"/>
          <w:shd w:val="clear" w:color="auto" w:fill="FFFFFF"/>
        </w:rPr>
        <w:t xml:space="preserve"> добавить в список ещ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 xml:space="preserve"> несколько </w:t>
      </w:r>
      <w:r w:rsidR="002E4A4A">
        <w:rPr>
          <w:rFonts w:cstheme="minorHAnsi"/>
          <w:shd w:val="clear" w:color="auto" w:fill="FFFFFF"/>
        </w:rPr>
        <w:t>видов</w:t>
      </w:r>
      <w:r w:rsidRPr="00256D0F">
        <w:rPr>
          <w:rFonts w:cstheme="minorHAnsi"/>
          <w:shd w:val="clear" w:color="auto" w:fill="FFFFFF"/>
        </w:rPr>
        <w:t xml:space="preserve"> каш, которые не только разн</w:t>
      </w:r>
      <w:r>
        <w:rPr>
          <w:rFonts w:cstheme="minorHAnsi"/>
          <w:shd w:val="clear" w:color="auto" w:fill="FFFFFF"/>
        </w:rPr>
        <w:t>о</w:t>
      </w:r>
      <w:r w:rsidRPr="00256D0F">
        <w:rPr>
          <w:rFonts w:cstheme="minorHAnsi"/>
          <w:shd w:val="clear" w:color="auto" w:fill="FFFFFF"/>
        </w:rPr>
        <w:t>обр</w:t>
      </w:r>
      <w:r w:rsidRPr="00256D0F">
        <w:rPr>
          <w:rFonts w:cstheme="minorHAnsi"/>
          <w:shd w:val="clear" w:color="auto" w:fill="FFFFFF"/>
        </w:rPr>
        <w:t>а</w:t>
      </w:r>
      <w:r w:rsidRPr="00256D0F">
        <w:rPr>
          <w:rFonts w:cstheme="minorHAnsi"/>
          <w:shd w:val="clear" w:color="auto" w:fill="FFFFFF"/>
        </w:rPr>
        <w:t>зят, но и у</w:t>
      </w:r>
      <w:r w:rsidRPr="00256D0F">
        <w:rPr>
          <w:rFonts w:cstheme="minorHAnsi"/>
          <w:shd w:val="clear" w:color="auto" w:fill="FFFFFF"/>
        </w:rPr>
        <w:t>к</w:t>
      </w:r>
      <w:r w:rsidRPr="00256D0F">
        <w:rPr>
          <w:rFonts w:cstheme="minorHAnsi"/>
          <w:shd w:val="clear" w:color="auto" w:fill="FFFFFF"/>
        </w:rPr>
        <w:t>расят</w:t>
      </w:r>
      <w:r w:rsidR="00251FD7">
        <w:rPr>
          <w:rFonts w:cstheme="minorHAnsi"/>
          <w:shd w:val="clear" w:color="auto" w:fill="FFFFFF"/>
        </w:rPr>
        <w:t xml:space="preserve"> </w:t>
      </w:r>
      <w:r w:rsidRPr="00256D0F">
        <w:rPr>
          <w:rFonts w:cstheme="minorHAnsi"/>
          <w:shd w:val="clear" w:color="auto" w:fill="FFFFFF"/>
        </w:rPr>
        <w:t xml:space="preserve">повседневное семейное меню. </w:t>
      </w:r>
      <w:r w:rsidR="002E4A4A">
        <w:rPr>
          <w:rFonts w:cstheme="minorHAnsi"/>
          <w:shd w:val="clear" w:color="auto" w:fill="FFFFFF"/>
        </w:rPr>
        <w:t>К ним</w:t>
      </w:r>
      <w:r w:rsidRPr="00256D0F">
        <w:rPr>
          <w:rFonts w:cstheme="minorHAnsi"/>
          <w:shd w:val="clear" w:color="auto" w:fill="FFFFFF"/>
        </w:rPr>
        <w:t xml:space="preserve"> относятся: </w:t>
      </w:r>
    </w:p>
    <w:p w:rsidR="0039273A" w:rsidRDefault="0039273A" w:rsidP="00251FD7">
      <w:pPr>
        <w:pStyle w:val="a5"/>
        <w:numPr>
          <w:ilvl w:val="0"/>
          <w:numId w:val="7"/>
        </w:numPr>
        <w:jc w:val="both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>Пш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>нная каша. «Пр</w:t>
      </w:r>
      <w:r>
        <w:rPr>
          <w:rFonts w:cstheme="minorHAnsi"/>
          <w:shd w:val="clear" w:color="auto" w:fill="FFFFFF"/>
        </w:rPr>
        <w:t>а</w:t>
      </w:r>
      <w:r w:rsidRPr="00256D0F">
        <w:rPr>
          <w:rFonts w:cstheme="minorHAnsi"/>
          <w:shd w:val="clear" w:color="auto" w:fill="FFFFFF"/>
        </w:rPr>
        <w:t>родителем» пшена является просо, богатое белком, клетчаткой, а также такими ц</w:t>
      </w:r>
      <w:r>
        <w:rPr>
          <w:rFonts w:cstheme="minorHAnsi"/>
          <w:shd w:val="clear" w:color="auto" w:fill="FFFFFF"/>
        </w:rPr>
        <w:t>е</w:t>
      </w:r>
      <w:r w:rsidRPr="00256D0F">
        <w:rPr>
          <w:rFonts w:cstheme="minorHAnsi"/>
          <w:shd w:val="clear" w:color="auto" w:fill="FFFFFF"/>
        </w:rPr>
        <w:t>нными элементами</w:t>
      </w:r>
      <w:r>
        <w:rPr>
          <w:rFonts w:cstheme="minorHAnsi"/>
          <w:shd w:val="clear" w:color="auto" w:fill="FFFFFF"/>
        </w:rPr>
        <w:t>,</w:t>
      </w:r>
      <w:r w:rsidRPr="00256D0F">
        <w:rPr>
          <w:rFonts w:cstheme="minorHAnsi"/>
          <w:shd w:val="clear" w:color="auto" w:fill="FFFFFF"/>
        </w:rPr>
        <w:t xml:space="preserve"> как йод, магний, хром, железо и другие. Пш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 xml:space="preserve">нная каша улучшает работу ЖКТ, ускоряет процесс кроветворения (нередко </w:t>
      </w:r>
      <w:r>
        <w:rPr>
          <w:rFonts w:cstheme="minorHAnsi"/>
          <w:shd w:val="clear" w:color="auto" w:fill="FFFFFF"/>
        </w:rPr>
        <w:t>её</w:t>
      </w:r>
      <w:r w:rsidRPr="00256D0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добавляют</w:t>
      </w:r>
      <w:r w:rsidRPr="00256D0F">
        <w:rPr>
          <w:rFonts w:cstheme="minorHAnsi"/>
          <w:shd w:val="clear" w:color="auto" w:fill="FFFFFF"/>
        </w:rPr>
        <w:t xml:space="preserve"> в р</w:t>
      </w:r>
      <w:r w:rsidRPr="00256D0F">
        <w:rPr>
          <w:rFonts w:cstheme="minorHAnsi"/>
          <w:shd w:val="clear" w:color="auto" w:fill="FFFFFF"/>
        </w:rPr>
        <w:t>а</w:t>
      </w:r>
      <w:r w:rsidRPr="00256D0F">
        <w:rPr>
          <w:rFonts w:cstheme="minorHAnsi"/>
          <w:shd w:val="clear" w:color="auto" w:fill="FFFFFF"/>
        </w:rPr>
        <w:t>цион детей, больных анемией)</w:t>
      </w:r>
      <w:r>
        <w:rPr>
          <w:rFonts w:cstheme="minorHAnsi"/>
          <w:shd w:val="clear" w:color="auto" w:fill="FFFFFF"/>
        </w:rPr>
        <w:t>.</w:t>
      </w:r>
      <w:r w:rsidRPr="00256D0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Б</w:t>
      </w:r>
      <w:r w:rsidRPr="00256D0F">
        <w:rPr>
          <w:rFonts w:cstheme="minorHAnsi"/>
          <w:shd w:val="clear" w:color="auto" w:fill="FFFFFF"/>
        </w:rPr>
        <w:t>олее того</w:t>
      </w:r>
      <w:r>
        <w:rPr>
          <w:rFonts w:cstheme="minorHAnsi"/>
          <w:shd w:val="clear" w:color="auto" w:fill="FFFFFF"/>
        </w:rPr>
        <w:t>,</w:t>
      </w:r>
      <w:r w:rsidRPr="00256D0F">
        <w:rPr>
          <w:rFonts w:cstheme="minorHAnsi"/>
          <w:shd w:val="clear" w:color="auto" w:fill="FFFFFF"/>
        </w:rPr>
        <w:t>  пш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 xml:space="preserve">нка обладает удивительным свойством выводить из организма остатки антибиотиков. </w:t>
      </w:r>
      <w:r>
        <w:rPr>
          <w:rFonts w:cstheme="minorHAnsi"/>
          <w:shd w:val="clear" w:color="auto" w:fill="FFFFFF"/>
        </w:rPr>
        <w:t>Поэтому</w:t>
      </w:r>
      <w:r w:rsidRPr="00256D0F">
        <w:rPr>
          <w:rFonts w:cstheme="minorHAnsi"/>
          <w:shd w:val="clear" w:color="auto" w:fill="FFFFFF"/>
        </w:rPr>
        <w:t xml:space="preserve"> при любой антибактериальной т</w:t>
      </w:r>
      <w:r w:rsidRPr="00256D0F">
        <w:rPr>
          <w:rFonts w:cstheme="minorHAnsi"/>
          <w:shd w:val="clear" w:color="auto" w:fill="FFFFFF"/>
        </w:rPr>
        <w:t>е</w:t>
      </w:r>
      <w:r w:rsidRPr="00256D0F">
        <w:rPr>
          <w:rFonts w:cstheme="minorHAnsi"/>
          <w:shd w:val="clear" w:color="auto" w:fill="FFFFFF"/>
        </w:rPr>
        <w:t>рапии пш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>нная каша для детей </w:t>
      </w:r>
      <w:r>
        <w:rPr>
          <w:rFonts w:cstheme="minorHAnsi"/>
          <w:shd w:val="clear" w:color="auto" w:fill="FFFFFF"/>
        </w:rPr>
        <w:t>—</w:t>
      </w:r>
      <w:r w:rsidR="00251FD7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наиболее</w:t>
      </w:r>
      <w:r w:rsidR="00251FD7">
        <w:rPr>
          <w:rFonts w:cstheme="minorHAnsi"/>
          <w:shd w:val="clear" w:color="auto" w:fill="FFFFFF"/>
        </w:rPr>
        <w:t xml:space="preserve"> </w:t>
      </w:r>
      <w:r w:rsidRPr="00256D0F">
        <w:rPr>
          <w:rFonts w:cstheme="minorHAnsi"/>
          <w:shd w:val="clear" w:color="auto" w:fill="FFFFFF"/>
        </w:rPr>
        <w:t>полезный завтрак.</w:t>
      </w:r>
    </w:p>
    <w:p w:rsidR="0039273A" w:rsidRDefault="0039273A" w:rsidP="00251FD7">
      <w:pPr>
        <w:pStyle w:val="a5"/>
        <w:numPr>
          <w:ilvl w:val="0"/>
          <w:numId w:val="7"/>
        </w:numPr>
        <w:jc w:val="both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>Кукурузная каша (она же</w:t>
      </w:r>
      <w:r>
        <w:rPr>
          <w:rFonts w:cstheme="minorHAnsi"/>
          <w:shd w:val="clear" w:color="auto" w:fill="FFFFFF"/>
        </w:rPr>
        <w:t xml:space="preserve"> </w:t>
      </w:r>
      <w:r w:rsidRPr="00256D0F">
        <w:rPr>
          <w:rFonts w:cstheme="minorHAnsi"/>
          <w:shd w:val="clear" w:color="auto" w:fill="FFFFFF"/>
        </w:rPr>
        <w:t xml:space="preserve">маисовая). </w:t>
      </w:r>
      <w:r>
        <w:rPr>
          <w:rFonts w:cstheme="minorHAnsi"/>
          <w:shd w:val="clear" w:color="auto" w:fill="FFFFFF"/>
        </w:rPr>
        <w:t>Она  з</w:t>
      </w:r>
      <w:r w:rsidRPr="00256D0F">
        <w:rPr>
          <w:rFonts w:cstheme="minorHAnsi"/>
          <w:shd w:val="clear" w:color="auto" w:fill="FFFFFF"/>
        </w:rPr>
        <w:t>аслужила поч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>тное место в сем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>рке самых п</w:t>
      </w:r>
      <w:r w:rsidRPr="00256D0F">
        <w:rPr>
          <w:rFonts w:cstheme="minorHAnsi"/>
          <w:shd w:val="clear" w:color="auto" w:fill="FFFFFF"/>
        </w:rPr>
        <w:t>о</w:t>
      </w:r>
      <w:r w:rsidRPr="00256D0F">
        <w:rPr>
          <w:rFonts w:cstheme="minorHAnsi"/>
          <w:shd w:val="clear" w:color="auto" w:fill="FFFFFF"/>
        </w:rPr>
        <w:t>лезных каш для детей благодаря сбалансирован</w:t>
      </w:r>
      <w:r>
        <w:rPr>
          <w:rFonts w:cstheme="minorHAnsi"/>
          <w:shd w:val="clear" w:color="auto" w:fill="FFFFFF"/>
        </w:rPr>
        <w:t>н</w:t>
      </w:r>
      <w:r w:rsidRPr="00256D0F">
        <w:rPr>
          <w:rFonts w:cstheme="minorHAnsi"/>
          <w:shd w:val="clear" w:color="auto" w:fill="FFFFFF"/>
        </w:rPr>
        <w:t>ому содержанию белков, жиров и угл</w:t>
      </w:r>
      <w:r w:rsidRPr="00256D0F">
        <w:rPr>
          <w:rFonts w:cstheme="minorHAnsi"/>
          <w:shd w:val="clear" w:color="auto" w:fill="FFFFFF"/>
        </w:rPr>
        <w:t>е</w:t>
      </w:r>
      <w:r w:rsidRPr="00256D0F">
        <w:rPr>
          <w:rFonts w:cstheme="minorHAnsi"/>
          <w:shd w:val="clear" w:color="auto" w:fill="FFFFFF"/>
        </w:rPr>
        <w:t>водов</w:t>
      </w:r>
      <w:r>
        <w:rPr>
          <w:rFonts w:cstheme="minorHAnsi"/>
          <w:shd w:val="clear" w:color="auto" w:fill="FFFFFF"/>
        </w:rPr>
        <w:t xml:space="preserve"> и</w:t>
      </w:r>
      <w:r w:rsidRPr="00256D0F">
        <w:rPr>
          <w:rFonts w:cstheme="minorHAnsi"/>
          <w:shd w:val="clear" w:color="auto" w:fill="FFFFFF"/>
        </w:rPr>
        <w:t xml:space="preserve"> способности к нормализации работы ЖКТ. Глютаминовая кислота, входящая в х</w:t>
      </w:r>
      <w:r w:rsidRPr="00256D0F">
        <w:rPr>
          <w:rFonts w:cstheme="minorHAnsi"/>
          <w:shd w:val="clear" w:color="auto" w:fill="FFFFFF"/>
        </w:rPr>
        <w:t>и</w:t>
      </w:r>
      <w:r w:rsidRPr="00256D0F">
        <w:rPr>
          <w:rFonts w:cstheme="minorHAnsi"/>
          <w:shd w:val="clear" w:color="auto" w:fill="FFFFFF"/>
        </w:rPr>
        <w:t>мический состав маиса</w:t>
      </w:r>
      <w:r>
        <w:rPr>
          <w:rFonts w:cstheme="minorHAnsi"/>
          <w:shd w:val="clear" w:color="auto" w:fill="FFFFFF"/>
        </w:rPr>
        <w:t>,</w:t>
      </w:r>
      <w:r w:rsidRPr="00256D0F">
        <w:rPr>
          <w:rFonts w:cstheme="minorHAnsi"/>
          <w:shd w:val="clear" w:color="auto" w:fill="FFFFFF"/>
        </w:rPr>
        <w:t xml:space="preserve"> естественным образом усиливает мозговую активность  реб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 xml:space="preserve">нка. </w:t>
      </w:r>
    </w:p>
    <w:p w:rsidR="0039273A" w:rsidRDefault="0039273A" w:rsidP="00251FD7">
      <w:pPr>
        <w:pStyle w:val="a5"/>
        <w:numPr>
          <w:ilvl w:val="0"/>
          <w:numId w:val="7"/>
        </w:numPr>
        <w:jc w:val="both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>Рисовая каша. Как и в случае с овсянкой, способ обработки риса и его сорт напрямую о</w:t>
      </w:r>
      <w:r w:rsidRPr="00256D0F">
        <w:rPr>
          <w:rFonts w:cstheme="minorHAnsi"/>
          <w:shd w:val="clear" w:color="auto" w:fill="FFFFFF"/>
        </w:rPr>
        <w:t>п</w:t>
      </w:r>
      <w:r w:rsidRPr="00256D0F">
        <w:rPr>
          <w:rFonts w:cstheme="minorHAnsi"/>
          <w:shd w:val="clear" w:color="auto" w:fill="FFFFFF"/>
        </w:rPr>
        <w:t>ределяют полезность каши. Например</w:t>
      </w:r>
      <w:r>
        <w:rPr>
          <w:rFonts w:cstheme="minorHAnsi"/>
          <w:shd w:val="clear" w:color="auto" w:fill="FFFFFF"/>
        </w:rPr>
        <w:t>,</w:t>
      </w:r>
      <w:r w:rsidRPr="00256D0F">
        <w:rPr>
          <w:rFonts w:cstheme="minorHAnsi"/>
          <w:shd w:val="clear" w:color="auto" w:fill="FFFFFF"/>
        </w:rPr>
        <w:t xml:space="preserve"> белый, шлифованный, очищенный рис практически бесполезен для </w:t>
      </w:r>
      <w:r>
        <w:rPr>
          <w:rFonts w:cstheme="minorHAnsi"/>
          <w:shd w:val="clear" w:color="auto" w:fill="FFFFFF"/>
        </w:rPr>
        <w:t>человеческого</w:t>
      </w:r>
      <w:r w:rsidRPr="00256D0F">
        <w:rPr>
          <w:rFonts w:cstheme="minorHAnsi"/>
          <w:shd w:val="clear" w:color="auto" w:fill="FFFFFF"/>
        </w:rPr>
        <w:t xml:space="preserve"> организма</w:t>
      </w:r>
      <w:r>
        <w:rPr>
          <w:rFonts w:cstheme="minorHAnsi"/>
          <w:shd w:val="clear" w:color="auto" w:fill="FFFFFF"/>
        </w:rPr>
        <w:t>, т</w:t>
      </w:r>
      <w:r w:rsidRPr="00256D0F">
        <w:rPr>
          <w:rFonts w:cstheme="minorHAnsi"/>
          <w:shd w:val="clear" w:color="auto" w:fill="FFFFFF"/>
        </w:rPr>
        <w:t>огда как бурый и не шлифованный</w:t>
      </w:r>
      <w:r w:rsidR="00251FD7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—</w:t>
      </w:r>
      <w:r w:rsidRPr="00256D0F">
        <w:rPr>
          <w:rFonts w:cstheme="minorHAnsi"/>
          <w:shd w:val="clear" w:color="auto" w:fill="FFFFFF"/>
        </w:rPr>
        <w:t xml:space="preserve"> богате</w:t>
      </w:r>
      <w:r w:rsidRPr="00256D0F">
        <w:rPr>
          <w:rFonts w:cstheme="minorHAnsi"/>
          <w:shd w:val="clear" w:color="auto" w:fill="FFFFFF"/>
        </w:rPr>
        <w:t>й</w:t>
      </w:r>
      <w:r w:rsidRPr="00256D0F">
        <w:rPr>
          <w:rFonts w:cstheme="minorHAnsi"/>
          <w:shd w:val="clear" w:color="auto" w:fill="FFFFFF"/>
        </w:rPr>
        <w:t xml:space="preserve">ший источник пищевых волокон, кладезь макро- и микронутриентов, прекрасный запас белка. </w:t>
      </w:r>
    </w:p>
    <w:p w:rsidR="0039273A" w:rsidRDefault="0039273A" w:rsidP="00251FD7">
      <w:pPr>
        <w:pStyle w:val="a5"/>
        <w:numPr>
          <w:ilvl w:val="0"/>
          <w:numId w:val="7"/>
        </w:numPr>
        <w:jc w:val="both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 xml:space="preserve">Льняная каша (из льняного семени). Давно забытое и в наше время </w:t>
      </w:r>
      <w:r>
        <w:rPr>
          <w:rFonts w:cstheme="minorHAnsi"/>
          <w:shd w:val="clear" w:color="auto" w:fill="FFFFFF"/>
        </w:rPr>
        <w:t>малопопулярное</w:t>
      </w:r>
      <w:r w:rsidRPr="00256D0F">
        <w:rPr>
          <w:rFonts w:cstheme="minorHAnsi"/>
          <w:shd w:val="clear" w:color="auto" w:fill="FFFFFF"/>
        </w:rPr>
        <w:t xml:space="preserve"> бл</w:t>
      </w:r>
      <w:r w:rsidRPr="00256D0F">
        <w:rPr>
          <w:rFonts w:cstheme="minorHAnsi"/>
          <w:shd w:val="clear" w:color="auto" w:fill="FFFFFF"/>
        </w:rPr>
        <w:t>ю</w:t>
      </w:r>
      <w:r w:rsidRPr="00256D0F">
        <w:rPr>
          <w:rFonts w:cstheme="minorHAnsi"/>
          <w:shd w:val="clear" w:color="auto" w:fill="FFFFFF"/>
        </w:rPr>
        <w:t xml:space="preserve">до русской кухни. </w:t>
      </w:r>
      <w:r>
        <w:rPr>
          <w:rFonts w:cstheme="minorHAnsi"/>
          <w:shd w:val="clear" w:color="auto" w:fill="FFFFFF"/>
        </w:rPr>
        <w:t>Однако оно</w:t>
      </w:r>
      <w:r w:rsidRPr="00256D0F">
        <w:rPr>
          <w:rFonts w:cstheme="minorHAnsi"/>
          <w:shd w:val="clear" w:color="auto" w:fill="FFFFFF"/>
        </w:rPr>
        <w:t xml:space="preserve"> невероятно полезно, особенно для растущего детского о</w:t>
      </w:r>
      <w:r w:rsidRPr="00256D0F">
        <w:rPr>
          <w:rFonts w:cstheme="minorHAnsi"/>
          <w:shd w:val="clear" w:color="auto" w:fill="FFFFFF"/>
        </w:rPr>
        <w:t>р</w:t>
      </w:r>
      <w:r w:rsidRPr="00256D0F">
        <w:rPr>
          <w:rFonts w:cstheme="minorHAnsi"/>
          <w:shd w:val="clear" w:color="auto" w:fill="FFFFFF"/>
        </w:rPr>
        <w:t xml:space="preserve">ганизма. </w:t>
      </w:r>
      <w:r>
        <w:rPr>
          <w:rFonts w:cstheme="minorHAnsi"/>
          <w:shd w:val="clear" w:color="auto" w:fill="FFFFFF"/>
        </w:rPr>
        <w:t>Лё</w:t>
      </w:r>
      <w:r w:rsidR="00251FD7">
        <w:rPr>
          <w:rFonts w:cstheme="minorHAnsi"/>
          <w:shd w:val="clear" w:color="auto" w:fill="FFFFFF"/>
        </w:rPr>
        <w:t xml:space="preserve">н — </w:t>
      </w:r>
      <w:r w:rsidRPr="00256D0F">
        <w:rPr>
          <w:rFonts w:cstheme="minorHAnsi"/>
          <w:shd w:val="clear" w:color="auto" w:fill="FFFFFF"/>
        </w:rPr>
        <w:t xml:space="preserve">одно из редких растений, в составе которых присутствуют жирные кислоты омега-3 и омега-6 (те самые, которые родители «впихивают» в своих детей в виде рыбьего жира). Удивительно, но в семенах льна этих жирных кислот содержится в 3 раза больше, чем в рыбе! </w:t>
      </w:r>
    </w:p>
    <w:p w:rsidR="0039273A" w:rsidRDefault="0039273A" w:rsidP="00251FD7">
      <w:pPr>
        <w:pStyle w:val="a5"/>
        <w:ind w:left="284"/>
        <w:jc w:val="both"/>
        <w:rPr>
          <w:rFonts w:cstheme="minorHAnsi"/>
          <w:shd w:val="clear" w:color="auto" w:fill="FFFFFF"/>
        </w:rPr>
      </w:pPr>
    </w:p>
    <w:p w:rsidR="0039273A" w:rsidRDefault="0039273A" w:rsidP="00251FD7">
      <w:pPr>
        <w:pStyle w:val="a5"/>
        <w:ind w:firstLine="567"/>
        <w:jc w:val="both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lastRenderedPageBreak/>
        <w:t>А на каком же месте по полезности стоит манная каша</w:t>
      </w:r>
      <w:r>
        <w:rPr>
          <w:rFonts w:cstheme="minorHAnsi"/>
          <w:shd w:val="clear" w:color="auto" w:fill="FFFFFF"/>
        </w:rPr>
        <w:t>?</w:t>
      </w:r>
      <w:r w:rsidRPr="00256D0F">
        <w:rPr>
          <w:rFonts w:cstheme="minorHAnsi"/>
          <w:shd w:val="clear" w:color="auto" w:fill="FFFFFF"/>
        </w:rPr>
        <w:t xml:space="preserve"> Ведь именно она </w:t>
      </w:r>
      <w:r>
        <w:rPr>
          <w:rFonts w:cstheme="minorHAnsi"/>
          <w:shd w:val="clear" w:color="auto" w:fill="FFFFFF"/>
        </w:rPr>
        <w:t>—</w:t>
      </w:r>
      <w:r w:rsidRPr="00256D0F">
        <w:rPr>
          <w:rFonts w:cstheme="minorHAnsi"/>
          <w:shd w:val="clear" w:color="auto" w:fill="FFFFFF"/>
        </w:rPr>
        <w:t xml:space="preserve"> одно из самых стойких и распростран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>нных воспоминаний о детстве. И</w:t>
      </w:r>
      <w:r w:rsidR="00251FD7">
        <w:rPr>
          <w:rFonts w:cstheme="minorHAnsi"/>
          <w:shd w:val="clear" w:color="auto" w:fill="FFFFFF"/>
        </w:rPr>
        <w:t xml:space="preserve"> </w:t>
      </w:r>
      <w:r w:rsidRPr="00256D0F">
        <w:rPr>
          <w:rFonts w:cstheme="minorHAnsi"/>
          <w:shd w:val="clear" w:color="auto" w:fill="FFFFFF"/>
        </w:rPr>
        <w:t>мамы, и бабушки, и повара в детских у</w:t>
      </w:r>
      <w:r w:rsidRPr="00256D0F">
        <w:rPr>
          <w:rFonts w:cstheme="minorHAnsi"/>
          <w:shd w:val="clear" w:color="auto" w:fill="FFFFFF"/>
        </w:rPr>
        <w:t>ч</w:t>
      </w:r>
      <w:r w:rsidRPr="00256D0F">
        <w:rPr>
          <w:rFonts w:cstheme="minorHAnsi"/>
          <w:shd w:val="clear" w:color="auto" w:fill="FFFFFF"/>
        </w:rPr>
        <w:t xml:space="preserve">реждениях  на протяжении многих лет убеждали </w:t>
      </w:r>
      <w:r>
        <w:rPr>
          <w:rFonts w:cstheme="minorHAnsi"/>
          <w:shd w:val="clear" w:color="auto" w:fill="FFFFFF"/>
        </w:rPr>
        <w:t>детей</w:t>
      </w:r>
      <w:r w:rsidRPr="00256D0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есть</w:t>
      </w:r>
      <w:r w:rsidRPr="00256D0F">
        <w:rPr>
          <w:rFonts w:cstheme="minorHAnsi"/>
          <w:shd w:val="clear" w:color="auto" w:fill="FFFFFF"/>
        </w:rPr>
        <w:t xml:space="preserve"> «самую полезную манную кашу». Противостоять советской традиции, конечно, сложно, но прид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>тся: современные диетологи док</w:t>
      </w:r>
      <w:r w:rsidRPr="00256D0F">
        <w:rPr>
          <w:rFonts w:cstheme="minorHAnsi"/>
          <w:shd w:val="clear" w:color="auto" w:fill="FFFFFF"/>
        </w:rPr>
        <w:t>а</w:t>
      </w:r>
      <w:r w:rsidRPr="00256D0F">
        <w:rPr>
          <w:rFonts w:cstheme="minorHAnsi"/>
          <w:shd w:val="clear" w:color="auto" w:fill="FFFFFF"/>
        </w:rPr>
        <w:t xml:space="preserve">зали, что манная каша не только не дотягивает до списка наиболее полезных каш для детей, </w:t>
      </w:r>
      <w:r>
        <w:rPr>
          <w:rFonts w:cstheme="minorHAnsi"/>
          <w:shd w:val="clear" w:color="auto" w:fill="FFFFFF"/>
        </w:rPr>
        <w:t>но и,</w:t>
      </w:r>
      <w:r w:rsidRPr="00256D0F">
        <w:rPr>
          <w:rFonts w:cstheme="minorHAnsi"/>
          <w:shd w:val="clear" w:color="auto" w:fill="FFFFFF"/>
        </w:rPr>
        <w:t xml:space="preserve"> наоборот</w:t>
      </w:r>
      <w:r>
        <w:rPr>
          <w:rFonts w:cstheme="minorHAnsi"/>
          <w:shd w:val="clear" w:color="auto" w:fill="FFFFFF"/>
        </w:rPr>
        <w:t>,</w:t>
      </w:r>
      <w:r w:rsidRPr="00256D0F">
        <w:rPr>
          <w:rFonts w:cstheme="minorHAnsi"/>
          <w:shd w:val="clear" w:color="auto" w:fill="FFFFFF"/>
        </w:rPr>
        <w:t xml:space="preserve">  возглавляет рейтинг самых бесполезных блюд детского рациона. Манная каша, по сути, не </w:t>
      </w:r>
      <w:r>
        <w:rPr>
          <w:rFonts w:cstheme="minorHAnsi"/>
          <w:shd w:val="clear" w:color="auto" w:fill="FFFFFF"/>
        </w:rPr>
        <w:t>содержит</w:t>
      </w:r>
      <w:r w:rsidRPr="00256D0F">
        <w:rPr>
          <w:rFonts w:cstheme="minorHAnsi"/>
          <w:shd w:val="clear" w:color="auto" w:fill="FFFFFF"/>
        </w:rPr>
        <w:t xml:space="preserve"> ничего</w:t>
      </w:r>
      <w:r>
        <w:rPr>
          <w:rFonts w:cstheme="minorHAnsi"/>
          <w:shd w:val="clear" w:color="auto" w:fill="FFFFFF"/>
        </w:rPr>
        <w:t>,</w:t>
      </w:r>
      <w:r w:rsidRPr="00256D0F">
        <w:rPr>
          <w:rFonts w:cstheme="minorHAnsi"/>
          <w:shd w:val="clear" w:color="auto" w:fill="FFFFFF"/>
        </w:rPr>
        <w:t xml:space="preserve"> кроме углеводов. Для голодного послевоенного времени или в периоды страшного продуктового дефицита </w:t>
      </w:r>
      <w:r>
        <w:rPr>
          <w:rFonts w:cstheme="minorHAnsi"/>
          <w:shd w:val="clear" w:color="auto" w:fill="FFFFFF"/>
        </w:rPr>
        <w:t xml:space="preserve">она </w:t>
      </w:r>
      <w:r w:rsidRPr="00256D0F">
        <w:rPr>
          <w:rFonts w:cstheme="minorHAnsi"/>
          <w:shd w:val="clear" w:color="auto" w:fill="FFFFFF"/>
        </w:rPr>
        <w:t xml:space="preserve"> была своего рода </w:t>
      </w:r>
      <w:r>
        <w:rPr>
          <w:rFonts w:cstheme="minorHAnsi"/>
          <w:shd w:val="clear" w:color="auto" w:fill="FFFFFF"/>
        </w:rPr>
        <w:t>«</w:t>
      </w:r>
      <w:r w:rsidRPr="00256D0F">
        <w:rPr>
          <w:rFonts w:cstheme="minorHAnsi"/>
          <w:shd w:val="clear" w:color="auto" w:fill="FFFFFF"/>
        </w:rPr>
        <w:t>манной небесной</w:t>
      </w:r>
      <w:r>
        <w:rPr>
          <w:rFonts w:cstheme="minorHAnsi"/>
          <w:shd w:val="clear" w:color="auto" w:fill="FFFFFF"/>
        </w:rPr>
        <w:t>»</w:t>
      </w:r>
      <w:r w:rsidRPr="00256D0F">
        <w:rPr>
          <w:rFonts w:cstheme="minorHAnsi"/>
          <w:shd w:val="clear" w:color="auto" w:fill="FFFFFF"/>
        </w:rPr>
        <w:t>: она из рук вон пл</w:t>
      </w:r>
      <w:r w:rsidRPr="00256D0F">
        <w:rPr>
          <w:rFonts w:cstheme="minorHAnsi"/>
          <w:shd w:val="clear" w:color="auto" w:fill="FFFFFF"/>
        </w:rPr>
        <w:t>о</w:t>
      </w:r>
      <w:r w:rsidRPr="00256D0F">
        <w:rPr>
          <w:rFonts w:cstheme="minorHAnsi"/>
          <w:shd w:val="clear" w:color="auto" w:fill="FFFFFF"/>
        </w:rPr>
        <w:t>хо питала организм, зато надолго насыщала, стоила в своем производстве д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>шево и подходила для питания абсолютно всех. Для полноценного роста и развития растущего организма нужна не только энергия</w:t>
      </w:r>
      <w:r>
        <w:rPr>
          <w:rFonts w:cstheme="minorHAnsi"/>
          <w:shd w:val="clear" w:color="auto" w:fill="FFFFFF"/>
        </w:rPr>
        <w:t xml:space="preserve">, </w:t>
      </w:r>
      <w:r w:rsidRPr="00256D0F">
        <w:rPr>
          <w:rFonts w:cstheme="minorHAnsi"/>
          <w:shd w:val="clear" w:color="auto" w:fill="FFFFFF"/>
        </w:rPr>
        <w:t>которую обеспечивают углеводы, но и ц</w:t>
      </w:r>
      <w:r>
        <w:rPr>
          <w:rFonts w:cstheme="minorHAnsi"/>
          <w:shd w:val="clear" w:color="auto" w:fill="FFFFFF"/>
        </w:rPr>
        <w:t>е</w:t>
      </w:r>
      <w:r w:rsidRPr="00256D0F">
        <w:rPr>
          <w:rFonts w:cstheme="minorHAnsi"/>
          <w:shd w:val="clear" w:color="auto" w:fill="FFFFFF"/>
        </w:rPr>
        <w:t>лый набор определ</w:t>
      </w:r>
      <w:r>
        <w:rPr>
          <w:rFonts w:cstheme="minorHAnsi"/>
          <w:shd w:val="clear" w:color="auto" w:fill="FFFFFF"/>
        </w:rPr>
        <w:t>ё</w:t>
      </w:r>
      <w:r w:rsidRPr="00256D0F">
        <w:rPr>
          <w:rFonts w:cstheme="minorHAnsi"/>
          <w:shd w:val="clear" w:color="auto" w:fill="FFFFFF"/>
        </w:rPr>
        <w:t>нных веществ</w:t>
      </w:r>
      <w:r>
        <w:rPr>
          <w:rFonts w:cstheme="minorHAnsi"/>
          <w:shd w:val="clear" w:color="auto" w:fill="FFFFFF"/>
        </w:rPr>
        <w:t>:</w:t>
      </w:r>
      <w:r w:rsidRPr="00256D0F">
        <w:rPr>
          <w:rFonts w:cstheme="minorHAnsi"/>
          <w:shd w:val="clear" w:color="auto" w:fill="FFFFFF"/>
        </w:rPr>
        <w:t xml:space="preserve"> кле</w:t>
      </w:r>
      <w:r w:rsidRPr="00256D0F">
        <w:rPr>
          <w:rFonts w:cstheme="minorHAnsi"/>
          <w:shd w:val="clear" w:color="auto" w:fill="FFFFFF"/>
        </w:rPr>
        <w:t>т</w:t>
      </w:r>
      <w:r w:rsidRPr="00256D0F">
        <w:rPr>
          <w:rFonts w:cstheme="minorHAnsi"/>
          <w:shd w:val="clear" w:color="auto" w:fill="FFFFFF"/>
        </w:rPr>
        <w:t>чатк</w:t>
      </w:r>
      <w:r>
        <w:rPr>
          <w:rFonts w:cstheme="minorHAnsi"/>
          <w:shd w:val="clear" w:color="auto" w:fill="FFFFFF"/>
        </w:rPr>
        <w:t>и</w:t>
      </w:r>
      <w:r w:rsidRPr="00256D0F">
        <w:rPr>
          <w:rFonts w:cstheme="minorHAnsi"/>
          <w:shd w:val="clear" w:color="auto" w:fill="FFFFFF"/>
        </w:rPr>
        <w:t>, витамин</w:t>
      </w:r>
      <w:r>
        <w:rPr>
          <w:rFonts w:cstheme="minorHAnsi"/>
          <w:shd w:val="clear" w:color="auto" w:fill="FFFFFF"/>
        </w:rPr>
        <w:t>ов</w:t>
      </w:r>
      <w:r w:rsidRPr="00256D0F">
        <w:rPr>
          <w:rFonts w:cstheme="minorHAnsi"/>
          <w:shd w:val="clear" w:color="auto" w:fill="FFFFFF"/>
        </w:rPr>
        <w:t>, микро- и макроэлемент</w:t>
      </w:r>
      <w:r>
        <w:rPr>
          <w:rFonts w:cstheme="minorHAnsi"/>
          <w:shd w:val="clear" w:color="auto" w:fill="FFFFFF"/>
        </w:rPr>
        <w:t xml:space="preserve">ов </w:t>
      </w:r>
      <w:r w:rsidRPr="00256D0F">
        <w:rPr>
          <w:rFonts w:cstheme="minorHAnsi"/>
          <w:shd w:val="clear" w:color="auto" w:fill="FFFFFF"/>
        </w:rPr>
        <w:t>и т.</w:t>
      </w:r>
      <w:r>
        <w:rPr>
          <w:rFonts w:cstheme="minorHAnsi"/>
          <w:shd w:val="clear" w:color="auto" w:fill="FFFFFF"/>
        </w:rPr>
        <w:t xml:space="preserve"> </w:t>
      </w:r>
      <w:r w:rsidRPr="00256D0F">
        <w:rPr>
          <w:rFonts w:cstheme="minorHAnsi"/>
          <w:shd w:val="clear" w:color="auto" w:fill="FFFFFF"/>
        </w:rPr>
        <w:t xml:space="preserve">д. </w:t>
      </w:r>
      <w:r>
        <w:rPr>
          <w:rFonts w:cstheme="minorHAnsi"/>
          <w:shd w:val="clear" w:color="auto" w:fill="FFFFFF"/>
        </w:rPr>
        <w:t>В манной крупе ничего из вышеперечисленн</w:t>
      </w:r>
      <w:r>
        <w:rPr>
          <w:rFonts w:cstheme="minorHAnsi"/>
          <w:shd w:val="clear" w:color="auto" w:fill="FFFFFF"/>
        </w:rPr>
        <w:t>о</w:t>
      </w:r>
      <w:r>
        <w:rPr>
          <w:rFonts w:cstheme="minorHAnsi"/>
          <w:shd w:val="clear" w:color="auto" w:fill="FFFFFF"/>
        </w:rPr>
        <w:t xml:space="preserve">го нет. </w:t>
      </w:r>
      <w:r w:rsidRPr="00256D0F">
        <w:rPr>
          <w:rFonts w:cstheme="minorHAnsi"/>
          <w:shd w:val="clear" w:color="auto" w:fill="FFFFFF"/>
        </w:rPr>
        <w:t xml:space="preserve"> Точно так</w:t>
      </w:r>
      <w:r>
        <w:rPr>
          <w:rFonts w:cstheme="minorHAnsi"/>
          <w:shd w:val="clear" w:color="auto" w:fill="FFFFFF"/>
        </w:rPr>
        <w:t xml:space="preserve"> </w:t>
      </w:r>
      <w:r w:rsidRPr="00256D0F">
        <w:rPr>
          <w:rFonts w:cstheme="minorHAnsi"/>
          <w:shd w:val="clear" w:color="auto" w:fill="FFFFFF"/>
        </w:rPr>
        <w:t>же, как нет и в овсянке быстрого приготовления, в отшл</w:t>
      </w:r>
      <w:r w:rsidR="002E4A4A">
        <w:rPr>
          <w:rFonts w:cstheme="minorHAnsi"/>
          <w:shd w:val="clear" w:color="auto" w:fill="FFFFFF"/>
        </w:rPr>
        <w:t xml:space="preserve">ифованном белом рисе, </w:t>
      </w:r>
      <w:r w:rsidRPr="00256D0F">
        <w:rPr>
          <w:rFonts w:cstheme="minorHAnsi"/>
          <w:shd w:val="clear" w:color="auto" w:fill="FFFFFF"/>
        </w:rPr>
        <w:t xml:space="preserve">в «полупереваренной» перловке. </w:t>
      </w:r>
    </w:p>
    <w:p w:rsidR="0039273A" w:rsidRPr="00256D0F" w:rsidRDefault="0039273A" w:rsidP="00251FD7">
      <w:pPr>
        <w:pStyle w:val="a5"/>
        <w:jc w:val="both"/>
        <w:rPr>
          <w:rFonts w:cstheme="minorHAnsi"/>
          <w:shd w:val="clear" w:color="auto" w:fill="FFFFFF"/>
        </w:rPr>
      </w:pPr>
      <w:r w:rsidRPr="00256D0F">
        <w:rPr>
          <w:rFonts w:cstheme="minorHAnsi"/>
          <w:shd w:val="clear" w:color="auto" w:fill="FFFFFF"/>
        </w:rPr>
        <w:t xml:space="preserve">Полезные каши для детей существуют, и их немало! </w:t>
      </w:r>
      <w:r>
        <w:rPr>
          <w:rFonts w:cstheme="minorHAnsi"/>
          <w:shd w:val="clear" w:color="auto" w:fill="FFFFFF"/>
        </w:rPr>
        <w:t>Хорошая хозяйка и заботливая мама точно знает,</w:t>
      </w:r>
      <w:r w:rsidRPr="00256D0F">
        <w:rPr>
          <w:rFonts w:cstheme="minorHAnsi"/>
          <w:shd w:val="clear" w:color="auto" w:fill="FFFFFF"/>
        </w:rPr>
        <w:t xml:space="preserve"> какие именно крупы следует завести в доме, чтобы готовить из них полезные, здоровые и разнообразные каши не только для детей, но и для все</w:t>
      </w:r>
      <w:r>
        <w:rPr>
          <w:rFonts w:cstheme="minorHAnsi"/>
          <w:shd w:val="clear" w:color="auto" w:fill="FFFFFF"/>
        </w:rPr>
        <w:t>й</w:t>
      </w:r>
      <w:r w:rsidRPr="00256D0F">
        <w:rPr>
          <w:rFonts w:cstheme="minorHAnsi"/>
          <w:shd w:val="clear" w:color="auto" w:fill="FFFFFF"/>
        </w:rPr>
        <w:t xml:space="preserve"> семьи.  </w:t>
      </w:r>
    </w:p>
    <w:sectPr w:rsidR="0039273A" w:rsidRPr="00256D0F" w:rsidSect="0011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52" w:rsidRDefault="00E02552" w:rsidP="0043115E">
      <w:pPr>
        <w:spacing w:after="0" w:line="240" w:lineRule="auto"/>
      </w:pPr>
      <w:r>
        <w:separator/>
      </w:r>
    </w:p>
  </w:endnote>
  <w:endnote w:type="continuationSeparator" w:id="1">
    <w:p w:rsidR="00E02552" w:rsidRDefault="00E02552" w:rsidP="0043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52" w:rsidRDefault="00E02552" w:rsidP="0043115E">
      <w:pPr>
        <w:spacing w:after="0" w:line="240" w:lineRule="auto"/>
      </w:pPr>
      <w:r>
        <w:separator/>
      </w:r>
    </w:p>
  </w:footnote>
  <w:footnote w:type="continuationSeparator" w:id="1">
    <w:p w:rsidR="00E02552" w:rsidRDefault="00E02552" w:rsidP="00431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1BC"/>
    <w:multiLevelType w:val="hybridMultilevel"/>
    <w:tmpl w:val="F620B1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503EE9"/>
    <w:multiLevelType w:val="hybridMultilevel"/>
    <w:tmpl w:val="9CD8A250"/>
    <w:lvl w:ilvl="0" w:tplc="E2987FC2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524B82"/>
    <w:multiLevelType w:val="hybridMultilevel"/>
    <w:tmpl w:val="06C86E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F55D44"/>
    <w:multiLevelType w:val="hybridMultilevel"/>
    <w:tmpl w:val="7B944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004DF"/>
    <w:multiLevelType w:val="hybridMultilevel"/>
    <w:tmpl w:val="EDB4B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F3F85"/>
    <w:multiLevelType w:val="hybridMultilevel"/>
    <w:tmpl w:val="6A52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F1B66"/>
    <w:multiLevelType w:val="hybridMultilevel"/>
    <w:tmpl w:val="7CB8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42A06"/>
    <w:multiLevelType w:val="hybridMultilevel"/>
    <w:tmpl w:val="D8A6EB58"/>
    <w:lvl w:ilvl="0" w:tplc="D12E8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418"/>
    <w:rsid w:val="0004149A"/>
    <w:rsid w:val="00103178"/>
    <w:rsid w:val="00115837"/>
    <w:rsid w:val="00191BAE"/>
    <w:rsid w:val="00197A80"/>
    <w:rsid w:val="001B3933"/>
    <w:rsid w:val="001F40B3"/>
    <w:rsid w:val="00251FD7"/>
    <w:rsid w:val="00256D0F"/>
    <w:rsid w:val="002C08FC"/>
    <w:rsid w:val="002E4A4A"/>
    <w:rsid w:val="0039273A"/>
    <w:rsid w:val="004308F1"/>
    <w:rsid w:val="0043115E"/>
    <w:rsid w:val="004546DB"/>
    <w:rsid w:val="00520DBB"/>
    <w:rsid w:val="00602CEB"/>
    <w:rsid w:val="00650FE8"/>
    <w:rsid w:val="00735418"/>
    <w:rsid w:val="007464A9"/>
    <w:rsid w:val="0086322D"/>
    <w:rsid w:val="008C7726"/>
    <w:rsid w:val="009C18FD"/>
    <w:rsid w:val="009C1C16"/>
    <w:rsid w:val="009F0978"/>
    <w:rsid w:val="00A81D43"/>
    <w:rsid w:val="00B02FBD"/>
    <w:rsid w:val="00BB6C62"/>
    <w:rsid w:val="00C94201"/>
    <w:rsid w:val="00CE1652"/>
    <w:rsid w:val="00D11EF9"/>
    <w:rsid w:val="00D677A1"/>
    <w:rsid w:val="00D6795A"/>
    <w:rsid w:val="00E02552"/>
    <w:rsid w:val="00E02B01"/>
    <w:rsid w:val="00E32B42"/>
    <w:rsid w:val="00EB5EC3"/>
    <w:rsid w:val="00F65284"/>
    <w:rsid w:val="00FB7730"/>
    <w:rsid w:val="00FD3EC9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18"/>
  </w:style>
  <w:style w:type="paragraph" w:styleId="4">
    <w:name w:val="heading 4"/>
    <w:basedOn w:val="a"/>
    <w:link w:val="40"/>
    <w:uiPriority w:val="9"/>
    <w:qFormat/>
    <w:rsid w:val="00FF0C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5418"/>
    <w:rPr>
      <w:color w:val="0000FF"/>
      <w:u w:val="single"/>
    </w:rPr>
  </w:style>
  <w:style w:type="paragraph" w:styleId="a5">
    <w:name w:val="No Spacing"/>
    <w:uiPriority w:val="1"/>
    <w:qFormat/>
    <w:rsid w:val="0086322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F0C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0DBB"/>
    <w:rPr>
      <w:b/>
      <w:bCs/>
    </w:rPr>
  </w:style>
  <w:style w:type="paragraph" w:customStyle="1" w:styleId="c0">
    <w:name w:val="c0"/>
    <w:basedOn w:val="a"/>
    <w:rsid w:val="00D6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795A"/>
  </w:style>
  <w:style w:type="character" w:customStyle="1" w:styleId="c1">
    <w:name w:val="c1"/>
    <w:basedOn w:val="a0"/>
    <w:rsid w:val="00D6795A"/>
  </w:style>
  <w:style w:type="paragraph" w:styleId="a7">
    <w:name w:val="header"/>
    <w:basedOn w:val="a"/>
    <w:link w:val="a8"/>
    <w:uiPriority w:val="99"/>
    <w:unhideWhenUsed/>
    <w:rsid w:val="0043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15E"/>
  </w:style>
  <w:style w:type="paragraph" w:styleId="a9">
    <w:name w:val="footer"/>
    <w:basedOn w:val="a"/>
    <w:link w:val="aa"/>
    <w:uiPriority w:val="99"/>
    <w:unhideWhenUsed/>
    <w:rsid w:val="0043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15E"/>
  </w:style>
  <w:style w:type="character" w:styleId="ab">
    <w:name w:val="FollowedHyperlink"/>
    <w:basedOn w:val="a0"/>
    <w:uiPriority w:val="99"/>
    <w:semiHidden/>
    <w:unhideWhenUsed/>
    <w:rsid w:val="0043115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9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273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39273A"/>
  </w:style>
  <w:style w:type="paragraph" w:styleId="ae">
    <w:name w:val="List Paragraph"/>
    <w:basedOn w:val="a"/>
    <w:uiPriority w:val="34"/>
    <w:qFormat/>
    <w:rsid w:val="00392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2%D1%8B%D1%87%D0%B8%D1%81%D0%BB%D0%B8%D1%82%D0%B5%D0%BB%D1%8C%D0%BD%D0%BE%D0%B5_%D1%83%D1%81%D1%82%D1%80%D0%BE%D0%B9%D1%81%D1%82%D0%B2%D0%BE" TargetMode="External"/><Relationship Id="rId117" Type="http://schemas.openxmlformats.org/officeDocument/2006/relationships/hyperlink" Target="https://ru.wikipedia.org/wiki/Haskell" TargetMode="External"/><Relationship Id="rId21" Type="http://schemas.openxmlformats.org/officeDocument/2006/relationships/hyperlink" Target="https://ru.wikipedia.org/wiki/Intel" TargetMode="External"/><Relationship Id="rId42" Type="http://schemas.openxmlformats.org/officeDocument/2006/relationships/hyperlink" Target="https://ru.wikipedia.org/wiki/%D0%A5%D1%80%D0%BE%D0%BD%D0%B8%D1%87%D0%B5%D1%81%D0%BA%D0%BE%D0%B5_%D0%B7%D0%B0%D0%B1%D0%BE%D0%BB%D0%B5%D0%B2%D0%B0%D0%BD%D0%B8%D0%B5" TargetMode="External"/><Relationship Id="rId47" Type="http://schemas.openxmlformats.org/officeDocument/2006/relationships/hyperlink" Target="https://ru.wikipedia.org/wiki/%D0%A1%D0%B8%D0%BD%D0%B4%D1%80%D0%BE%D0%BC_%D0%BF%D1%81%D0%B8%D1%85%D0%B8%D1%87%D0%B5%D1%81%D0%BA%D0%BE%D0%B9_%D0%B7%D0%B0%D0%B2%D0%B8%D1%81%D0%B8%D0%BC%D0%BE%D1%81%D1%82%D0%B8" TargetMode="External"/><Relationship Id="rId63" Type="http://schemas.openxmlformats.org/officeDocument/2006/relationships/hyperlink" Target="https://ru.wikipedia.org/w/index.php?title=%D0%96%D0%B8%D1%81%D0%BB%D0%B8%D0%BD,_%D0%A1%D0%B0%D0%BC%D1%83%D0%B8%D0%BE%D0%BB_%D0%93%D1%80%D0%B8%D0%B3%D1%80%D1%8C%D0%B5%D0%B2%D0%B8%D1%87&amp;action=edit&amp;redlink=1" TargetMode="External"/><Relationship Id="rId68" Type="http://schemas.openxmlformats.org/officeDocument/2006/relationships/hyperlink" Target="https://ru.wikipedia.org/wiki/%D0%A4%D1%83%D1%82%D0%B1%D0%BE%D0%BB%D1%8C%D0%BD%D1%8B%D0%B9_%D0%BC%D1%8F%D1%87" TargetMode="External"/><Relationship Id="rId84" Type="http://schemas.openxmlformats.org/officeDocument/2006/relationships/hyperlink" Target="https://ru.wikipedia.org/wiki/%D0%AD%D1%80%D1%80%D0%B5%D1%80%D0%B0,_%D0%AD%D0%BB%D0%B5%D0%BD%D0%B8%D0%BE" TargetMode="External"/><Relationship Id="rId89" Type="http://schemas.openxmlformats.org/officeDocument/2006/relationships/hyperlink" Target="https://lifehacker.ru/kak-snizit-xolesterin/" TargetMode="External"/><Relationship Id="rId112" Type="http://schemas.openxmlformats.org/officeDocument/2006/relationships/hyperlink" Target="https://ru.wikipedia.org/wiki/%D0%91%D0%B8%D1%82" TargetMode="External"/><Relationship Id="rId133" Type="http://schemas.openxmlformats.org/officeDocument/2006/relationships/hyperlink" Target="https://ru.wikipedia.org/wiki/%D0%A2%D0%BE%D0%BB%D0%B5%D1%80%D0%B0%D0%BD%D1%82%D0%BD%D0%BE%D1%81%D1%82%D1%8C_(%D1%84%D0%B0%D1%80%D0%BC%D0%B0%D0%BA%D0%BE%D0%BB%D0%BE%D0%B3%D0%B8%D1%8F)" TargetMode="External"/><Relationship Id="rId138" Type="http://schemas.openxmlformats.org/officeDocument/2006/relationships/hyperlink" Target="https://ru.wikipedia.org/wiki/%D0%93%D1%83%D1%81%D1%81,_%D0%9C%D0%B0%D0%B3%D0%BD%D1%83%D1%81" TargetMode="External"/><Relationship Id="rId154" Type="http://schemas.openxmlformats.org/officeDocument/2006/relationships/hyperlink" Target="https://ru.wikipedia.org/wiki/%D0%A4%D0%98%D0%A4%D0%90" TargetMode="External"/><Relationship Id="rId159" Type="http://schemas.openxmlformats.org/officeDocument/2006/relationships/hyperlink" Target="https://ru.wikipedia.org/wiki/%D0%9F%D0%BE%D1%81%D0%BB%D0%B5%D0%BC%D0%B0%D1%82%D1%87%D0%B5%D0%B2%D1%8B%D0%B5_%D0%BF%D0%B5%D0%BD%D0%B0%D0%BB%D1%8C%D1%82%D0%B8" TargetMode="External"/><Relationship Id="rId170" Type="http://schemas.openxmlformats.org/officeDocument/2006/relationships/hyperlink" Target="https://lifehacker.ru/anemia-ferropriva/" TargetMode="External"/><Relationship Id="rId16" Type="http://schemas.openxmlformats.org/officeDocument/2006/relationships/hyperlink" Target="https://ru.wikipedia.org/wiki/%D0%90%D0%BD%D0%B0%D0%BB%D0%BE%D0%B3%D0%BE%D0%B2%D1%8B%D0%B9_%D0%BA%D0%BE%D0%BC%D0%BF%D1%8C%D1%8E%D1%82%D0%B5%D1%80" TargetMode="External"/><Relationship Id="rId107" Type="http://schemas.openxmlformats.org/officeDocument/2006/relationships/hyperlink" Target="https://ru.wikipedia.org/wiki/Intel" TargetMode="External"/><Relationship Id="rId11" Type="http://schemas.openxmlformats.org/officeDocument/2006/relationships/hyperlink" Target="https://ru.wikipedia.org/wiki/%D0%9E%D0%BA%D1%81%D1%84%D0%BE%D1%80%D0%B4%D1%81%D0%BA%D0%B8%D0%B9_%D1%81%D0%BB%D0%BE%D0%B2%D0%B0%D1%80%D1%8C_%D0%B0%D0%BD%D0%B3%D0%BB%D0%B8%D0%B9%D1%81%D0%BA%D0%BE%D0%B3%D0%BE_%D1%8F%D0%B7%D1%8B%D0%BA%D0%B0" TargetMode="External"/><Relationship Id="rId32" Type="http://schemas.openxmlformats.org/officeDocument/2006/relationships/hyperlink" Target="https://ru.wikipedia.org/wiki/%D0%A4%D0%B8%D0%B7%D0%B8%D0%BA%D0%B0" TargetMode="External"/><Relationship Id="rId37" Type="http://schemas.openxmlformats.org/officeDocument/2006/relationships/hyperlink" Target="https://ru.wikipedia.org/wiki/%D0%A3%D0%BD%D0%B8%D0%B2%D0%B5%D1%80%D1%81%D0%B0%D0%BB%D1%8C%D0%BD%D0%B0%D1%8F_%D0%BC%D0%B0%D1%88%D0%B8%D0%BD%D0%B0_%D0%A2%D1%8C%D1%8E%D1%80%D0%B8%D0%BD%D0%B3%D0%B0" TargetMode="External"/><Relationship Id="rId53" Type="http://schemas.openxmlformats.org/officeDocument/2006/relationships/hyperlink" Target="https://ru.wikipedia.org/wiki/%D0%91%D0%BB%D0%B0%D0%B3%D0%BE%D1%81%D0%BE%D1%81%D1%82%D0%BE%D1%8F%D0%BD%D0%B8%D0%B5" TargetMode="External"/><Relationship Id="rId58" Type="http://schemas.openxmlformats.org/officeDocument/2006/relationships/hyperlink" Target="https://ru.wikipedia.org/wiki/%D0%94%D0%B8%D0%BF%D1%81%D0%BE%D0%BC%D0%B0%D0%BD%D0%B8%D1%8F" TargetMode="External"/><Relationship Id="rId74" Type="http://schemas.openxmlformats.org/officeDocument/2006/relationships/hyperlink" Target="https://ru.wikipedia.org/wiki/%D0%92%D1%80%D0%B0%D1%82%D0%B0%D1%80%D1%8C_(%D1%84%D1%83%D1%82%D0%B1%D0%BE%D0%BB)" TargetMode="External"/><Relationship Id="rId79" Type="http://schemas.openxmlformats.org/officeDocument/2006/relationships/hyperlink" Target="https://ru.wikipedia.org/wiki/%D0%A1%D0%BA%D0%BE%D1%80%D0%BE%D1%81%D1%82%D1%8C" TargetMode="External"/><Relationship Id="rId102" Type="http://schemas.openxmlformats.org/officeDocument/2006/relationships/hyperlink" Target="https://ru.wikipedia.org/wiki/%D0%90%D0%BD%D0%B0%D0%BB%D0%BE%D0%B3%D0%BE%D0%B2%D1%8B%D0%B9_%D0%BA%D0%BE%D0%BC%D0%BF%D1%8C%D1%8E%D1%82%D0%B5%D1%80" TargetMode="External"/><Relationship Id="rId123" Type="http://schemas.openxmlformats.org/officeDocument/2006/relationships/hyperlink" Target="https://ru.wikipedia.org/wiki/1941_%D0%B3%D0%BE%D0%B4" TargetMode="External"/><Relationship Id="rId128" Type="http://schemas.openxmlformats.org/officeDocument/2006/relationships/hyperlink" Target="https://ru.wikipedia.org/wiki/%D0%A2%D0%BE%D0%BA%D1%81%D0%B8%D0%BA%D0%BE%D0%BC%D0%B0%D0%BD%D0%B8%D1%8F" TargetMode="External"/><Relationship Id="rId144" Type="http://schemas.openxmlformats.org/officeDocument/2006/relationships/hyperlink" Target="https://ru.wikipedia.org/w/index.php?title=%D0%96%D0%B8%D1%81%D0%BB%D0%B8%D0%BD,_%D0%A1%D0%B0%D0%BC%D1%83%D0%B8%D0%BE%D0%BB_%D0%93%D1%80%D0%B8%D0%B3%D1%80%D1%8C%D0%B5%D0%B2%D0%B8%D1%87&amp;action=edit&amp;redlink=1" TargetMode="External"/><Relationship Id="rId149" Type="http://schemas.openxmlformats.org/officeDocument/2006/relationships/hyperlink" Target="https://ru.wikipedia.org/wiki/%D0%A4%D1%83%D1%82%D0%B1%D0%BE%D0%BB%D1%8C%D0%BD%D1%8B%D0%B9_%D0%BC%D1%8F%D1%8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ifehacker.ru/anemia-ferropriva/" TargetMode="External"/><Relationship Id="rId95" Type="http://schemas.openxmlformats.org/officeDocument/2006/relationships/hyperlink" Target="https://ru.wikipedia.org/wiki/%D0%9C%D0%B0%D1%82%D0%B5%D0%BC%D0%B0%D1%82%D0%B8%D0%BA%D0%B0" TargetMode="External"/><Relationship Id="rId160" Type="http://schemas.openxmlformats.org/officeDocument/2006/relationships/hyperlink" Target="https://ru.wikipedia.org/wiki/%D0%A1%D0%BA%D0%BE%D1%80%D0%BE%D1%81%D1%82%D1%8C" TargetMode="External"/><Relationship Id="rId165" Type="http://schemas.openxmlformats.org/officeDocument/2006/relationships/hyperlink" Target="https://ru.wikipedia.org/wiki/%D0%AD%D1%80%D1%80%D0%B5%D1%80%D0%B0,_%D0%AD%D0%BB%D0%B5%D0%BD%D0%B8%D0%BE" TargetMode="External"/><Relationship Id="rId22" Type="http://schemas.openxmlformats.org/officeDocument/2006/relationships/hyperlink" Target="https://ru.wikipedia.org/wiki/%D0%9C%D1%83%D1%80,_%D0%93%D0%BE%D1%80%D0%B4%D0%BE%D0%BD" TargetMode="External"/><Relationship Id="rId27" Type="http://schemas.openxmlformats.org/officeDocument/2006/relationships/hyperlink" Target="https://ru.wikipedia.org/wiki/%D0%9A%D0%B2%D0%B0%D0%BD%D1%82%D0%BE%D0%B2%D0%B0%D1%8F_%D1%81%D1%83%D0%BF%D0%B5%D1%80%D0%BF%D0%BE%D0%B7%D0%B8%D1%86%D0%B8%D1%8F" TargetMode="External"/><Relationship Id="rId43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48" Type="http://schemas.openxmlformats.org/officeDocument/2006/relationships/hyperlink" Target="https://ru.wikipedia.org/wiki/%D0%A4%D0%B8%D0%B7%D0%B8%D1%87%D0%B5%D1%81%D0%BA%D0%B0%D1%8F_%D0%B7%D0%B0%D0%B2%D0%B8%D1%81%D0%B8%D0%BC%D0%BE%D1%81%D1%82%D1%8C" TargetMode="External"/><Relationship Id="rId64" Type="http://schemas.openxmlformats.org/officeDocument/2006/relationships/hyperlink" Target="https://ru.wikipedia.org/wiki/1952_%D0%B3%D0%BE%D0%B4" TargetMode="External"/><Relationship Id="rId69" Type="http://schemas.openxmlformats.org/officeDocument/2006/relationships/hyperlink" Target="https://ru.wikipedia.org/wiki/%D0%92%D0%BE%D1%80%D0%BE%D1%82%D0%B0_(%D1%81%D0%BF%D0%BE%D1%80%D1%82)" TargetMode="External"/><Relationship Id="rId113" Type="http://schemas.openxmlformats.org/officeDocument/2006/relationships/hyperlink" Target="https://ru.wikipedia.org/wiki/%D0%9A%D1%83%D0%B1%D0%B8%D1%82" TargetMode="External"/><Relationship Id="rId118" Type="http://schemas.openxmlformats.org/officeDocument/2006/relationships/hyperlink" Target="https://ru.wikipedia.org/wiki/%D0%9F%D1%80%D0%BE%D0%B3%D1%80%D0%B0%D0%BC%D0%BC%D0%B8%D1%80%D0%BE%D0%B2%D0%B0%D0%BD%D0%B8%D0%B5" TargetMode="External"/><Relationship Id="rId134" Type="http://schemas.openxmlformats.org/officeDocument/2006/relationships/hyperlink" Target="https://ru.wikipedia.org/wiki/%D0%90%D0%BB%D0%BA%D0%BE%D0%B3%D0%BE%D0%BB%D1%8C%D0%BD%D1%8B%D0%B9_%D0%B0%D0%B1%D1%81%D1%82%D0%B8%D0%BD%D0%B5%D0%BD%D1%82%D0%BD%D1%8B%D0%B9_%D1%81%D0%B8%D0%BD%D0%B4%D1%80%D0%BE%D0%BC" TargetMode="External"/><Relationship Id="rId139" Type="http://schemas.openxmlformats.org/officeDocument/2006/relationships/hyperlink" Target="https://ru.wikipedia.org/wiki/%D0%94%D0%B8%D0%BF%D1%81%D0%BE%D0%BC%D0%B0%D0%BD%D0%B8%D1%8F" TargetMode="External"/><Relationship Id="rId80" Type="http://schemas.openxmlformats.org/officeDocument/2006/relationships/hyperlink" Target="https://ru.wikipedia.org/wiki/%D0%A1%D0%B8%D0%BB%D0%B0" TargetMode="External"/><Relationship Id="rId85" Type="http://schemas.openxmlformats.org/officeDocument/2006/relationships/hyperlink" Target="https://ru.wikipedia.org/wiki/%D0%98%D0%BD%D1%82%D0%B5%D1%80%D0%BD%D0%B0%D1%86%D0%B8%D0%BE%D0%BD%D0%B0%D0%BB%D0%B5" TargetMode="External"/><Relationship Id="rId150" Type="http://schemas.openxmlformats.org/officeDocument/2006/relationships/hyperlink" Target="https://ru.wikipedia.org/wiki/%D0%92%D0%BE%D1%80%D0%BE%D1%82%D0%B0_(%D1%81%D0%BF%D0%BE%D1%80%D1%82)" TargetMode="External"/><Relationship Id="rId155" Type="http://schemas.openxmlformats.org/officeDocument/2006/relationships/hyperlink" Target="https://ru.wikipedia.org/wiki/%D0%92%D1%80%D0%B0%D1%82%D0%B0%D1%80%D1%8C_(%D1%84%D1%83%D1%82%D0%B1%D0%BE%D0%BB)" TargetMode="External"/><Relationship Id="rId171" Type="http://schemas.openxmlformats.org/officeDocument/2006/relationships/hyperlink" Target="https://lifehacker.ru/anoreksiya/" TargetMode="External"/><Relationship Id="rId12" Type="http://schemas.openxmlformats.org/officeDocument/2006/relationships/hyperlink" Target="https://ru.wikipedia.org/wiki/1946_%D0%B3%D0%BE%D0%B4" TargetMode="External"/><Relationship Id="rId17" Type="http://schemas.openxmlformats.org/officeDocument/2006/relationships/hyperlink" Target="https://ru.wikipedia.org/wiki/%D0%AE%D1%80%D0%B8%D1%81%D0%BF%D1%80%D1%83%D0%B4%D0%B5%D0%BD%D1%86%D0%B8%D1%8F" TargetMode="External"/><Relationship Id="rId33" Type="http://schemas.openxmlformats.org/officeDocument/2006/relationships/hyperlink" Target="https://ru.wikipedia.org/wiki/%D0%92%D1%8B%D1%81%D0%BE%D0%BA%D0%BE%D1%83%D1%80%D0%BE%D0%B2%D0%BD%D0%B5%D0%B2%D1%8B%D0%B9_%D1%8F%D0%B7%D1%8B%D0%BA_%D0%BF%D1%80%D0%BE%D0%B3%D1%80%D0%B0%D0%BC%D0%BC%D0%B8%D1%80%D0%BE%D0%B2%D0%B0%D0%BD%D0%B8%D1%8F" TargetMode="External"/><Relationship Id="rId38" Type="http://schemas.openxmlformats.org/officeDocument/2006/relationships/hyperlink" Target="https://ru.wikipedia.org/wiki/Z3" TargetMode="External"/><Relationship Id="rId59" Type="http://schemas.openxmlformats.org/officeDocument/2006/relationships/hyperlink" Target="https://ru.wikipedia.org/wiki/%D0%9A%D1%80%D0%B5%D0%BF%D0%B5%D0%BB%D0%B8%D0%BD,_%D0%AD%D0%BC%D0%B8%D0%BB%D1%8C" TargetMode="External"/><Relationship Id="rId103" Type="http://schemas.openxmlformats.org/officeDocument/2006/relationships/hyperlink" Target="https://ru.wikipedia.org/wiki/%D0%AE%D1%80%D0%B8%D1%81%D0%BF%D1%80%D1%83%D0%B4%D0%B5%D0%BD%D1%86%D0%B8%D1%8F" TargetMode="External"/><Relationship Id="rId108" Type="http://schemas.openxmlformats.org/officeDocument/2006/relationships/hyperlink" Target="https://ru.wikipedia.org/wiki/%D0%9C%D1%83%D1%80,_%D0%93%D0%BE%D1%80%D0%B4%D0%BE%D0%BD" TargetMode="External"/><Relationship Id="rId124" Type="http://schemas.openxmlformats.org/officeDocument/2006/relationships/hyperlink" Target="https://ru.wikipedia.org/wiki/1998_%D0%B3%D0%BE%D0%B4" TargetMode="External"/><Relationship Id="rId129" Type="http://schemas.openxmlformats.org/officeDocument/2006/relationships/hyperlink" Target="https://ru.wikipedia.org/wiki/%D0%AD%D1%82%D0%B8%D0%BB%D0%BE%D0%B2%D1%8B%D0%B9_%D1%81%D0%BF%D0%B8%D1%80%D1%82" TargetMode="External"/><Relationship Id="rId54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70" Type="http://schemas.openxmlformats.org/officeDocument/2006/relationships/hyperlink" Target="https://ru.wikipedia.org/wiki/%D0%92%D0%B8%D0%B4_%D1%81%D0%BF%D0%BE%D1%80%D1%82%D0%B0" TargetMode="External"/><Relationship Id="rId75" Type="http://schemas.openxmlformats.org/officeDocument/2006/relationships/hyperlink" Target="https://ru.wikipedia.org/wiki/%D0%A2%D0%B0%D0%B9%D0%BC" TargetMode="External"/><Relationship Id="rId91" Type="http://schemas.openxmlformats.org/officeDocument/2006/relationships/hyperlink" Target="https://lifehacker.ru/priznaki-diabeta/" TargetMode="External"/><Relationship Id="rId96" Type="http://schemas.openxmlformats.org/officeDocument/2006/relationships/hyperlink" Target="https://ru.wikipedia.org/wiki/1897_%D0%B3%D0%BE%D0%B4" TargetMode="External"/><Relationship Id="rId140" Type="http://schemas.openxmlformats.org/officeDocument/2006/relationships/hyperlink" Target="https://ru.wikipedia.org/wiki/%D0%9A%D1%80%D0%B5%D0%BF%D0%B5%D0%BB%D0%B8%D0%BD,_%D0%AD%D0%BC%D0%B8%D0%BB%D1%8C" TargetMode="External"/><Relationship Id="rId145" Type="http://schemas.openxmlformats.org/officeDocument/2006/relationships/hyperlink" Target="https://ru.wikipedia.org/wiki/1952_%D0%B3%D0%BE%D0%B4" TargetMode="External"/><Relationship Id="rId161" Type="http://schemas.openxmlformats.org/officeDocument/2006/relationships/hyperlink" Target="https://ru.wikipedia.org/wiki/%D0%A1%D0%B8%D0%BB%D0%B0" TargetMode="External"/><Relationship Id="rId166" Type="http://schemas.openxmlformats.org/officeDocument/2006/relationships/hyperlink" Target="https://ru.wikipedia.org/wiki/%D0%98%D0%BD%D1%82%D0%B5%D1%80%D0%BD%D0%B0%D1%86%D0%B8%D0%BE%D0%BD%D0%B0%D0%BB%D0%B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%D0%A4%D0%BE%D1%82%D0%BE%D0%BD" TargetMode="External"/><Relationship Id="rId23" Type="http://schemas.openxmlformats.org/officeDocument/2006/relationships/hyperlink" Target="https://ru.wikipedia.org/wiki/%D0%97%D0%B0%D0%BA%D0%BE%D0%BD_%D0%9C%D1%83%D1%80%D0%B0" TargetMode="External"/><Relationship Id="rId28" Type="http://schemas.openxmlformats.org/officeDocument/2006/relationships/hyperlink" Target="https://ru.wikipedia.org/wiki/%D0%9A%D0%B2%D0%B0%D0%BD%D1%82%D0%BE%D0%B2%D0%B0%D1%8F_%D0%B7%D0%B0%D0%BF%D1%83%D1%82%D0%B0%D0%BD%D0%BD%D0%BE%D1%81%D1%82%D1%8C" TargetMode="External"/><Relationship Id="rId36" Type="http://schemas.openxmlformats.org/officeDocument/2006/relationships/hyperlink" Target="https://ru.wikipedia.org/wiki/%D0%9A%D0%BE%D0%BC%D0%BF%D1%8C%D1%8E%D1%82%D0%B5%D1%80_%D0%BE%D0%B1%D1%89%D0%B5%D0%B3%D0%BE_%D0%BD%D0%B0%D0%B7%D0%BD%D0%B0%D1%87%D0%B5%D0%BD%D0%B8%D1%8F" TargetMode="External"/><Relationship Id="rId49" Type="http://schemas.openxmlformats.org/officeDocument/2006/relationships/hyperlink" Target="https://ru.wikipedia.org/wiki/%D0%9F%D1%8C%D1%8F%D0%BD%D1%81%D1%82%D0%B2%D0%BE" TargetMode="External"/><Relationship Id="rId57" Type="http://schemas.openxmlformats.org/officeDocument/2006/relationships/hyperlink" Target="https://ru.wikipedia.org/wiki/%D0%93%D1%83%D1%81%D1%81,_%D0%9C%D0%B0%D0%B3%D0%BD%D1%83%D1%81" TargetMode="External"/><Relationship Id="rId106" Type="http://schemas.openxmlformats.org/officeDocument/2006/relationships/hyperlink" Target="https://ru.wikipedia.org/wiki/1965_%D0%B3%D0%BE%D0%B4" TargetMode="External"/><Relationship Id="rId114" Type="http://schemas.openxmlformats.org/officeDocument/2006/relationships/hyperlink" Target="https://ru.wikipedia.org/wiki/%D0%93%D0%B8%D0%BF%D0%BE%D1%82%D0%B5%D0%B7%D0%B0" TargetMode="External"/><Relationship Id="rId119" Type="http://schemas.openxmlformats.org/officeDocument/2006/relationships/hyperlink" Target="https://ru.wikipedia.org/wiki/%D0%9A%D0%BE%D0%BC%D0%BF%D1%8C%D1%8E%D1%82%D0%B5%D1%80_%D0%BE%D0%B1%D1%89%D0%B5%D0%B3%D0%BE_%D0%BD%D0%B0%D0%B7%D0%BD%D0%B0%D1%87%D0%B5%D0%BD%D0%B8%D1%8F" TargetMode="External"/><Relationship Id="rId127" Type="http://schemas.openxmlformats.org/officeDocument/2006/relationships/hyperlink" Target="https://ru.wikipedia.org/wiki/%D0%97%D0%B0%D0%B1%D0%BE%D0%BB%D0%B5%D0%B2%D0%B0%D0%BD%D0%B8%D0%B5" TargetMode="External"/><Relationship Id="rId10" Type="http://schemas.openxmlformats.org/officeDocument/2006/relationships/hyperlink" Target="https://ru.wikipedia.org/wiki/1897_%D0%B3%D0%BE%D0%B4" TargetMode="External"/><Relationship Id="rId31" Type="http://schemas.openxmlformats.org/officeDocument/2006/relationships/hyperlink" Target="https://ru.wikipedia.org/wiki/%D0%93%D0%B8%D0%BF%D0%BE%D1%82%D0%B5%D0%B7%D0%B0" TargetMode="External"/><Relationship Id="rId44" Type="http://schemas.openxmlformats.org/officeDocument/2006/relationships/hyperlink" Target="https://ru.wikipedia.org/wiki/%D0%97%D0%B0%D0%B1%D0%BE%D0%BB%D0%B5%D0%B2%D0%B0%D0%BD%D0%B8%D0%B5" TargetMode="External"/><Relationship Id="rId52" Type="http://schemas.openxmlformats.org/officeDocument/2006/relationships/hyperlink" Target="https://ru.wikipedia.org/wiki/%D0%A2%D0%BE%D0%BA%D1%81%D0%B8%D0%BA%D0%BE%D0%BB%D0%BE%D0%B3%D0%B8%D1%8F_%D1%8D%D1%82%D0%B0%D0%BD%D0%BE%D0%BB%D0%B0" TargetMode="External"/><Relationship Id="rId60" Type="http://schemas.openxmlformats.org/officeDocument/2006/relationships/hyperlink" Target="https://ru.wikipedia.org/w/index.php?title=%D0%91%D0%BE%D0%BD%D0%B3%D0%B5%D1%84%D1%84%D0%B5%D1%80,_%D0%9A%D0%B0%D1%80%D0%BB&amp;action=edit&amp;redlink=1" TargetMode="External"/><Relationship Id="rId65" Type="http://schemas.openxmlformats.org/officeDocument/2006/relationships/hyperlink" Target="https://ru.wikipedia.org/wiki/%D0%96%D0%B5%D0%BB%D1%83%D0%B4%D0%BE%D1%87%D0%BD%D0%BE-%D0%BA%D0%B8%D1%88%D0%B5%D1%87%D0%BD%D1%8B%D0%B9_%D1%82%D1%80%D0%B0%D0%BA%D1%82" TargetMode="External"/><Relationship Id="rId73" Type="http://schemas.openxmlformats.org/officeDocument/2006/relationships/hyperlink" Target="https://ru.wikipedia.org/wiki/%D0%A4%D0%98%D0%A4%D0%90" TargetMode="External"/><Relationship Id="rId78" Type="http://schemas.openxmlformats.org/officeDocument/2006/relationships/hyperlink" Target="https://ru.wikipedia.org/wiki/%D0%9F%D0%BE%D1%81%D0%BB%D0%B5%D0%BC%D0%B0%D1%82%D1%87%D0%B5%D0%B2%D1%8B%D0%B5_%D0%BF%D0%B5%D0%BD%D0%B0%D0%BB%D1%8C%D1%82%D0%B8" TargetMode="External"/><Relationship Id="rId81" Type="http://schemas.openxmlformats.org/officeDocument/2006/relationships/hyperlink" Target="https://ru.wikipedia.org/wiki/%D0%A8%D0%BE%D1%82%D0%BB%D0%B0%D0%BD%D0%B4%D0%B8%D1%8F" TargetMode="External"/><Relationship Id="rId86" Type="http://schemas.openxmlformats.org/officeDocument/2006/relationships/hyperlink" Target="https://ru.wikipedia.org/wiki/%D0%A4%D1%83%D1%82%D0%B1%D0%BE%D0%BB" TargetMode="External"/><Relationship Id="rId94" Type="http://schemas.openxmlformats.org/officeDocument/2006/relationships/hyperlink" Target="https://ru.wikipedia.org/wiki/%D0%92%D1%8B%D1%87%D0%B8%D1%81%D0%BB%D0%B8%D1%82%D0%B5%D0%BB%D1%8C_(%D0%BF%D1%80%D0%BE%D1%84%D0%B5%D1%81%D1%81%D0%B8%D1%8F)" TargetMode="External"/><Relationship Id="rId99" Type="http://schemas.openxmlformats.org/officeDocument/2006/relationships/hyperlink" Target="https://ru.wikipedia.org/wiki/%D0%90%D0%BD%D0%B0%D0%BB%D0%BE%D0%B3%D0%BE%D0%B2%D1%8B%D0%B9_%D0%BA%D0%BE%D0%BC%D0%BF%D1%8C%D1%8E%D1%82%D0%B5%D1%80" TargetMode="External"/><Relationship Id="rId101" Type="http://schemas.openxmlformats.org/officeDocument/2006/relationships/hyperlink" Target="https://ru.wikipedia.org/wiki/%D0%A4%D0%BE%D1%82%D0%BE%D0%BD" TargetMode="External"/><Relationship Id="rId122" Type="http://schemas.openxmlformats.org/officeDocument/2006/relationships/hyperlink" Target="https://ru.wikipedia.org/wiki/%D0%A6%D1%83%D0%B7%D0%B5,_%D0%9A%D0%BE%D0%BD%D1%80%D0%B0%D0%B4" TargetMode="External"/><Relationship Id="rId130" Type="http://schemas.openxmlformats.org/officeDocument/2006/relationships/hyperlink" Target="https://ru.wikipedia.org/wiki/%D0%A1%D0%B8%D0%BD%D0%B4%D1%80%D0%BE%D0%BC_%D0%BF%D1%81%D0%B8%D1%85%D0%B8%D1%87%D0%B5%D1%81%D0%BA%D0%BE%D0%B9_%D0%B7%D0%B0%D0%B2%D0%B8%D1%81%D0%B8%D0%BC%D0%BE%D1%81%D1%82%D0%B8" TargetMode="External"/><Relationship Id="rId135" Type="http://schemas.openxmlformats.org/officeDocument/2006/relationships/hyperlink" Target="https://ru.wikipedia.org/wiki/%D0%A2%D0%BE%D0%BA%D1%81%D0%B8%D0%BA%D0%BE%D0%BB%D0%BE%D0%B3%D0%B8%D1%8F_%D1%8D%D1%82%D0%B0%D0%BD%D0%BE%D0%BB%D0%B0" TargetMode="External"/><Relationship Id="rId143" Type="http://schemas.openxmlformats.org/officeDocument/2006/relationships/hyperlink" Target="https://ru.wikipedia.org/wiki/%D0%9A%D0%BE%D1%80%D1%81%D0%B0%D0%BA%D0%BE%D0%B2,_%D0%A1%D0%B5%D1%80%D0%B3%D0%B5%D0%B9_%D0%A1%D0%B5%D1%80%D0%B3%D0%B5%D0%B5%D0%B2%D0%B8%D1%87" TargetMode="External"/><Relationship Id="rId148" Type="http://schemas.openxmlformats.org/officeDocument/2006/relationships/hyperlink" Target="https://ru.wikipedia.org/wiki/%D0%A1%D0%BF%D0%BE%D1%80%D1%82" TargetMode="External"/><Relationship Id="rId151" Type="http://schemas.openxmlformats.org/officeDocument/2006/relationships/hyperlink" Target="https://ru.wikipedia.org/wiki/%D0%92%D0%B8%D0%B4_%D1%81%D0%BF%D0%BE%D1%80%D1%82%D0%B0" TargetMode="External"/><Relationship Id="rId156" Type="http://schemas.openxmlformats.org/officeDocument/2006/relationships/hyperlink" Target="https://ru.wikipedia.org/wiki/%D0%A2%D0%B0%D0%B9%D0%BC" TargetMode="External"/><Relationship Id="rId164" Type="http://schemas.openxmlformats.org/officeDocument/2006/relationships/hyperlink" Target="https://ru.wikipedia.org/wiki/%D0%91%D1%80%D0%B0%D0%B7%D0%B8%D0%BB%D0%B8%D1%8F" TargetMode="External"/><Relationship Id="rId169" Type="http://schemas.openxmlformats.org/officeDocument/2006/relationships/hyperlink" Target="https://lifehacker.ru/kak-snizit-xolester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1%82%D0%B5%D0%BC%D0%B0%D1%82%D0%B8%D0%BA%D0%B0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ru.wikipedia.org/wiki/%D0%90%D0%BD%D0%B0%D0%BB%D0%BE%D0%B3%D0%BE%D0%B2%D1%8B%D0%B9_%D0%BA%D0%BE%D0%BC%D0%BF%D1%8C%D1%8E%D1%82%D0%B5%D1%80" TargetMode="External"/><Relationship Id="rId18" Type="http://schemas.openxmlformats.org/officeDocument/2006/relationships/hyperlink" Target="https://ru.wikipedia.org/wiki/%D0%9F%D0%B5%D1%80%D1%81%D0%BE%D0%BD%D0%B0%D0%BB%D1%8C%D0%BD%D1%8B%D0%B9_%D0%BA%D0%BE%D0%BC%D0%BF%D1%8C%D1%8E%D1%82%D0%B5%D1%80" TargetMode="External"/><Relationship Id="rId39" Type="http://schemas.openxmlformats.org/officeDocument/2006/relationships/hyperlink" Target="https://ru.wikipedia.org/wiki/%D0%A6%D1%83%D0%B7%D0%B5,_%D0%9A%D0%BE%D0%BD%D1%80%D0%B0%D0%B4" TargetMode="External"/><Relationship Id="rId109" Type="http://schemas.openxmlformats.org/officeDocument/2006/relationships/hyperlink" Target="https://ru.wikipedia.org/wiki/%D0%97%D0%B0%D0%BA%D0%BE%D0%BD_%D0%9C%D1%83%D1%80%D0%B0" TargetMode="External"/><Relationship Id="rId34" Type="http://schemas.openxmlformats.org/officeDocument/2006/relationships/hyperlink" Target="https://ru.wikipedia.org/wiki/Haskell" TargetMode="External"/><Relationship Id="rId50" Type="http://schemas.openxmlformats.org/officeDocument/2006/relationships/hyperlink" Target="https://ru.wikipedia.org/wiki/%D0%A2%D0%BE%D0%BB%D0%B5%D1%80%D0%B0%D0%BD%D1%82%D0%BD%D0%BE%D1%81%D1%82%D1%8C_(%D1%84%D0%B0%D1%80%D0%BC%D0%B0%D0%BA%D0%BE%D0%BB%D0%BE%D0%B3%D0%B8%D1%8F)" TargetMode="External"/><Relationship Id="rId55" Type="http://schemas.openxmlformats.org/officeDocument/2006/relationships/hyperlink" Target="https://ru.wikipedia.org/wiki/2050_%D0%B3%D0%BE%D0%B4" TargetMode="External"/><Relationship Id="rId76" Type="http://schemas.openxmlformats.org/officeDocument/2006/relationships/hyperlink" Target="https://ru.wikipedia.org/wiki/%D0%97%D0%BE%D0%BB%D0%BE%D1%82%D0%BE%D0%B9_%D0%B3%D0%BE%D0%BB" TargetMode="External"/><Relationship Id="rId97" Type="http://schemas.openxmlformats.org/officeDocument/2006/relationships/hyperlink" Target="https://ru.wikipedia.org/wiki/%D0%9E%D0%BA%D1%81%D1%84%D0%BE%D1%80%D0%B4%D1%81%D0%BA%D0%B8%D0%B9_%D1%81%D0%BB%D0%BE%D0%B2%D0%B0%D1%80%D1%8C_%D0%B0%D0%BD%D0%B3%D0%BB%D0%B8%D0%B9%D1%81%D0%BA%D0%BE%D0%B3%D0%BE_%D1%8F%D0%B7%D1%8B%D0%BA%D0%B0" TargetMode="External"/><Relationship Id="rId104" Type="http://schemas.openxmlformats.org/officeDocument/2006/relationships/hyperlink" Target="https://ru.wikipedia.org/wiki/%D0%9F%D0%B5%D1%80%D1%81%D0%BE%D0%BD%D0%B0%D0%BB%D1%8C%D0%BD%D1%8B%D0%B9_%D0%BA%D0%BE%D0%BC%D0%BF%D1%8C%D1%8E%D1%82%D0%B5%D1%80" TargetMode="External"/><Relationship Id="rId120" Type="http://schemas.openxmlformats.org/officeDocument/2006/relationships/hyperlink" Target="https://ru.wikipedia.org/wiki/%D0%A3%D0%BD%D0%B8%D0%B2%D0%B5%D1%80%D1%81%D0%B0%D0%BB%D1%8C%D0%BD%D0%B0%D1%8F_%D0%BC%D0%B0%D1%88%D0%B8%D0%BD%D0%B0_%D0%A2%D1%8C%D1%8E%D1%80%D0%B8%D0%BD%D0%B3%D0%B0" TargetMode="External"/><Relationship Id="rId125" Type="http://schemas.openxmlformats.org/officeDocument/2006/relationships/hyperlink" Target="https://ru.wikipedia.org/wiki/%D0%A5%D1%80%D0%BE%D0%BD%D0%B8%D1%87%D0%B5%D1%81%D0%BA%D0%BE%D0%B5_%D0%B7%D0%B0%D0%B1%D0%BE%D0%BB%D0%B5%D0%B2%D0%B0%D0%BD%D0%B8%D0%B5" TargetMode="External"/><Relationship Id="rId141" Type="http://schemas.openxmlformats.org/officeDocument/2006/relationships/hyperlink" Target="https://ru.wikipedia.org/w/index.php?title=%D0%91%D0%BE%D0%BD%D0%B3%D0%B5%D1%84%D1%84%D0%B5%D1%80,_%D0%9A%D0%B0%D1%80%D0%BB&amp;action=edit&amp;redlink=1" TargetMode="External"/><Relationship Id="rId146" Type="http://schemas.openxmlformats.org/officeDocument/2006/relationships/hyperlink" Target="https://ru.wikipedia.org/wiki/%D0%96%D0%B5%D0%BB%D1%83%D0%B4%D0%BE%D1%87%D0%BD%D0%BE-%D0%BA%D0%B8%D1%88%D0%B5%D1%87%D0%BD%D1%8B%D0%B9_%D1%82%D1%80%D0%B0%D0%BA%D1%82" TargetMode="External"/><Relationship Id="rId167" Type="http://schemas.openxmlformats.org/officeDocument/2006/relationships/hyperlink" Target="https://ru.wikipedia.org/wiki/%D0%90%D1%8F%D0%BA%D1%81_(%D1%84%D1%83%D1%82%D0%B1%D0%BE%D0%BB%D1%8C%D0%BD%D1%8B%D0%B9_%D0%BA%D0%BB%D1%83%D0%B1,_%D0%90%D0%BC%D1%81%D1%82%D0%B5%D1%80%D0%B4%D0%B0%D0%BC)" TargetMode="Externa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71" Type="http://schemas.openxmlformats.org/officeDocument/2006/relationships/hyperlink" Target="https://ru.wikipedia.org/wiki/%D0%A4%D1%83%D1%82%D0%B1%D0%BE%D0%BB%D1%8C%D0%BD%D0%B0%D1%8F_%D0%B0%D1%81%D1%81%D0%BE%D1%86%D0%B8%D0%B0%D1%86%D0%B8%D1%8F_%D0%90%D0%BD%D0%B3%D0%BB%D0%B8%D0%B8" TargetMode="External"/><Relationship Id="rId92" Type="http://schemas.openxmlformats.org/officeDocument/2006/relationships/hyperlink" Target="https://lifehacker.ru/anoreksiya/" TargetMode="External"/><Relationship Id="rId162" Type="http://schemas.openxmlformats.org/officeDocument/2006/relationships/hyperlink" Target="https://ru.wikipedia.org/wiki/%D0%A8%D0%BE%D1%82%D0%BB%D0%B0%D0%BD%D0%B4%D0%B8%D1%8F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1%D0%B8%D1%82" TargetMode="External"/><Relationship Id="rId24" Type="http://schemas.openxmlformats.org/officeDocument/2006/relationships/hyperlink" Target="https://ru.wikipedia.org/wiki/1946_%D0%B3%D0%BE%D0%B4" TargetMode="External"/><Relationship Id="rId40" Type="http://schemas.openxmlformats.org/officeDocument/2006/relationships/hyperlink" Target="https://ru.wikipedia.org/wiki/1941_%D0%B3%D0%BE%D0%B4" TargetMode="External"/><Relationship Id="rId45" Type="http://schemas.openxmlformats.org/officeDocument/2006/relationships/hyperlink" Target="https://ru.wikipedia.org/wiki/%D0%A2%D0%BE%D0%BA%D1%81%D0%B8%D0%BA%D0%BE%D0%BC%D0%B0%D0%BD%D0%B8%D1%8F" TargetMode="External"/><Relationship Id="rId66" Type="http://schemas.openxmlformats.org/officeDocument/2006/relationships/hyperlink" Target="https://ru.wikipedia.org/wiki/ADH1B" TargetMode="External"/><Relationship Id="rId87" Type="http://schemas.openxmlformats.org/officeDocument/2006/relationships/hyperlink" Target="https://ru.wikipedia.org/wiki/%D0%90%D1%8F%D0%BA%D1%81_(%D1%84%D1%83%D1%82%D0%B1%D0%BE%D0%BB%D1%8C%D0%BD%D1%8B%D0%B9_%D0%BA%D0%BB%D1%83%D0%B1,_%D0%90%D0%BC%D1%81%D1%82%D0%B5%D1%80%D0%B4%D0%B0%D0%BC)" TargetMode="External"/><Relationship Id="rId110" Type="http://schemas.openxmlformats.org/officeDocument/2006/relationships/hyperlink" Target="https://ru.wikipedia.org/wiki/1946_%D0%B3%D0%BE%D0%B4" TargetMode="External"/><Relationship Id="rId115" Type="http://schemas.openxmlformats.org/officeDocument/2006/relationships/hyperlink" Target="https://ru.wikipedia.org/wiki/%D0%A4%D0%B8%D0%B7%D0%B8%D0%BA%D0%B0" TargetMode="External"/><Relationship Id="rId131" Type="http://schemas.openxmlformats.org/officeDocument/2006/relationships/hyperlink" Target="https://ru.wikipedia.org/wiki/%D0%A4%D0%B8%D0%B7%D0%B8%D1%87%D0%B5%D1%81%D0%BA%D0%B0%D1%8F_%D0%B7%D0%B0%D0%B2%D0%B8%D1%81%D0%B8%D0%BC%D0%BE%D1%81%D1%82%D1%8C" TargetMode="External"/><Relationship Id="rId136" Type="http://schemas.openxmlformats.org/officeDocument/2006/relationships/hyperlink" Target="https://ru.wikipedia.org/wiki/2050_%D0%B3%D0%BE%D0%B4" TargetMode="External"/><Relationship Id="rId157" Type="http://schemas.openxmlformats.org/officeDocument/2006/relationships/hyperlink" Target="https://ru.wikipedia.org/wiki/%D0%97%D0%BE%D0%BB%D0%BE%D1%82%D0%BE%D0%B9_%D0%B3%D0%BE%D0%BB" TargetMode="External"/><Relationship Id="rId61" Type="http://schemas.openxmlformats.org/officeDocument/2006/relationships/hyperlink" Target="https://ru.wikipedia.org/wiki/%D0%91%D0%BB%D0%B5%D0%B9%D0%BB%D0%B5%D1%80,_%D0%AD%D0%B9%D0%B3%D0%B5%D0%BD" TargetMode="External"/><Relationship Id="rId82" Type="http://schemas.openxmlformats.org/officeDocument/2006/relationships/hyperlink" Target="https://ru.wikipedia.org/wiki/1958_%D0%B3%D0%BE%D0%B4" TargetMode="External"/><Relationship Id="rId152" Type="http://schemas.openxmlformats.org/officeDocument/2006/relationships/hyperlink" Target="https://ru.wikipedia.org/wiki/%D0%A4%D1%83%D1%82%D0%B1%D0%BE%D0%BB%D1%8C%D0%BD%D0%B0%D1%8F_%D0%B0%D1%81%D1%81%D0%BE%D1%86%D0%B8%D0%B0%D1%86%D0%B8%D1%8F_%D0%90%D0%BD%D0%B3%D0%BB%D0%B8%D0%B8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ru.wikipedia.org/wiki/%D0%98%D0%BD%D1%82%D0%B5%D0%B3%D1%80%D0%B0%D0%BB%D1%8C%D0%BD%D0%B0%D1%8F_%D1%81%D1%85%D0%B5%D0%BC%D0%B0" TargetMode="External"/><Relationship Id="rId14" Type="http://schemas.openxmlformats.org/officeDocument/2006/relationships/hyperlink" Target="https://ru.wikipedia.org/wiki/%D0%AD%D0%BB%D0%B5%D0%BA%D1%82%D1%80%D0%BE%D0%BD" TargetMode="External"/><Relationship Id="rId30" Type="http://schemas.openxmlformats.org/officeDocument/2006/relationships/hyperlink" Target="https://ru.wikipedia.org/wiki/%D0%9A%D1%83%D0%B1%D0%B8%D1%82" TargetMode="External"/><Relationship Id="rId35" Type="http://schemas.openxmlformats.org/officeDocument/2006/relationships/hyperlink" Target="https://ru.wikipedia.org/wiki/%D0%9F%D1%80%D0%BE%D0%B3%D1%80%D0%B0%D0%BC%D0%BC%D0%B8%D1%80%D0%BE%D0%B2%D0%B0%D0%BD%D0%B8%D0%B5" TargetMode="External"/><Relationship Id="rId56" Type="http://schemas.openxmlformats.org/officeDocument/2006/relationships/hyperlink" Target="https://ru.wikipedia.org/wiki/DSM-IV" TargetMode="External"/><Relationship Id="rId77" Type="http://schemas.openxmlformats.org/officeDocument/2006/relationships/hyperlink" Target="https://ru.wikipedia.org/wiki/%D0%A1%D0%B5%D1%80%D0%B5%D0%B1%D1%80%D1%8F%D0%BD%D1%8B%D0%B9_%D0%B3%D0%BE%D0%BB" TargetMode="External"/><Relationship Id="rId100" Type="http://schemas.openxmlformats.org/officeDocument/2006/relationships/hyperlink" Target="https://ru.wikipedia.org/wiki/%D0%AD%D0%BB%D0%B5%D0%BA%D1%82%D1%80%D0%BE%D0%BD" TargetMode="External"/><Relationship Id="rId105" Type="http://schemas.openxmlformats.org/officeDocument/2006/relationships/hyperlink" Target="https://ru.wikipedia.org/wiki/%D0%98%D0%BD%D1%82%D0%B5%D0%B3%D1%80%D0%B0%D0%BB%D1%8C%D0%BD%D0%B0%D1%8F_%D1%81%D1%85%D0%B5%D0%BC%D0%B0" TargetMode="External"/><Relationship Id="rId126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147" Type="http://schemas.openxmlformats.org/officeDocument/2006/relationships/hyperlink" Target="https://ru.wikipedia.org/wiki/ADH1B" TargetMode="External"/><Relationship Id="rId168" Type="http://schemas.openxmlformats.org/officeDocument/2006/relationships/hyperlink" Target="https://ru.wikipedia.org/wiki/%D0%A2%D0%BE%D1%82%D0%B0%D0%BB%D1%8C%D0%BD%D1%8B%D0%B9_%D1%84%D1%83%D1%82%D0%B1%D0%BE%D0%BB" TargetMode="External"/><Relationship Id="rId8" Type="http://schemas.openxmlformats.org/officeDocument/2006/relationships/hyperlink" Target="https://ru.wikipedia.org/wiki/%D0%92%D1%8B%D1%87%D0%B8%D1%81%D0%BB%D0%B8%D1%82%D0%B5%D0%BB%D1%8C_(%D0%BF%D1%80%D0%BE%D1%84%D0%B5%D1%81%D1%81%D0%B8%D1%8F)" TargetMode="External"/><Relationship Id="rId51" Type="http://schemas.openxmlformats.org/officeDocument/2006/relationships/hyperlink" Target="https://ru.wikipedia.org/wiki/%D0%90%D0%BB%D0%BA%D0%BE%D0%B3%D0%BE%D0%BB%D1%8C%D0%BD%D1%8B%D0%B9_%D0%B0%D0%B1%D1%81%D1%82%D0%B8%D0%BD%D0%B5%D0%BD%D1%82%D0%BD%D1%8B%D0%B9_%D1%81%D0%B8%D0%BD%D0%B4%D1%80%D0%BE%D0%BC" TargetMode="External"/><Relationship Id="rId72" Type="http://schemas.openxmlformats.org/officeDocument/2006/relationships/hyperlink" Target="https://ru.wikipedia.org/wiki/%D0%A0%D0%B5%D0%B3%D0%B1%D0%B8-%D1%84%D1%83%D1%82%D0%B1%D0%BE%D0%BB" TargetMode="External"/><Relationship Id="rId93" Type="http://schemas.openxmlformats.org/officeDocument/2006/relationships/hyperlink" Target="https://ru.wikipedia.org/wiki/%D0%90%D0%BD%D0%B3%D0%BB%D0%B8%D0%B9%D1%81%D0%BA%D0%B8%D0%B9_%D1%8F%D0%B7%D1%8B%D0%BA" TargetMode="External"/><Relationship Id="rId98" Type="http://schemas.openxmlformats.org/officeDocument/2006/relationships/hyperlink" Target="https://ru.wikipedia.org/wiki/1946_%D0%B3%D0%BE%D0%B4" TargetMode="External"/><Relationship Id="rId121" Type="http://schemas.openxmlformats.org/officeDocument/2006/relationships/hyperlink" Target="https://ru.wikipedia.org/wiki/Z3" TargetMode="External"/><Relationship Id="rId142" Type="http://schemas.openxmlformats.org/officeDocument/2006/relationships/hyperlink" Target="https://ru.wikipedia.org/wiki/%D0%91%D0%BB%D0%B5%D0%B9%D0%BB%D0%B5%D1%80,_%D0%AD%D0%B9%D0%B3%D0%B5%D0%BD" TargetMode="External"/><Relationship Id="rId163" Type="http://schemas.openxmlformats.org/officeDocument/2006/relationships/hyperlink" Target="https://ru.wikipedia.org/wiki/1958_%D0%B3%D0%BE%D0%B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%D0%AD%D0%9D%D0%98%D0%90%D0%9A" TargetMode="External"/><Relationship Id="rId46" Type="http://schemas.openxmlformats.org/officeDocument/2006/relationships/hyperlink" Target="https://ru.wikipedia.org/wiki/%D0%AD%D1%82%D0%B8%D0%BB%D0%BE%D0%B2%D1%8B%D0%B9_%D1%81%D0%BF%D0%B8%D1%80%D1%82" TargetMode="External"/><Relationship Id="rId67" Type="http://schemas.openxmlformats.org/officeDocument/2006/relationships/hyperlink" Target="https://ru.wikipedia.org/wiki/%D0%A1%D0%BF%D0%BE%D1%80%D1%82" TargetMode="External"/><Relationship Id="rId116" Type="http://schemas.openxmlformats.org/officeDocument/2006/relationships/hyperlink" Target="https://ru.wikipedia.org/wiki/%D0%92%D1%8B%D1%81%D0%BE%D0%BA%D0%BE%D1%83%D1%80%D0%BE%D0%B2%D0%BD%D0%B5%D0%B2%D1%8B%D0%B9_%D1%8F%D0%B7%D1%8B%D0%BA_%D0%BF%D1%80%D0%BE%D0%B3%D1%80%D0%B0%D0%BC%D0%BC%D0%B8%D1%80%D0%BE%D0%B2%D0%B0%D0%BD%D0%B8%D1%8F" TargetMode="External"/><Relationship Id="rId137" Type="http://schemas.openxmlformats.org/officeDocument/2006/relationships/hyperlink" Target="https://ru.wikipedia.org/wiki/DSM-IV" TargetMode="External"/><Relationship Id="rId158" Type="http://schemas.openxmlformats.org/officeDocument/2006/relationships/hyperlink" Target="https://ru.wikipedia.org/wiki/%D0%A1%D0%B5%D1%80%D0%B5%D0%B1%D1%80%D1%8F%D0%BD%D1%8B%D0%B9_%D0%B3%D0%BE%D0%BB" TargetMode="External"/><Relationship Id="rId20" Type="http://schemas.openxmlformats.org/officeDocument/2006/relationships/hyperlink" Target="https://ru.wikipedia.org/wiki/1965_%D0%B3%D0%BE%D0%B4" TargetMode="External"/><Relationship Id="rId41" Type="http://schemas.openxmlformats.org/officeDocument/2006/relationships/hyperlink" Target="https://ru.wikipedia.org/wiki/1998_%D0%B3%D0%BE%D0%B4" TargetMode="External"/><Relationship Id="rId62" Type="http://schemas.openxmlformats.org/officeDocument/2006/relationships/hyperlink" Target="https://ru.wikipedia.org/wiki/%D0%9A%D0%BE%D1%80%D1%81%D0%B0%D0%BA%D0%BE%D0%B2,_%D0%A1%D0%B5%D1%80%D0%B3%D0%B5%D0%B9_%D0%A1%D0%B5%D1%80%D0%B3%D0%B5%D0%B5%D0%B2%D0%B8%D1%87" TargetMode="External"/><Relationship Id="rId83" Type="http://schemas.openxmlformats.org/officeDocument/2006/relationships/hyperlink" Target="https://ru.wikipedia.org/wiki/%D0%91%D1%80%D0%B0%D0%B7%D0%B8%D0%BB%D0%B8%D1%8F" TargetMode="External"/><Relationship Id="rId88" Type="http://schemas.openxmlformats.org/officeDocument/2006/relationships/hyperlink" Target="https://ru.wikipedia.org/wiki/%D0%A2%D0%BE%D1%82%D0%B0%D0%BB%D1%8C%D0%BD%D1%8B%D0%B9_%D1%84%D1%83%D1%82%D0%B1%D0%BE%D0%BB" TargetMode="External"/><Relationship Id="rId111" Type="http://schemas.openxmlformats.org/officeDocument/2006/relationships/hyperlink" Target="https://ru.wikipedia.org/wiki/%D0%92%D1%8B%D1%87%D0%B8%D1%81%D0%BB%D0%B8%D1%82%D0%B5%D0%BB%D1%8C%D0%BD%D0%BE%D0%B5_%D1%83%D1%81%D1%82%D1%80%D0%BE%D0%B9%D1%81%D1%82%D0%B2%D0%BE" TargetMode="External"/><Relationship Id="rId132" Type="http://schemas.openxmlformats.org/officeDocument/2006/relationships/hyperlink" Target="https://ru.wikipedia.org/wiki/%D0%9F%D1%8C%D1%8F%D0%BD%D1%81%D1%82%D0%B2%D0%BE" TargetMode="External"/><Relationship Id="rId153" Type="http://schemas.openxmlformats.org/officeDocument/2006/relationships/hyperlink" Target="https://ru.wikipedia.org/wiki/%D0%A0%D0%B5%D0%B3%D0%B1%D0%B8-%D1%84%D1%83%D1%82%D0%B1%D0%BE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13202</Words>
  <Characters>75252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2018-12-13T09:59:00Z</dcterms:created>
  <dcterms:modified xsi:type="dcterms:W3CDTF">2019-11-28T15:04:00Z</dcterms:modified>
</cp:coreProperties>
</file>