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numPr>
          <w:ilvl w:val="0"/>
          <w:numId w:val="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3"/>
            <w:u w:val="single"/>
            <w:shd w:fill="auto" w:val="clear"/>
          </w:rPr>
          <w:t xml:space="preserve">https://liberty-toys.ru/catalog/brend-le-wand/brend-le-wand-1_385.html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Вы хотите получить удовольствие?Довести свое тело до оргазма? Тогда 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вибромассажер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Le Wand - Rechargeable Massager поможет вам это сделать! Для наших специалистов предстояла трудная задача- совместить мощность,элегантность и красоту в одно волшебной палочке и они ее достигли.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Один из плюсов данного апарата заключается в том,что он имеет дополнительную ребристую насадку для массажа "интимных зон" (грудь и клитор).Данная насадка позволяет получает удовольсвие во многих эрогенных местах,что повысит ваш выбор в пользу данного апарата.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FFFFFF" w:val="clear"/>
        </w:rPr>
        <w:t xml:space="preserve">Премиум версия легендарных массажеров Le Wand - Rechargeable Massager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Потрясающий серо-перламутровый цвет, выполненный из безопасного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ABS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 пластика, совместно с ультрамягкой,подвижной головкой из гипоаллергенного медицинского силикона, подарит вам наслаждение уже после открытия коробки с  Le Wand - Rechargeable Massager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В данную модель было собранно все самое лучшее из популярных массажеров данного вида,но его так же отличает от других моделей более мощный моторчик,который способен выдавать более мощные десять скоростей вибрации и двадцать рисунков вибрации.Единственный но не существенный недостаток остается в том что в ванну с игрушкой нельзя,защита от влаги не полная, но мыть можно. Брызгонепроницаемость данного апарата имеется.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FFFFFF" w:val="clear"/>
        </w:rPr>
        <w:t xml:space="preserve">Характеристики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В комплекте удобный чехол для хранения игрушки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беспроводное и перезарежаемое устройство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Ле ванд имеет нереально хороший аккумулятор. Игры будут казаться бесконечными, а перезарядка происходит всего за 3 часа</w:t>
        <w:tab/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">
    <w:abstractNumId w:val="6"/>
  </w: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liberty-toys.ru/catalog/brend-le-wand/brend-le-wand-1_385.html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