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center"/>
        <w:rPr>
          <w:b/>
          <w:color w:val="000000"/>
          <w:sz w:val="28"/>
          <w:szCs w:val="28"/>
        </w:rPr>
      </w:pPr>
      <w:r w:rsidRPr="0071646E">
        <w:rPr>
          <w:b/>
          <w:color w:val="000000"/>
          <w:sz w:val="28"/>
          <w:szCs w:val="28"/>
        </w:rPr>
        <w:t>Первые блюда в рационе питания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>Вероятно, трудно найти дру</w:t>
      </w:r>
      <w:r w:rsidRPr="0071646E">
        <w:rPr>
          <w:color w:val="000000"/>
          <w:sz w:val="28"/>
          <w:szCs w:val="28"/>
        </w:rPr>
        <w:softHyphen/>
        <w:t>гой народ, в питании которого супы играли бы такую важную роль, как у русских людей. На протяжении многих веков в на</w:t>
      </w:r>
      <w:r w:rsidRPr="0071646E">
        <w:rPr>
          <w:color w:val="000000"/>
          <w:sz w:val="28"/>
          <w:szCs w:val="28"/>
        </w:rPr>
        <w:softHyphen/>
        <w:t>шей стране формировались способы приготовления националь</w:t>
      </w:r>
      <w:r w:rsidRPr="0071646E">
        <w:rPr>
          <w:color w:val="000000"/>
          <w:sz w:val="28"/>
          <w:szCs w:val="28"/>
        </w:rPr>
        <w:softHyphen/>
        <w:t>ных жидких блюд. Русские щи, борщи, рассольники, уха, селянки, окрошки и бот</w:t>
      </w:r>
      <w:r w:rsidRPr="0071646E">
        <w:rPr>
          <w:color w:val="000000"/>
          <w:sz w:val="28"/>
          <w:szCs w:val="28"/>
        </w:rPr>
        <w:softHyphen/>
        <w:t>виньи обладают прекрасным вку</w:t>
      </w:r>
      <w:r w:rsidRPr="0071646E">
        <w:rPr>
          <w:color w:val="000000"/>
          <w:sz w:val="28"/>
          <w:szCs w:val="28"/>
        </w:rPr>
        <w:softHyphen/>
        <w:t>сом и высокой питательностью.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>Известный</w:t>
      </w:r>
      <w:r>
        <w:rPr>
          <w:color w:val="000000"/>
          <w:sz w:val="28"/>
          <w:szCs w:val="28"/>
        </w:rPr>
        <w:t xml:space="preserve"> ученый и кулинар Василий Левши</w:t>
      </w:r>
      <w:r w:rsidRPr="0071646E">
        <w:rPr>
          <w:color w:val="000000"/>
          <w:sz w:val="28"/>
          <w:szCs w:val="28"/>
        </w:rPr>
        <w:t>н еще в 1795 г. писал, что "учреждение русско</w:t>
      </w:r>
      <w:r w:rsidRPr="0071646E">
        <w:rPr>
          <w:color w:val="000000"/>
          <w:sz w:val="28"/>
          <w:szCs w:val="28"/>
        </w:rPr>
        <w:softHyphen/>
        <w:t>го стола состоит в четырех по</w:t>
      </w:r>
      <w:r w:rsidRPr="0071646E">
        <w:rPr>
          <w:color w:val="000000"/>
          <w:sz w:val="28"/>
          <w:szCs w:val="28"/>
        </w:rPr>
        <w:softHyphen/>
        <w:t>дачах: 1) холодных яствах, 2) горячих или похлебках, 3) взва</w:t>
      </w:r>
      <w:r w:rsidRPr="0071646E">
        <w:rPr>
          <w:color w:val="000000"/>
          <w:sz w:val="28"/>
          <w:szCs w:val="28"/>
        </w:rPr>
        <w:softHyphen/>
        <w:t>рах и жареном, 4) в пирожном". По традиции супы подают перед вторым блюдом, которое И.П. Павлов называл "капитальным ," разделом обеда".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>Супы своим вкусом и арома</w:t>
      </w:r>
      <w:r w:rsidRPr="0071646E">
        <w:rPr>
          <w:color w:val="000000"/>
          <w:sz w:val="28"/>
          <w:szCs w:val="28"/>
        </w:rPr>
        <w:softHyphen/>
        <w:t>том возбуждают аппетит, экс</w:t>
      </w:r>
      <w:r w:rsidRPr="0071646E">
        <w:rPr>
          <w:color w:val="000000"/>
          <w:sz w:val="28"/>
          <w:szCs w:val="28"/>
        </w:rPr>
        <w:softHyphen/>
        <w:t>трактивные вещества их жидкой части усиливают секрецию пи</w:t>
      </w:r>
      <w:r w:rsidRPr="0071646E">
        <w:rPr>
          <w:color w:val="000000"/>
          <w:sz w:val="28"/>
          <w:szCs w:val="28"/>
        </w:rPr>
        <w:softHyphen/>
        <w:t>щеварительных желез, способст</w:t>
      </w:r>
      <w:r w:rsidRPr="0071646E">
        <w:rPr>
          <w:color w:val="000000"/>
          <w:sz w:val="28"/>
          <w:szCs w:val="28"/>
        </w:rPr>
        <w:softHyphen/>
        <w:t>вуют усвоению основной части обeда. Поэтому, обычай пода</w:t>
      </w:r>
      <w:r w:rsidRPr="0071646E">
        <w:rPr>
          <w:color w:val="000000"/>
          <w:sz w:val="28"/>
          <w:szCs w:val="28"/>
        </w:rPr>
        <w:softHyphen/>
        <w:t>вать суп перед вторым горячим блюдом представляется совер</w:t>
      </w:r>
      <w:r w:rsidRPr="0071646E">
        <w:rPr>
          <w:color w:val="000000"/>
          <w:sz w:val="28"/>
          <w:szCs w:val="28"/>
        </w:rPr>
        <w:softHyphen/>
        <w:t>шенно естественным, хотя, на</w:t>
      </w:r>
      <w:r w:rsidRPr="0071646E">
        <w:rPr>
          <w:color w:val="000000"/>
          <w:sz w:val="28"/>
          <w:szCs w:val="28"/>
        </w:rPr>
        <w:softHyphen/>
        <w:t xml:space="preserve">пример, обед узбека начинается с </w:t>
      </w:r>
      <w:r>
        <w:rPr>
          <w:color w:val="000000"/>
          <w:sz w:val="28"/>
          <w:szCs w:val="28"/>
        </w:rPr>
        <w:t>чая, во многих странах Восто</w:t>
      </w:r>
      <w:r>
        <w:rPr>
          <w:color w:val="000000"/>
          <w:sz w:val="28"/>
          <w:szCs w:val="28"/>
        </w:rPr>
        <w:softHyphen/>
        <w:t>ка</w:t>
      </w:r>
      <w:r w:rsidRPr="0071646E">
        <w:rPr>
          <w:color w:val="000000"/>
          <w:sz w:val="28"/>
          <w:szCs w:val="28"/>
        </w:rPr>
        <w:t xml:space="preserve"> суп подают в конце трапезы.</w:t>
      </w:r>
    </w:p>
    <w:p w:rsidR="00982D3A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  <w:shd w:val="clear" w:color="auto" w:fill="FFFFFF"/>
        </w:rPr>
      </w:pPr>
      <w:r w:rsidRPr="0071646E">
        <w:rPr>
          <w:color w:val="000000"/>
          <w:sz w:val="28"/>
          <w:szCs w:val="28"/>
          <w:shd w:val="clear" w:color="auto" w:fill="FFFFFF"/>
        </w:rPr>
        <w:t>Супы готовят на костном, мясном, рыбном, грибном бульонах, на овощных; фрукто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вых, крупяных отварах, на мо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локе, кефире, простокваше и квасе. В качестве гарнира к су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пам идут овощи, грибы, крупы, бобовые и макаронные изделия, рыба, мясо, птица и другие про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дукты.</w:t>
      </w:r>
    </w:p>
    <w:p w:rsidR="00982D3A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  <w:shd w:val="clear" w:color="auto" w:fill="FFFFFF"/>
        </w:rPr>
      </w:pPr>
      <w:r w:rsidRPr="0071646E">
        <w:rPr>
          <w:color w:val="000000"/>
          <w:sz w:val="28"/>
          <w:szCs w:val="28"/>
          <w:shd w:val="clear" w:color="auto" w:fill="FFFFFF"/>
        </w:rPr>
        <w:t>Уже один только перечень су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повых блюд свидетельствует о больших возможностях каждой семьи разнообразить домашнее меню в течение недели или ме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сяца. В частности, рекомендует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ся включать в домашнее меню один раз в' неделю - бульон, два раза - супы с крупами и мака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ронными изделиями, а в осталь</w:t>
      </w:r>
      <w:r w:rsidRPr="0071646E">
        <w:rPr>
          <w:color w:val="000000"/>
          <w:sz w:val="28"/>
          <w:szCs w:val="28"/>
          <w:shd w:val="clear" w:color="auto" w:fill="FFFFFF"/>
        </w:rPr>
        <w:softHyphen/>
        <w:t>ные дни желательно готовить овощные супы.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>Русский обед немыслим без первого блюда - супа, щей, бор</w:t>
      </w:r>
      <w:r w:rsidRPr="0071646E">
        <w:rPr>
          <w:color w:val="000000"/>
          <w:sz w:val="28"/>
          <w:szCs w:val="28"/>
        </w:rPr>
        <w:softHyphen/>
        <w:t>ща. Эта национальная традиция идет от древних времен, когда первоначальным жидким блю</w:t>
      </w:r>
      <w:r w:rsidRPr="0071646E">
        <w:rPr>
          <w:color w:val="000000"/>
          <w:sz w:val="28"/>
          <w:szCs w:val="28"/>
        </w:rPr>
        <w:softHyphen/>
        <w:t>дом была похлебка, а слово "суп" появилось лишь в Пет</w:t>
      </w:r>
      <w:r w:rsidRPr="0071646E">
        <w:rPr>
          <w:color w:val="000000"/>
          <w:sz w:val="28"/>
          <w:szCs w:val="28"/>
        </w:rPr>
        <w:softHyphen/>
        <w:t>ровские времена. Похлебки, тю</w:t>
      </w:r>
      <w:r w:rsidRPr="0071646E">
        <w:rPr>
          <w:color w:val="000000"/>
          <w:sz w:val="28"/>
          <w:szCs w:val="28"/>
        </w:rPr>
        <w:softHyphen/>
        <w:t>ри, затирухи, саломаты, сливу</w:t>
      </w:r>
      <w:r w:rsidRPr="0071646E">
        <w:rPr>
          <w:color w:val="000000"/>
          <w:sz w:val="28"/>
          <w:szCs w:val="28"/>
        </w:rPr>
        <w:softHyphen/>
        <w:t>хи - все эти исконно русские кушанья готовили из самых раз</w:t>
      </w:r>
      <w:r w:rsidRPr="0071646E">
        <w:rPr>
          <w:color w:val="000000"/>
          <w:sz w:val="28"/>
          <w:szCs w:val="28"/>
        </w:rPr>
        <w:softHyphen/>
        <w:t>нообразных продуктов: чечеви</w:t>
      </w:r>
      <w:r w:rsidRPr="0071646E">
        <w:rPr>
          <w:color w:val="000000"/>
          <w:sz w:val="28"/>
          <w:szCs w:val="28"/>
        </w:rPr>
        <w:softHyphen/>
        <w:t>цы, репы, капусты, а в дальней</w:t>
      </w:r>
      <w:r w:rsidRPr="0071646E">
        <w:rPr>
          <w:color w:val="000000"/>
          <w:sz w:val="28"/>
          <w:szCs w:val="28"/>
        </w:rPr>
        <w:softHyphen/>
        <w:t>шем - картофеля, лука, различ</w:t>
      </w:r>
      <w:r w:rsidRPr="0071646E">
        <w:rPr>
          <w:color w:val="000000"/>
          <w:sz w:val="28"/>
          <w:szCs w:val="28"/>
        </w:rPr>
        <w:softHyphen/>
        <w:t>ных круп, добавляемых в по</w:t>
      </w:r>
      <w:r w:rsidRPr="0071646E">
        <w:rPr>
          <w:color w:val="000000"/>
          <w:sz w:val="28"/>
          <w:szCs w:val="28"/>
        </w:rPr>
        <w:softHyphen/>
        <w:t>хлебки. Одних только тюрь в крестьянских семьях готовили, по нескольку видов. Это блюдо, представляющее собой жидкую смесь из кваса (молока, воды) и ржаного хлеба, лука, зелени и постного масла, было чрезвы</w:t>
      </w:r>
      <w:r w:rsidRPr="0071646E">
        <w:rPr>
          <w:color w:val="000000"/>
          <w:sz w:val="28"/>
          <w:szCs w:val="28"/>
        </w:rPr>
        <w:softHyphen/>
        <w:t>чайно популярно.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>Русская кухня славится свои</w:t>
      </w:r>
      <w:r w:rsidRPr="0071646E">
        <w:rPr>
          <w:color w:val="000000"/>
          <w:sz w:val="28"/>
          <w:szCs w:val="28"/>
        </w:rPr>
        <w:softHyphen/>
        <w:t>ми заправочными супами, кото</w:t>
      </w:r>
      <w:r w:rsidRPr="0071646E">
        <w:rPr>
          <w:color w:val="000000"/>
          <w:sz w:val="28"/>
          <w:szCs w:val="28"/>
        </w:rPr>
        <w:softHyphen/>
        <w:t xml:space="preserve">рые приготовляют на бульонах и отварах мяса, рыбы, грибов и овощей, богатых </w:t>
      </w:r>
      <w:r w:rsidRPr="0071646E">
        <w:rPr>
          <w:color w:val="000000"/>
          <w:sz w:val="28"/>
          <w:szCs w:val="28"/>
        </w:rPr>
        <w:lastRenderedPageBreak/>
        <w:t>экстрактивны</w:t>
      </w:r>
      <w:r w:rsidRPr="0071646E">
        <w:rPr>
          <w:color w:val="000000"/>
          <w:sz w:val="28"/>
          <w:szCs w:val="28"/>
        </w:rPr>
        <w:softHyphen/>
        <w:t>ми веществами. Широко приме</w:t>
      </w:r>
      <w:r w:rsidRPr="0071646E">
        <w:rPr>
          <w:color w:val="000000"/>
          <w:sz w:val="28"/>
          <w:szCs w:val="28"/>
        </w:rPr>
        <w:softHyphen/>
        <w:t>няющиеся при изготовлении первых блюд квашеная капуста, квас и соленые огурцы, томат, лук, чеснок и корнеплоды обо</w:t>
      </w:r>
      <w:r w:rsidRPr="0071646E">
        <w:rPr>
          <w:color w:val="000000"/>
          <w:sz w:val="28"/>
          <w:szCs w:val="28"/>
        </w:rPr>
        <w:softHyphen/>
        <w:t>гащают супы кислотами, арома</w:t>
      </w:r>
      <w:r w:rsidRPr="0071646E">
        <w:rPr>
          <w:color w:val="000000"/>
          <w:sz w:val="28"/>
          <w:szCs w:val="28"/>
        </w:rPr>
        <w:softHyphen/>
        <w:t>тическими и пряными веществами, возбуждающими деятель</w:t>
      </w:r>
      <w:r w:rsidRPr="0071646E">
        <w:rPr>
          <w:color w:val="000000"/>
          <w:sz w:val="28"/>
          <w:szCs w:val="28"/>
        </w:rPr>
        <w:softHyphen/>
        <w:t>ность пищеварительных желез.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>Мировую славу обрели основ</w:t>
      </w:r>
      <w:r w:rsidRPr="0071646E">
        <w:rPr>
          <w:color w:val="000000"/>
          <w:sz w:val="28"/>
          <w:szCs w:val="28"/>
        </w:rPr>
        <w:softHyphen/>
        <w:t>ные виды русских супов - щи, борщи, рассольники, селянки, уха, окрошки. Замечательна и заслуживает поддержки старин</w:t>
      </w:r>
      <w:r w:rsidRPr="0071646E">
        <w:rPr>
          <w:color w:val="000000"/>
          <w:sz w:val="28"/>
          <w:szCs w:val="28"/>
        </w:rPr>
        <w:softHyphen/>
        <w:t>ная традиция - подавать к су</w:t>
      </w:r>
      <w:r w:rsidRPr="0071646E">
        <w:rPr>
          <w:color w:val="000000"/>
          <w:sz w:val="28"/>
          <w:szCs w:val="28"/>
        </w:rPr>
        <w:softHyphen/>
        <w:t>пам крупяные и мучные изде</w:t>
      </w:r>
      <w:r w:rsidRPr="0071646E">
        <w:rPr>
          <w:color w:val="000000"/>
          <w:sz w:val="28"/>
          <w:szCs w:val="28"/>
        </w:rPr>
        <w:softHyphen/>
        <w:t>лия: гречневую кашу, расстегаи, пироги, ватрушки, крупеники, кулебяки и другие богатые крахмалом изделия. Они повы</w:t>
      </w:r>
      <w:r w:rsidRPr="0071646E">
        <w:rPr>
          <w:color w:val="000000"/>
          <w:sz w:val="28"/>
          <w:szCs w:val="28"/>
        </w:rPr>
        <w:softHyphen/>
        <w:t>шают питательность супов и до</w:t>
      </w:r>
      <w:r w:rsidRPr="0071646E">
        <w:rPr>
          <w:color w:val="000000"/>
          <w:sz w:val="28"/>
          <w:szCs w:val="28"/>
        </w:rPr>
        <w:softHyphen/>
        <w:t>полняют их состав.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>Издавна супы на Руси варили в горшках, а позднее в чугун</w:t>
      </w:r>
      <w:r w:rsidRPr="0071646E">
        <w:rPr>
          <w:color w:val="000000"/>
          <w:sz w:val="28"/>
          <w:szCs w:val="28"/>
        </w:rPr>
        <w:softHyphen/>
        <w:t>ках. Ели их деревянными лож</w:t>
      </w:r>
      <w:r w:rsidRPr="0071646E">
        <w:rPr>
          <w:color w:val="000000"/>
          <w:sz w:val="28"/>
          <w:szCs w:val="28"/>
        </w:rPr>
        <w:softHyphen/>
        <w:t>ками (чтобы не обжигать губы).</w:t>
      </w:r>
    </w:p>
    <w:p w:rsidR="00982D3A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Затруднительно точно определить</w:t>
      </w:r>
      <w:r w:rsidRPr="0071646E">
        <w:rPr>
          <w:color w:val="000000"/>
          <w:sz w:val="28"/>
          <w:szCs w:val="28"/>
        </w:rPr>
        <w:t xml:space="preserve"> ту эпоху, когда впервые в рацион питания человека вошли супы. Во всяком случае в древнейшей кулинарной книге, написанной в Китае 4700 лет тому назад, уже один из разде</w:t>
      </w:r>
      <w:r w:rsidRPr="0071646E">
        <w:rPr>
          <w:color w:val="000000"/>
          <w:sz w:val="28"/>
          <w:szCs w:val="28"/>
        </w:rPr>
        <w:softHyphen/>
        <w:t>лов посвящен супам</w:t>
      </w:r>
      <w:r>
        <w:rPr>
          <w:color w:val="000000"/>
          <w:sz w:val="28"/>
          <w:szCs w:val="28"/>
        </w:rPr>
        <w:t>.</w:t>
      </w:r>
    </w:p>
    <w:p w:rsidR="00982D3A" w:rsidRPr="0071646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71646E">
        <w:rPr>
          <w:color w:val="000000"/>
          <w:sz w:val="28"/>
          <w:szCs w:val="28"/>
        </w:rPr>
        <w:t xml:space="preserve"> Для приготовления супов же</w:t>
      </w:r>
      <w:r w:rsidRPr="0071646E">
        <w:rPr>
          <w:color w:val="000000"/>
          <w:sz w:val="28"/>
          <w:szCs w:val="28"/>
        </w:rPr>
        <w:softHyphen/>
        <w:t>лательно иметь две кастрюли: одну для варки бульонов (вме</w:t>
      </w:r>
      <w:r w:rsidRPr="0071646E">
        <w:rPr>
          <w:color w:val="000000"/>
          <w:sz w:val="28"/>
          <w:szCs w:val="28"/>
        </w:rPr>
        <w:softHyphen/>
        <w:t xml:space="preserve">стимостью 2,5-3 л из расчета 0,6 л на каждого члена семьи); вторую - для варки супов (из расчета </w:t>
      </w:r>
      <w:r>
        <w:rPr>
          <w:color w:val="000000"/>
          <w:sz w:val="28"/>
          <w:szCs w:val="28"/>
        </w:rPr>
        <w:t>по 0,5 л на человека). Для пасси</w:t>
      </w:r>
      <w:r w:rsidRPr="0071646E">
        <w:rPr>
          <w:color w:val="000000"/>
          <w:sz w:val="28"/>
          <w:szCs w:val="28"/>
        </w:rPr>
        <w:t>рования овощей, му</w:t>
      </w:r>
      <w:r w:rsidRPr="0071646E">
        <w:rPr>
          <w:color w:val="000000"/>
          <w:sz w:val="28"/>
          <w:szCs w:val="28"/>
        </w:rPr>
        <w:softHyphen/>
        <w:t>ки, томатопродуктов необходим сотейник (так называют каст</w:t>
      </w:r>
      <w:r w:rsidRPr="0071646E">
        <w:rPr>
          <w:color w:val="000000"/>
          <w:sz w:val="28"/>
          <w:szCs w:val="28"/>
        </w:rPr>
        <w:softHyphen/>
        <w:t>рюлю с низкими бортами или с</w:t>
      </w:r>
      <w:r>
        <w:rPr>
          <w:color w:val="000000"/>
          <w:sz w:val="28"/>
          <w:szCs w:val="28"/>
        </w:rPr>
        <w:t>коворода. Для размешивания пасси</w:t>
      </w:r>
      <w:r w:rsidRPr="0071646E">
        <w:rPr>
          <w:color w:val="000000"/>
          <w:sz w:val="28"/>
          <w:szCs w:val="28"/>
        </w:rPr>
        <w:t>ровки служит деревянная лопаточка (веселка) или дере</w:t>
      </w:r>
      <w:r w:rsidRPr="0071646E">
        <w:rPr>
          <w:color w:val="000000"/>
          <w:sz w:val="28"/>
          <w:szCs w:val="28"/>
        </w:rPr>
        <w:softHyphen/>
        <w:t>вянная ложка.</w:t>
      </w:r>
    </w:p>
    <w:p w:rsidR="00982D3A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rFonts w:ascii="Georgia" w:hAnsi="Georgia"/>
          <w:color w:val="000000"/>
        </w:rPr>
      </w:pPr>
      <w:r w:rsidRPr="0071646E">
        <w:rPr>
          <w:color w:val="000000"/>
          <w:sz w:val="28"/>
          <w:szCs w:val="28"/>
        </w:rPr>
        <w:t>Вынимать продукты из бульо</w:t>
      </w:r>
      <w:r w:rsidRPr="0071646E">
        <w:rPr>
          <w:color w:val="000000"/>
          <w:sz w:val="28"/>
          <w:szCs w:val="28"/>
        </w:rPr>
        <w:softHyphen/>
        <w:t>на удобно шумовкой, а разли</w:t>
      </w:r>
      <w:r w:rsidRPr="0071646E">
        <w:rPr>
          <w:color w:val="000000"/>
          <w:sz w:val="28"/>
          <w:szCs w:val="28"/>
        </w:rPr>
        <w:softHyphen/>
        <w:t>вать суп в тарелки - половни</w:t>
      </w:r>
      <w:r w:rsidRPr="0071646E">
        <w:rPr>
          <w:color w:val="000000"/>
          <w:sz w:val="28"/>
          <w:szCs w:val="28"/>
        </w:rPr>
        <w:softHyphen/>
        <w:t>ком. Нужен также дуршлаг (или сито) для откидывания крупяных и макаронных изде</w:t>
      </w:r>
      <w:r w:rsidRPr="0071646E">
        <w:rPr>
          <w:color w:val="000000"/>
          <w:sz w:val="28"/>
          <w:szCs w:val="28"/>
        </w:rPr>
        <w:softHyphen/>
        <w:t>лий, промывания зелени, ситеч</w:t>
      </w:r>
      <w:r w:rsidRPr="0071646E">
        <w:rPr>
          <w:color w:val="000000"/>
          <w:sz w:val="28"/>
          <w:szCs w:val="28"/>
        </w:rPr>
        <w:softHyphen/>
        <w:t>ко - для процеживания бульо</w:t>
      </w:r>
      <w:r w:rsidRPr="0071646E">
        <w:rPr>
          <w:color w:val="000000"/>
          <w:sz w:val="28"/>
          <w:szCs w:val="28"/>
        </w:rPr>
        <w:softHyphen/>
        <w:t>нов и сито с металлической сет</w:t>
      </w:r>
      <w:r w:rsidRPr="0071646E">
        <w:rPr>
          <w:color w:val="000000"/>
          <w:sz w:val="28"/>
          <w:szCs w:val="28"/>
        </w:rPr>
        <w:softHyphen/>
        <w:t>кой для протирания продуктов. Облегчают работу приспособле</w:t>
      </w:r>
      <w:r w:rsidRPr="0071646E">
        <w:rPr>
          <w:color w:val="000000"/>
          <w:sz w:val="28"/>
          <w:szCs w:val="28"/>
        </w:rPr>
        <w:softHyphen/>
        <w:t>ния для нарезки овощей, венчик для взбивания, металлическая или фарфоровая ступка с пести</w:t>
      </w:r>
      <w:r w:rsidRPr="0071646E">
        <w:rPr>
          <w:color w:val="000000"/>
          <w:sz w:val="28"/>
          <w:szCs w:val="28"/>
        </w:rPr>
        <w:softHyphen/>
        <w:t>ком, формочки для выпечки гарниров к прозрачным супам. Необходимо иметь также дере</w:t>
      </w:r>
      <w:r w:rsidRPr="0071646E">
        <w:rPr>
          <w:color w:val="000000"/>
          <w:sz w:val="28"/>
          <w:szCs w:val="28"/>
        </w:rPr>
        <w:softHyphen/>
        <w:t>вянные доски (отдельные для сырых и готовых продуктов) и ножи: коренчатый - для очистки овощей, средней длины - для нарезки продуктов и нож с ши</w:t>
      </w:r>
      <w:r w:rsidRPr="0071646E">
        <w:rPr>
          <w:color w:val="000000"/>
          <w:sz w:val="28"/>
          <w:szCs w:val="28"/>
        </w:rPr>
        <w:softHyphen/>
        <w:t xml:space="preserve">роким лезвием (или топорик) </w:t>
      </w:r>
      <w:r w:rsidRPr="0071646E">
        <w:rPr>
          <w:color w:val="000000"/>
          <w:sz w:val="28"/>
          <w:szCs w:val="28"/>
        </w:rPr>
        <w:softHyphen/>
        <w:t>для разрубания костей</w:t>
      </w:r>
      <w:r>
        <w:rPr>
          <w:rFonts w:ascii="Georgia" w:hAnsi="Georgia"/>
          <w:color w:val="000000"/>
        </w:rPr>
        <w:t>.</w:t>
      </w:r>
    </w:p>
    <w:p w:rsidR="00982D3A" w:rsidRPr="00A65C48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                </w:t>
      </w:r>
      <w:r w:rsidRPr="00A65C48">
        <w:rPr>
          <w:b/>
          <w:bCs/>
          <w:color w:val="000000"/>
          <w:sz w:val="28"/>
          <w:szCs w:val="28"/>
        </w:rPr>
        <w:t>Холодные супы</w:t>
      </w:r>
      <w:r w:rsidRPr="00A65C48">
        <w:rPr>
          <w:color w:val="000000"/>
          <w:sz w:val="28"/>
          <w:szCs w:val="28"/>
        </w:rPr>
        <w:t> готовят на хлебном квасе, овощных от</w:t>
      </w:r>
      <w:r w:rsidRPr="00A65C48">
        <w:rPr>
          <w:color w:val="000000"/>
          <w:sz w:val="28"/>
          <w:szCs w:val="28"/>
        </w:rPr>
        <w:softHyphen/>
        <w:t>варах, настоях из свеклы, щавеля, кефире. В эту группу супов входят окрошки, борщи холодные, свекольник, бот</w:t>
      </w:r>
      <w:r w:rsidRPr="00A65C48">
        <w:rPr>
          <w:color w:val="000000"/>
          <w:sz w:val="28"/>
          <w:szCs w:val="28"/>
        </w:rPr>
        <w:softHyphen/>
        <w:t>винья, щи зеленые и др.</w:t>
      </w:r>
    </w:p>
    <w:p w:rsidR="00982D3A" w:rsidRPr="00A65C48" w:rsidRDefault="00982D3A" w:rsidP="00982D3A">
      <w:pPr>
        <w:shd w:val="clear" w:color="auto" w:fill="FFFFFF"/>
        <w:spacing w:before="278" w:after="278" w:line="240" w:lineRule="auto"/>
        <w:ind w:right="-278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Картофель, овощи, коренья и другие продукты для этих супов варят, нарезают мелкими кубиками или солом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Лук зеленый шинкуют. Для некоторых холодных су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пов часть лука растирают с небольшим количеством соли до появления сока. У огурцов с грубой кожей и крупными семенами 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предварительно очищают кожу и удаляют семена. Яйца отваривают вкрутую, белки мелко нарезают, желтки растирают с частью сметаны, горчицей, солью, сахаром и разводят квасом или квасом со свекольным отваром. Под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готовленные продукты перемешивают.</w:t>
      </w:r>
    </w:p>
    <w:p w:rsidR="00982D3A" w:rsidRPr="00A65C48" w:rsidRDefault="00982D3A" w:rsidP="00982D3A">
      <w:pPr>
        <w:shd w:val="clear" w:color="auto" w:fill="FFFFFF"/>
        <w:spacing w:before="278" w:after="278" w:line="240" w:lineRule="auto"/>
        <w:ind w:right="-278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хлебного кваса черный хлеб наре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зают ломтиками и обжаривают до образования темно-ко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ричневого цвета, затем заливают горячей кипяченой водой (80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и настаивают в течение 4 ч. Затем настой проце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живают, добавляют сахар и дрожжи (предварительно раз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веденные) и ставят в теплое место на 8 ч. Готовый квас процеживают и ставят на холод. На 1 л кваса необходимо 40 г ржаного хлеба, 1 СТ. ложка сахара, 1,5 г дрожжей, 6 стаканов воды.</w:t>
      </w:r>
    </w:p>
    <w:p w:rsidR="00982D3A" w:rsidRPr="00A65C48" w:rsidRDefault="00982D3A" w:rsidP="00982D3A">
      <w:pPr>
        <w:shd w:val="clear" w:color="auto" w:fill="FFFFFF"/>
        <w:spacing w:before="278" w:after="278" w:line="240" w:lineRule="auto"/>
        <w:ind w:right="-278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окрошек, приготовляемых на кефире, используют только бутылочный кефир. Можно использовать также не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жирные пастеризованные простоквашу и ацидофилин.</w:t>
      </w:r>
    </w:p>
    <w:p w:rsidR="00982D3A" w:rsidRPr="00A65C48" w:rsidRDefault="00982D3A" w:rsidP="00982D3A">
      <w:pPr>
        <w:shd w:val="clear" w:color="auto" w:fill="FFFFFF"/>
        <w:spacing w:before="278" w:after="278" w:line="240" w:lineRule="auto"/>
        <w:ind w:right="-278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Свекольник приготовляют на свекольном настое, для чего подготовленную и нарезанную свеклу заливают горя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водой, добавляют лимонную кислоту и варят в течение 10-15 мин (на 100 г свеклы 2 стакана воды,), затем охлаждают, процеживают и хранят в холодном месте до использования.</w:t>
      </w:r>
    </w:p>
    <w:p w:rsidR="00982D3A" w:rsidRPr="00A65C48" w:rsidRDefault="00982D3A" w:rsidP="00982D3A">
      <w:pPr>
        <w:shd w:val="clear" w:color="auto" w:fill="FFFFFF"/>
        <w:spacing w:before="278" w:after="278" w:line="240" w:lineRule="auto"/>
        <w:ind w:right="-278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супы подают при температуре не выше 14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6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982D3A" w:rsidRPr="00A65C48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A65C48">
        <w:rPr>
          <w:b/>
          <w:color w:val="000000"/>
          <w:sz w:val="28"/>
          <w:szCs w:val="28"/>
        </w:rPr>
        <w:t>Сладкие супы</w:t>
      </w:r>
      <w:r w:rsidRPr="00A65C48">
        <w:rPr>
          <w:color w:val="000000"/>
          <w:sz w:val="28"/>
          <w:szCs w:val="28"/>
        </w:rPr>
        <w:t xml:space="preserve"> приготовляют из свежих, сушеных или консервированных плодов и ягод. Сладкие супы также можно готовить, используя фруктово-ягодные сиропы, пю</w:t>
      </w:r>
      <w:r w:rsidRPr="00A65C48">
        <w:rPr>
          <w:color w:val="000000"/>
          <w:sz w:val="28"/>
          <w:szCs w:val="28"/>
        </w:rPr>
        <w:softHyphen/>
        <w:t>ре и экстракты, выпускаемые промышленностью.</w:t>
      </w:r>
    </w:p>
    <w:p w:rsidR="00982D3A" w:rsidRPr="00A65C48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A65C48">
        <w:rPr>
          <w:color w:val="000000"/>
          <w:sz w:val="28"/>
          <w:szCs w:val="28"/>
        </w:rPr>
        <w:t>Свежие и сушеные плоды и ягоды предварительно пе</w:t>
      </w:r>
      <w:r w:rsidRPr="00A65C48">
        <w:rPr>
          <w:color w:val="000000"/>
          <w:sz w:val="28"/>
          <w:szCs w:val="28"/>
        </w:rPr>
        <w:softHyphen/>
        <w:t>ребирают и тщательно моют. Ягоды используют в целом виде, плоды нарезают ломтиками или кубиками. Сухо</w:t>
      </w:r>
      <w:r w:rsidRPr="00A65C48">
        <w:rPr>
          <w:color w:val="000000"/>
          <w:sz w:val="28"/>
          <w:szCs w:val="28"/>
        </w:rPr>
        <w:softHyphen/>
        <w:t>фрукты перед варкой замачивают в холодной воде в тече</w:t>
      </w:r>
      <w:r w:rsidRPr="00A65C48">
        <w:rPr>
          <w:color w:val="000000"/>
          <w:sz w:val="28"/>
          <w:szCs w:val="28"/>
        </w:rPr>
        <w:softHyphen/>
        <w:t>ние 1,5-2 ч, затем варят в этой же воде до готовности, добавляя сахар.</w:t>
      </w:r>
    </w:p>
    <w:p w:rsidR="00982D3A" w:rsidRPr="00A65C48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A65C48">
        <w:rPr>
          <w:color w:val="000000"/>
          <w:sz w:val="28"/>
          <w:szCs w:val="28"/>
        </w:rPr>
        <w:t>Свежие плоды и ягоды закладывают в кипящую воду, добавляют сахар и варят до готовности. В готовый суп до</w:t>
      </w:r>
      <w:r w:rsidRPr="00A65C48">
        <w:rPr>
          <w:color w:val="000000"/>
          <w:sz w:val="28"/>
          <w:szCs w:val="28"/>
        </w:rPr>
        <w:softHyphen/>
        <w:t>бавляют крахмал, предварительно разведенный охлажден</w:t>
      </w:r>
      <w:r w:rsidRPr="00A65C48">
        <w:rPr>
          <w:color w:val="000000"/>
          <w:sz w:val="28"/>
          <w:szCs w:val="28"/>
        </w:rPr>
        <w:softHyphen/>
        <w:t>ным отваром (на 1 часть крахмала берут 4 части воды).</w:t>
      </w:r>
    </w:p>
    <w:p w:rsidR="00982D3A" w:rsidRPr="00A65C48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A65C48">
        <w:rPr>
          <w:color w:val="000000"/>
          <w:sz w:val="28"/>
          <w:szCs w:val="28"/>
        </w:rPr>
        <w:t>Для улучшения аромата и вкуса супа добавляют кори</w:t>
      </w:r>
      <w:r w:rsidRPr="00A65C48">
        <w:rPr>
          <w:color w:val="000000"/>
          <w:sz w:val="28"/>
          <w:szCs w:val="28"/>
        </w:rPr>
        <w:softHyphen/>
        <w:t>цу, гвоздику или цедру цитрусовых плодов.</w:t>
      </w:r>
    </w:p>
    <w:p w:rsidR="00982D3A" w:rsidRPr="00A65C48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 w:firstLine="748"/>
        <w:jc w:val="both"/>
        <w:rPr>
          <w:color w:val="000000"/>
          <w:sz w:val="28"/>
          <w:szCs w:val="28"/>
        </w:rPr>
      </w:pPr>
      <w:r w:rsidRPr="00A65C48">
        <w:rPr>
          <w:color w:val="000000"/>
          <w:sz w:val="28"/>
          <w:szCs w:val="28"/>
        </w:rPr>
        <w:t>Сладкие супы подают с различными гарнирами: рисом, макаронными изделиями, клецками, хлопьями кукурузны</w:t>
      </w:r>
      <w:r w:rsidRPr="00A65C48">
        <w:rPr>
          <w:color w:val="000000"/>
          <w:sz w:val="28"/>
          <w:szCs w:val="28"/>
        </w:rPr>
        <w:softHyphen/>
        <w:t>ми или пшеничными, которые готовят отдельно.</w:t>
      </w:r>
      <w:r>
        <w:rPr>
          <w:color w:val="000000"/>
          <w:sz w:val="28"/>
          <w:szCs w:val="28"/>
        </w:rPr>
        <w:t xml:space="preserve">  </w:t>
      </w:r>
      <w:r w:rsidRPr="00A65C48">
        <w:rPr>
          <w:color w:val="000000"/>
          <w:sz w:val="28"/>
          <w:szCs w:val="28"/>
        </w:rPr>
        <w:t>К супам можно подавать сливки или сметану.</w:t>
      </w:r>
    </w:p>
    <w:p w:rsidR="00982D3A" w:rsidRPr="003A0E2E" w:rsidRDefault="00982D3A" w:rsidP="00982D3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A0E2E">
        <w:rPr>
          <w:color w:val="000000"/>
          <w:sz w:val="28"/>
          <w:szCs w:val="28"/>
        </w:rPr>
        <w:t xml:space="preserve">Борщ — заправочный многокомпонентный суп и является технологически сложным в приготовлении блюдом. Главная составляющая часть любого </w:t>
      </w:r>
      <w:r w:rsidRPr="003A0E2E">
        <w:rPr>
          <w:color w:val="000000"/>
          <w:sz w:val="28"/>
          <w:szCs w:val="28"/>
        </w:rPr>
        <w:lastRenderedPageBreak/>
        <w:t>борща — свёкла, прежде всего она создаёт вкус, аромат и цвет борща, и в силу этого борщ относится к овощным супам.</w:t>
      </w:r>
    </w:p>
    <w:p w:rsidR="00982D3A" w:rsidRPr="003A0E2E" w:rsidRDefault="00982D3A" w:rsidP="00982D3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A0E2E">
        <w:rPr>
          <w:color w:val="000000"/>
          <w:sz w:val="28"/>
          <w:szCs w:val="28"/>
        </w:rPr>
        <w:t>Особенностью приготовления борща является предварительная обработка овощей, и опять же, это в первую очередь относится к свёкле. Свёкла до закладки её в суп может быть приготовлена несколькими способами: тушение в измельчённом виде, печение или варка в кожуре. Как правило, при предварительном приготовлении свёклы, в среду, где происходит приготовление, добавляется какая-либо кислота (столовый уксус, лимонный сок) в целях сохранения цвета. Свёкла всегда готовится отдельно от других овощей. Также, как правило отдельно пассеруются лук, морковь, петрушка с последующим добавлением помидоров или томатной пасты.</w:t>
      </w:r>
    </w:p>
    <w:p w:rsidR="00982D3A" w:rsidRPr="003A0E2E" w:rsidRDefault="00982D3A" w:rsidP="00982D3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0E2E">
        <w:rPr>
          <w:color w:val="000000"/>
          <w:sz w:val="28"/>
          <w:szCs w:val="28"/>
        </w:rPr>
        <w:t>Как правило, борщ готовится на мясном, костном или мясокостном бульоне или бульоне из домашней птицы. Бульон, в свою очередь, для лучших борщей готовится не на воде, а на специально подготовленном квасе-сировце. Борщ — густой суп, и на одну порцию должно приходиться не более полутора стаканов бульона.</w:t>
      </w:r>
    </w:p>
    <w:p w:rsidR="00982D3A" w:rsidRPr="003A0E2E" w:rsidRDefault="00982D3A" w:rsidP="00982D3A">
      <w:pPr>
        <w:pStyle w:val="a3"/>
        <w:shd w:val="clear" w:color="auto" w:fill="FFFFFF"/>
        <w:spacing w:before="278" w:beforeAutospacing="0" w:after="278" w:afterAutospacing="0"/>
        <w:ind w:right="-27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3A0E2E">
        <w:rPr>
          <w:color w:val="000000" w:themeColor="text1"/>
          <w:sz w:val="28"/>
          <w:szCs w:val="28"/>
          <w:shd w:val="clear" w:color="auto" w:fill="FFFFFF"/>
        </w:rPr>
        <w:t>Русские щи представляют собой горячее первое блюдо на основе квашеной или свежей капусты, которое готовилось с незапамятных времен на Руси и имеет многовековую историю. Менялись эпохи, власть, люди и обычаи, неизменным оставалось одно – горячие наваристые щи, иногда бедные или пустые (постные на основе грибов и овощей), иногда богатые (мясные или рыбные) на столе практически каждого русского человека.</w:t>
      </w:r>
    </w:p>
    <w:p w:rsidR="00982D3A" w:rsidRPr="00A65C48" w:rsidRDefault="00982D3A" w:rsidP="00982D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905" w:rsidRDefault="00867905">
      <w:bookmarkStart w:id="0" w:name="_GoBack"/>
      <w:bookmarkEnd w:id="0"/>
    </w:p>
    <w:sectPr w:rsidR="00867905" w:rsidSect="00A65C48">
      <w:footerReference w:type="default" r:id="rId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384676"/>
      <w:docPartObj>
        <w:docPartGallery w:val="Page Numbers (Bottom of Page)"/>
        <w:docPartUnique/>
      </w:docPartObj>
    </w:sdtPr>
    <w:sdtEndPr/>
    <w:sdtContent>
      <w:p w:rsidR="003A0E2E" w:rsidRDefault="00982D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0E2E" w:rsidRDefault="00982D3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A"/>
    <w:rsid w:val="00867905"/>
    <w:rsid w:val="009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AEF0-4E14-47E1-A7C6-F901D2D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8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2021-02-26T11:16:00Z</dcterms:created>
  <dcterms:modified xsi:type="dcterms:W3CDTF">2021-02-26T11:16:00Z</dcterms:modified>
</cp:coreProperties>
</file>